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F4D1" w14:textId="54A8D314" w:rsidR="00DF19D8" w:rsidRPr="00E76044" w:rsidRDefault="00DF19D8" w:rsidP="009B7FB2">
      <w:pPr>
        <w:spacing w:before="0" w:after="0" w:line="240" w:lineRule="auto"/>
        <w:jc w:val="right"/>
        <w:rPr>
          <w:rFonts w:cs="Arial"/>
        </w:rPr>
      </w:pPr>
      <w:r w:rsidRPr="00E76044">
        <w:rPr>
          <w:rFonts w:cs="Arial"/>
        </w:rPr>
        <w:t xml:space="preserve">Praha, </w:t>
      </w:r>
      <w:r w:rsidR="000E600E">
        <w:rPr>
          <w:rFonts w:cs="Arial"/>
        </w:rPr>
        <w:t>9</w:t>
      </w:r>
      <w:r w:rsidRPr="00E76044">
        <w:rPr>
          <w:rFonts w:cs="Arial"/>
        </w:rPr>
        <w:t xml:space="preserve">. </w:t>
      </w:r>
      <w:r w:rsidR="00FF05C5">
        <w:rPr>
          <w:rFonts w:cs="Arial"/>
        </w:rPr>
        <w:t>března</w:t>
      </w:r>
      <w:r w:rsidRPr="00E76044">
        <w:rPr>
          <w:rFonts w:cs="Arial"/>
        </w:rPr>
        <w:t xml:space="preserve"> 2026</w:t>
      </w:r>
    </w:p>
    <w:p w14:paraId="1E7EC59E" w14:textId="77777777" w:rsidR="00B75AF7" w:rsidRDefault="00B75AF7" w:rsidP="004E5FC5">
      <w:pPr>
        <w:spacing w:before="0" w:after="0" w:line="240" w:lineRule="auto"/>
        <w:rPr>
          <w:b/>
          <w:bCs/>
          <w:sz w:val="26"/>
          <w:szCs w:val="26"/>
        </w:rPr>
      </w:pPr>
    </w:p>
    <w:p w14:paraId="1D1F60AB" w14:textId="373CD785" w:rsidR="006F4FCC" w:rsidRPr="004E5FC5" w:rsidRDefault="007A4721" w:rsidP="004E5FC5">
      <w:pPr>
        <w:spacing w:before="0" w:after="0" w:line="240" w:lineRule="auto"/>
        <w:rPr>
          <w:b/>
          <w:sz w:val="23"/>
          <w:szCs w:val="23"/>
        </w:rPr>
      </w:pPr>
      <w:r w:rsidRPr="004E5FC5">
        <w:rPr>
          <w:b/>
          <w:color w:val="1F3E93" w:themeColor="text2" w:themeTint="BF"/>
          <w:sz w:val="23"/>
          <w:szCs w:val="23"/>
        </w:rPr>
        <w:t xml:space="preserve">Vicepremiér a ministr </w:t>
      </w:r>
      <w:r w:rsidR="004E5FC5" w:rsidRPr="004E5FC5">
        <w:rPr>
          <w:b/>
          <w:color w:val="1F3E93" w:themeColor="text2" w:themeTint="BF"/>
          <w:sz w:val="23"/>
          <w:szCs w:val="23"/>
        </w:rPr>
        <w:t xml:space="preserve">průmyslu a obchodu </w:t>
      </w:r>
      <w:r w:rsidRPr="004E5FC5">
        <w:rPr>
          <w:b/>
          <w:color w:val="1F3E93" w:themeColor="text2" w:themeTint="BF"/>
          <w:sz w:val="23"/>
          <w:szCs w:val="23"/>
        </w:rPr>
        <w:t>Karel Havlíček veze do USA české firmy</w:t>
      </w:r>
    </w:p>
    <w:p w14:paraId="0C96EA09" w14:textId="77777777" w:rsidR="006F4FCC" w:rsidRDefault="006F4FCC" w:rsidP="004E5FC5">
      <w:pPr>
        <w:spacing w:before="0" w:after="0" w:line="240" w:lineRule="auto"/>
        <w:rPr>
          <w:b/>
          <w:sz w:val="24"/>
          <w:szCs w:val="24"/>
        </w:rPr>
      </w:pPr>
    </w:p>
    <w:p w14:paraId="133F1A32" w14:textId="43436302" w:rsidR="006F4FCC" w:rsidRPr="006F4FCC" w:rsidRDefault="007A4721" w:rsidP="004E5FC5">
      <w:pPr>
        <w:pStyle w:val="Odstavecseseznamem"/>
        <w:numPr>
          <w:ilvl w:val="0"/>
          <w:numId w:val="27"/>
        </w:numPr>
        <w:spacing w:before="0" w:after="0" w:line="240" w:lineRule="auto"/>
        <w:rPr>
          <w:b/>
          <w:sz w:val="22"/>
          <w:szCs w:val="22"/>
        </w:rPr>
      </w:pPr>
      <w:r w:rsidRPr="006F4FCC">
        <w:rPr>
          <w:b/>
          <w:sz w:val="22"/>
          <w:szCs w:val="22"/>
        </w:rPr>
        <w:t>Ve Washingtonu bude jednat s členy kabinetu a vrcholovými představiteli americké administrativy o ekonomických vztazích, bezpečnosti a vědě</w:t>
      </w:r>
      <w:r w:rsidR="006F4FCC" w:rsidRPr="006F4FCC">
        <w:rPr>
          <w:b/>
          <w:sz w:val="22"/>
          <w:szCs w:val="22"/>
        </w:rPr>
        <w:t>.</w:t>
      </w:r>
    </w:p>
    <w:p w14:paraId="1C33A037" w14:textId="76DC9E65" w:rsidR="00FF05C5" w:rsidRPr="006F4FCC" w:rsidRDefault="006F4FCC" w:rsidP="004E5FC5">
      <w:pPr>
        <w:pStyle w:val="Odstavecseseznamem"/>
        <w:numPr>
          <w:ilvl w:val="0"/>
          <w:numId w:val="27"/>
        </w:numPr>
        <w:spacing w:before="0" w:after="0" w:line="240" w:lineRule="auto"/>
        <w:rPr>
          <w:b/>
          <w:sz w:val="22"/>
          <w:szCs w:val="22"/>
        </w:rPr>
      </w:pPr>
      <w:r w:rsidRPr="006F4FCC">
        <w:rPr>
          <w:b/>
          <w:sz w:val="22"/>
          <w:szCs w:val="22"/>
        </w:rPr>
        <w:t>V</w:t>
      </w:r>
      <w:r w:rsidR="007A4721" w:rsidRPr="006F4FCC">
        <w:rPr>
          <w:b/>
          <w:sz w:val="22"/>
          <w:szCs w:val="22"/>
        </w:rPr>
        <w:t xml:space="preserve"> Texasu poté představí startupy, technologie i inovace a podepíše s guvernérem historicky první deklaraci o spolupráci s americkým státem</w:t>
      </w:r>
    </w:p>
    <w:p w14:paraId="58D4F118" w14:textId="77777777" w:rsidR="007A4721" w:rsidRDefault="007A4721" w:rsidP="004E5FC5">
      <w:pPr>
        <w:spacing w:before="0" w:after="0" w:line="240" w:lineRule="auto"/>
      </w:pPr>
    </w:p>
    <w:p w14:paraId="2E2D53CA" w14:textId="123A92EB" w:rsidR="00FF05C5" w:rsidRPr="009742E0" w:rsidRDefault="00FF05C5" w:rsidP="004E5FC5">
      <w:pPr>
        <w:spacing w:before="0" w:after="0" w:line="240" w:lineRule="auto"/>
        <w:rPr>
          <w:rFonts w:asciiTheme="minorHAnsi" w:hAnsiTheme="minorHAnsi" w:cstheme="minorHAnsi"/>
          <w:b/>
        </w:rPr>
      </w:pPr>
      <w:r w:rsidRPr="009742E0">
        <w:rPr>
          <w:rFonts w:asciiTheme="minorHAnsi" w:hAnsiTheme="minorHAnsi" w:cstheme="minorHAnsi"/>
          <w:b/>
        </w:rPr>
        <w:t>Víc než padesát českých startupů, technologických firem a inovátorů míří do Spojených států. Podnikatelskou a inovační misi do Washingtonu, Austinu</w:t>
      </w:r>
      <w:r w:rsidR="000E600E" w:rsidRPr="009742E0">
        <w:rPr>
          <w:rFonts w:asciiTheme="minorHAnsi" w:hAnsiTheme="minorHAnsi" w:cstheme="minorHAnsi"/>
          <w:b/>
        </w:rPr>
        <w:t xml:space="preserve">, Fort Worth, </w:t>
      </w:r>
      <w:r w:rsidRPr="009742E0">
        <w:rPr>
          <w:rFonts w:asciiTheme="minorHAnsi" w:hAnsiTheme="minorHAnsi" w:cstheme="minorHAnsi"/>
          <w:b/>
        </w:rPr>
        <w:t>Dallasu</w:t>
      </w:r>
      <w:r w:rsidR="009064F4" w:rsidRPr="009742E0">
        <w:rPr>
          <w:rFonts w:asciiTheme="minorHAnsi" w:hAnsiTheme="minorHAnsi" w:cstheme="minorHAnsi"/>
          <w:b/>
        </w:rPr>
        <w:t xml:space="preserve"> a </w:t>
      </w:r>
      <w:r w:rsidR="000E600E" w:rsidRPr="009742E0">
        <w:rPr>
          <w:rFonts w:asciiTheme="minorHAnsi" w:hAnsiTheme="minorHAnsi" w:cstheme="minorHAnsi"/>
          <w:b/>
        </w:rPr>
        <w:t>San Antoniu</w:t>
      </w:r>
      <w:r w:rsidR="009742E0">
        <w:rPr>
          <w:rFonts w:asciiTheme="minorHAnsi" w:hAnsiTheme="minorHAnsi" w:cstheme="minorHAnsi"/>
          <w:b/>
        </w:rPr>
        <w:t xml:space="preserve">, která začíná právě dnes a potrvá do </w:t>
      </w:r>
      <w:r w:rsidRPr="009742E0">
        <w:rPr>
          <w:rFonts w:asciiTheme="minorHAnsi" w:hAnsiTheme="minorHAnsi" w:cstheme="minorHAnsi"/>
          <w:b/>
        </w:rPr>
        <w:t>15. března 2026</w:t>
      </w:r>
      <w:r w:rsidR="009742E0">
        <w:rPr>
          <w:rFonts w:asciiTheme="minorHAnsi" w:hAnsiTheme="minorHAnsi" w:cstheme="minorHAnsi"/>
          <w:b/>
        </w:rPr>
        <w:t>,</w:t>
      </w:r>
      <w:r w:rsidRPr="009742E0">
        <w:rPr>
          <w:rFonts w:asciiTheme="minorHAnsi" w:hAnsiTheme="minorHAnsi" w:cstheme="minorHAnsi"/>
          <w:b/>
        </w:rPr>
        <w:t xml:space="preserve"> povede </w:t>
      </w:r>
      <w:r w:rsidR="009B7FB2" w:rsidRPr="009742E0">
        <w:rPr>
          <w:rFonts w:asciiTheme="minorHAnsi" w:hAnsiTheme="minorHAnsi" w:cstheme="minorHAnsi"/>
          <w:b/>
        </w:rPr>
        <w:t xml:space="preserve">1. </w:t>
      </w:r>
      <w:r w:rsidRPr="009742E0">
        <w:rPr>
          <w:rFonts w:asciiTheme="minorHAnsi" w:hAnsiTheme="minorHAnsi" w:cstheme="minorHAnsi"/>
          <w:b/>
        </w:rPr>
        <w:t>místopředseda vlády a ministr průmyslu a obchodu Karel Havlíček. Cíl</w:t>
      </w:r>
      <w:r w:rsidR="009742E0" w:rsidRPr="009742E0">
        <w:rPr>
          <w:rFonts w:asciiTheme="minorHAnsi" w:hAnsiTheme="minorHAnsi" w:cstheme="minorHAnsi"/>
          <w:b/>
        </w:rPr>
        <w:t xml:space="preserve"> </w:t>
      </w:r>
      <w:r w:rsidRPr="009742E0">
        <w:rPr>
          <w:rFonts w:asciiTheme="minorHAnsi" w:hAnsiTheme="minorHAnsi" w:cstheme="minorHAnsi"/>
          <w:b/>
        </w:rPr>
        <w:t>je</w:t>
      </w:r>
      <w:r w:rsidR="001D730A" w:rsidRPr="009742E0">
        <w:rPr>
          <w:rFonts w:asciiTheme="minorHAnsi" w:hAnsiTheme="minorHAnsi" w:cstheme="minorHAnsi"/>
          <w:b/>
        </w:rPr>
        <w:t xml:space="preserve"> kromě vrcholových jednání</w:t>
      </w:r>
      <w:r w:rsidRPr="009742E0">
        <w:rPr>
          <w:rFonts w:asciiTheme="minorHAnsi" w:hAnsiTheme="minorHAnsi" w:cstheme="minorHAnsi"/>
          <w:b/>
        </w:rPr>
        <w:t xml:space="preserve"> </w:t>
      </w:r>
      <w:r w:rsidR="009B7FB2" w:rsidRPr="009742E0">
        <w:rPr>
          <w:rFonts w:asciiTheme="minorHAnsi" w:hAnsiTheme="minorHAnsi" w:cstheme="minorHAnsi"/>
          <w:b/>
        </w:rPr>
        <w:t xml:space="preserve">a domluvení spolupráce </w:t>
      </w:r>
      <w:r w:rsidRPr="009742E0">
        <w:rPr>
          <w:rFonts w:asciiTheme="minorHAnsi" w:hAnsiTheme="minorHAnsi" w:cstheme="minorHAnsi"/>
          <w:b/>
        </w:rPr>
        <w:t xml:space="preserve">jasný: dostat české firmy k americkým </w:t>
      </w:r>
      <w:r w:rsidR="001D730A" w:rsidRPr="009742E0">
        <w:rPr>
          <w:rFonts w:asciiTheme="minorHAnsi" w:hAnsiTheme="minorHAnsi" w:cstheme="minorHAnsi"/>
          <w:b/>
        </w:rPr>
        <w:t>partnerům</w:t>
      </w:r>
      <w:r w:rsidRPr="009742E0">
        <w:rPr>
          <w:rFonts w:asciiTheme="minorHAnsi" w:hAnsiTheme="minorHAnsi" w:cstheme="minorHAnsi"/>
          <w:b/>
        </w:rPr>
        <w:t xml:space="preserve">, otevřít nové </w:t>
      </w:r>
      <w:r w:rsidR="00CB12DD" w:rsidRPr="009742E0">
        <w:rPr>
          <w:rFonts w:asciiTheme="minorHAnsi" w:hAnsiTheme="minorHAnsi" w:cstheme="minorHAnsi"/>
          <w:b/>
        </w:rPr>
        <w:t xml:space="preserve">příležitosti </w:t>
      </w:r>
      <w:r w:rsidRPr="009742E0">
        <w:rPr>
          <w:rFonts w:asciiTheme="minorHAnsi" w:hAnsiTheme="minorHAnsi" w:cstheme="minorHAnsi"/>
          <w:b/>
        </w:rPr>
        <w:t>a zapojit je do globálních technologických projektů.</w:t>
      </w:r>
    </w:p>
    <w:p w14:paraId="2A09399F" w14:textId="77777777" w:rsidR="00FF05C5" w:rsidRPr="00425AE9" w:rsidRDefault="00FF05C5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1BF438BD" w14:textId="69ABD633" w:rsidR="00FF05C5" w:rsidRPr="006A5005" w:rsidRDefault="00FF05C5" w:rsidP="004E5FC5">
      <w:pPr>
        <w:spacing w:before="0" w:after="0" w:line="240" w:lineRule="auto"/>
        <w:rPr>
          <w:rFonts w:asciiTheme="minorHAnsi" w:hAnsiTheme="minorHAnsi" w:cstheme="minorHAnsi"/>
          <w:i/>
        </w:rPr>
      </w:pPr>
      <w:r w:rsidRPr="00425AE9">
        <w:rPr>
          <w:rFonts w:asciiTheme="minorHAnsi" w:hAnsiTheme="minorHAnsi" w:cstheme="minorHAnsi"/>
          <w:i/>
        </w:rPr>
        <w:t>„</w:t>
      </w:r>
      <w:r w:rsidR="004075CA" w:rsidRPr="004075CA">
        <w:rPr>
          <w:rFonts w:asciiTheme="minorHAnsi" w:hAnsiTheme="minorHAnsi" w:cstheme="minorHAnsi"/>
          <w:i/>
        </w:rPr>
        <w:t xml:space="preserve">Zahajujeme novou éru prezentace Česka. Nechceme být zemí minulosti, ale budoucnosti. Budeme nás představovat jako zemi inovací, startupů, univerzit a výzkumu. Vše v dikci nové </w:t>
      </w:r>
      <w:hyperlink r:id="rId11" w:history="1">
        <w:r w:rsidR="004075CA" w:rsidRPr="00716955">
          <w:rPr>
            <w:rStyle w:val="Hypertextovodkaz"/>
            <w:rFonts w:asciiTheme="minorHAnsi" w:hAnsiTheme="minorHAnsi" w:cstheme="minorHAnsi"/>
            <w:i/>
            <w:u w:val="single"/>
          </w:rPr>
          <w:t>Hospodářské strategie</w:t>
        </w:r>
      </w:hyperlink>
      <w:r w:rsidR="004075CA" w:rsidRPr="00716955">
        <w:rPr>
          <w:rFonts w:asciiTheme="minorHAnsi" w:hAnsiTheme="minorHAnsi" w:cstheme="minorHAnsi"/>
          <w:i/>
          <w:u w:val="single"/>
        </w:rPr>
        <w:t>.</w:t>
      </w:r>
      <w:r w:rsidR="004075CA" w:rsidRPr="004075CA">
        <w:rPr>
          <w:rFonts w:asciiTheme="minorHAnsi" w:hAnsiTheme="minorHAnsi" w:cstheme="minorHAnsi"/>
          <w:i/>
        </w:rPr>
        <w:t xml:space="preserve"> A kde jinde začít než v USA</w:t>
      </w:r>
      <w:r w:rsidR="00CB12DD" w:rsidRPr="00425AE9">
        <w:rPr>
          <w:rFonts w:asciiTheme="minorHAnsi" w:hAnsiTheme="minorHAnsi" w:cstheme="minorHAnsi"/>
          <w:i/>
        </w:rPr>
        <w:t>,</w:t>
      </w:r>
      <w:r w:rsidRPr="00425AE9">
        <w:rPr>
          <w:rFonts w:asciiTheme="minorHAnsi" w:hAnsiTheme="minorHAnsi" w:cstheme="minorHAnsi"/>
          <w:i/>
        </w:rPr>
        <w:t>“</w:t>
      </w:r>
      <w:r w:rsidRPr="00425AE9">
        <w:rPr>
          <w:rFonts w:asciiTheme="minorHAnsi" w:hAnsiTheme="minorHAnsi" w:cstheme="minorHAnsi"/>
        </w:rPr>
        <w:t xml:space="preserve"> říká </w:t>
      </w:r>
      <w:r w:rsidRPr="00425AE9">
        <w:rPr>
          <w:rFonts w:asciiTheme="minorHAnsi" w:hAnsiTheme="minorHAnsi" w:cstheme="minorHAnsi"/>
          <w:b/>
        </w:rPr>
        <w:t>1. místopředseda vlády a ministr průmyslu a obchodu Karel Havlíček</w:t>
      </w:r>
      <w:r w:rsidR="002E0867">
        <w:rPr>
          <w:rFonts w:asciiTheme="minorHAnsi" w:hAnsiTheme="minorHAnsi" w:cstheme="minorHAnsi"/>
          <w:b/>
        </w:rPr>
        <w:t xml:space="preserve"> </w:t>
      </w:r>
      <w:r w:rsidR="002E0867" w:rsidRPr="002E0867">
        <w:rPr>
          <w:rFonts w:asciiTheme="minorHAnsi" w:hAnsiTheme="minorHAnsi" w:cstheme="minorHAnsi"/>
        </w:rPr>
        <w:t xml:space="preserve">a dodává: </w:t>
      </w:r>
      <w:r w:rsidR="002E0867" w:rsidRPr="006A5005">
        <w:rPr>
          <w:rFonts w:asciiTheme="minorHAnsi" w:hAnsiTheme="minorHAnsi" w:cstheme="minorHAnsi"/>
          <w:i/>
        </w:rPr>
        <w:t>„</w:t>
      </w:r>
      <w:r w:rsidR="006A5005" w:rsidRPr="006A5005">
        <w:rPr>
          <w:rFonts w:cs="Arial"/>
          <w:i/>
        </w:rPr>
        <w:t>Připravujeme historicky první deklaraci o spolupráci mezi Českou republikou a americkým státem – a tím bude Texas. Pro mě je to nástroj, jak českému byznysu pomoci otevřít dveře na jeden z nejdynamičtějších trhů v USA. Texas je technologická i průmyslová velmoc. Pokud chceme, aby české firmy rostly globálně, musíme být tam, kde vznikají nové příležitosti.“</w:t>
      </w:r>
    </w:p>
    <w:p w14:paraId="033161A9" w14:textId="65999CF2" w:rsidR="00FF05C5" w:rsidRDefault="00FF05C5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1156636F" w14:textId="77777777" w:rsidR="000E600E" w:rsidRPr="00F835C0" w:rsidRDefault="000E600E" w:rsidP="004E5FC5">
      <w:pPr>
        <w:spacing w:before="0" w:after="0" w:line="240" w:lineRule="auto"/>
      </w:pPr>
      <w:r w:rsidRPr="00F835C0">
        <w:rPr>
          <w:i/>
          <w:iCs/>
        </w:rPr>
        <w:t>„Spojené státy jsou pro české firmy a inovátory jedním z nejdůležitějších globálních partnerů. Mise vedená ministrem Havlíčkem je příležitostí představit české technologie, startupy i výzkum americkým investorům, firmám a institucím. Velmi symbolické je i to, že hlavní část programu proběhne v Austinu během festivalu SXSW, kde Česká republika opět otevře Czech House a vytvoří prostor pro setkávání českého a amerického inovačního ekosystému. Jedná se v krátké době o další vrcholovou návštěvu z ČR do USA. Věříme, že tato mise přinese nové kontakty, projekty i dlouhodobá partnerství,“</w:t>
      </w:r>
      <w:r w:rsidRPr="002C6EC2">
        <w:t xml:space="preserve"> říká </w:t>
      </w:r>
      <w:r w:rsidRPr="00F835C0">
        <w:rPr>
          <w:b/>
          <w:bCs/>
        </w:rPr>
        <w:t>velvyslanec České republiky ve Spojených státech Miloslav Stašek</w:t>
      </w:r>
      <w:r w:rsidRPr="002C6EC2">
        <w:t>.</w:t>
      </w:r>
    </w:p>
    <w:p w14:paraId="3514BABB" w14:textId="77777777" w:rsidR="009B7FB2" w:rsidRDefault="009B7FB2" w:rsidP="004E5FC5">
      <w:pPr>
        <w:spacing w:before="0" w:after="0" w:line="240" w:lineRule="auto"/>
        <w:rPr>
          <w:rFonts w:asciiTheme="minorHAnsi" w:hAnsiTheme="minorHAnsi" w:cstheme="minorHAnsi"/>
          <w:b/>
        </w:rPr>
      </w:pPr>
    </w:p>
    <w:p w14:paraId="3CA0D7A0" w14:textId="77777777" w:rsidR="007A4721" w:rsidRPr="004E5FC5" w:rsidRDefault="007A4721" w:rsidP="004E5FC5">
      <w:pPr>
        <w:spacing w:before="0" w:after="0" w:line="240" w:lineRule="auto"/>
        <w:rPr>
          <w:rFonts w:asciiTheme="minorHAnsi" w:hAnsiTheme="minorHAnsi" w:cstheme="minorHAnsi"/>
          <w:b/>
          <w:color w:val="1F3E93" w:themeColor="text2" w:themeTint="BF"/>
        </w:rPr>
      </w:pPr>
      <w:r w:rsidRPr="004E5FC5">
        <w:rPr>
          <w:rFonts w:asciiTheme="minorHAnsi" w:hAnsiTheme="minorHAnsi" w:cstheme="minorHAnsi"/>
          <w:b/>
          <w:color w:val="1F3E93" w:themeColor="text2" w:themeTint="BF"/>
        </w:rPr>
        <w:t xml:space="preserve">Připravena jsou pracovní setkání s představiteli americké administrativy </w:t>
      </w:r>
    </w:p>
    <w:p w14:paraId="4E30F31A" w14:textId="11B67393" w:rsidR="00FF05C5" w:rsidRPr="00425AE9" w:rsidRDefault="007A4721" w:rsidP="004E5FC5">
      <w:pPr>
        <w:spacing w:before="0" w:after="0" w:line="240" w:lineRule="auto"/>
        <w:rPr>
          <w:rFonts w:asciiTheme="minorHAnsi" w:hAnsiTheme="minorHAnsi" w:cstheme="minorHAnsi"/>
        </w:rPr>
      </w:pPr>
      <w:r w:rsidRPr="007A4721">
        <w:rPr>
          <w:rFonts w:asciiTheme="minorHAnsi" w:hAnsiTheme="minorHAnsi" w:cstheme="minorHAnsi"/>
        </w:rPr>
        <w:t>Ve Washingtonu se mají uskutečnit jednání na úrovni vrcholných členů americké vlády a administrativy</w:t>
      </w:r>
      <w:r>
        <w:rPr>
          <w:rFonts w:asciiTheme="minorHAnsi" w:hAnsiTheme="minorHAnsi" w:cstheme="minorHAnsi"/>
        </w:rPr>
        <w:t>,</w:t>
      </w:r>
      <w:r w:rsidRPr="007A4721">
        <w:rPr>
          <w:rFonts w:asciiTheme="minorHAnsi" w:hAnsiTheme="minorHAnsi" w:cstheme="minorHAnsi"/>
        </w:rPr>
        <w:t xml:space="preserve"> kde se proberou hospodářská, bezpečnostní i energetická témata včetně umělé inteligence či LNG.. Ministr Havlíček a členy delegace se má sejít také se zástupci Kongresu a U.S. Chamber of Commerce, s klíčovými americkými dodavateli LNG a dalšími investory. Konat se bude i akce na českém velvyslanectví ve Washingtonu. </w:t>
      </w:r>
      <w:r>
        <w:rPr>
          <w:rFonts w:asciiTheme="minorHAnsi" w:hAnsiTheme="minorHAnsi" w:cstheme="minorHAnsi"/>
        </w:rPr>
        <w:t xml:space="preserve">Mise </w:t>
      </w:r>
      <w:r w:rsidR="00FF05C5" w:rsidRPr="00425AE9">
        <w:rPr>
          <w:rFonts w:asciiTheme="minorHAnsi" w:hAnsiTheme="minorHAnsi" w:cstheme="minorHAnsi"/>
        </w:rPr>
        <w:t xml:space="preserve">navazuje na </w:t>
      </w:r>
      <w:hyperlink r:id="rId12" w:history="1">
        <w:r w:rsidR="00FF05C5" w:rsidRPr="00425AE9">
          <w:rPr>
            <w:rStyle w:val="Hypertextovodkaz"/>
            <w:rFonts w:asciiTheme="minorHAnsi" w:hAnsiTheme="minorHAnsi" w:cstheme="minorHAnsi"/>
            <w:u w:val="single"/>
          </w:rPr>
          <w:t xml:space="preserve">nedávná </w:t>
        </w:r>
        <w:r w:rsidR="00EE3025" w:rsidRPr="00425AE9">
          <w:rPr>
            <w:rStyle w:val="Hypertextovodkaz"/>
            <w:rFonts w:asciiTheme="minorHAnsi" w:hAnsiTheme="minorHAnsi" w:cstheme="minorHAnsi"/>
            <w:u w:val="single"/>
          </w:rPr>
          <w:t xml:space="preserve">pražská </w:t>
        </w:r>
        <w:r w:rsidR="00FF05C5" w:rsidRPr="00425AE9">
          <w:rPr>
            <w:rStyle w:val="Hypertextovodkaz"/>
            <w:rFonts w:asciiTheme="minorHAnsi" w:hAnsiTheme="minorHAnsi" w:cstheme="minorHAnsi"/>
            <w:u w:val="single"/>
          </w:rPr>
          <w:t>jednání o podpoře startupů, investic a technologické spoluprác</w:t>
        </w:r>
        <w:r w:rsidR="00EE3025" w:rsidRPr="00425AE9">
          <w:rPr>
            <w:rStyle w:val="Hypertextovodkaz"/>
            <w:rFonts w:asciiTheme="minorHAnsi" w:hAnsiTheme="minorHAnsi" w:cstheme="minorHAnsi"/>
            <w:u w:val="single"/>
          </w:rPr>
          <w:t>i</w:t>
        </w:r>
      </w:hyperlink>
      <w:r w:rsidR="00FF05C5" w:rsidRPr="00425AE9">
        <w:rPr>
          <w:rFonts w:asciiTheme="minorHAnsi" w:hAnsiTheme="minorHAnsi" w:cstheme="minorHAnsi"/>
        </w:rPr>
        <w:t>.</w:t>
      </w:r>
    </w:p>
    <w:p w14:paraId="46EB192B" w14:textId="326D018B" w:rsidR="00FF05C5" w:rsidRPr="00425AE9" w:rsidRDefault="00FF05C5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44314F9A" w14:textId="77777777" w:rsidR="00FF05C5" w:rsidRPr="00425AE9" w:rsidRDefault="00FF05C5" w:rsidP="004E5FC5">
      <w:pPr>
        <w:spacing w:before="0" w:after="0" w:line="240" w:lineRule="auto"/>
        <w:rPr>
          <w:rFonts w:asciiTheme="minorHAnsi" w:hAnsiTheme="minorHAnsi" w:cstheme="minorHAnsi"/>
          <w:b/>
        </w:rPr>
      </w:pPr>
      <w:r w:rsidRPr="004E5FC5">
        <w:rPr>
          <w:rFonts w:asciiTheme="minorHAnsi" w:hAnsiTheme="minorHAnsi" w:cstheme="minorHAnsi"/>
          <w:b/>
          <w:color w:val="1F3E93" w:themeColor="text2" w:themeTint="BF"/>
        </w:rPr>
        <w:t>Česká republika otevře v Austinu Czech House a představí firmy na SXSW</w:t>
      </w:r>
    </w:p>
    <w:p w14:paraId="61AFD048" w14:textId="0944273F" w:rsidR="00FF05C5" w:rsidRDefault="00FF05C5" w:rsidP="004E5FC5">
      <w:pPr>
        <w:spacing w:before="0" w:after="0" w:line="240" w:lineRule="auto"/>
        <w:rPr>
          <w:rFonts w:asciiTheme="minorHAnsi" w:hAnsiTheme="minorHAnsi" w:cstheme="minorHAnsi"/>
        </w:rPr>
      </w:pPr>
      <w:r w:rsidRPr="00425AE9">
        <w:rPr>
          <w:rFonts w:asciiTheme="minorHAnsi" w:hAnsiTheme="minorHAnsi" w:cstheme="minorHAnsi"/>
        </w:rPr>
        <w:t xml:space="preserve">Hlavní část </w:t>
      </w:r>
      <w:r w:rsidR="001D730A" w:rsidRPr="00425AE9">
        <w:rPr>
          <w:rFonts w:asciiTheme="minorHAnsi" w:hAnsiTheme="minorHAnsi" w:cstheme="minorHAnsi"/>
        </w:rPr>
        <w:t xml:space="preserve">podnikatelské </w:t>
      </w:r>
      <w:r w:rsidRPr="00425AE9">
        <w:rPr>
          <w:rFonts w:asciiTheme="minorHAnsi" w:hAnsiTheme="minorHAnsi" w:cstheme="minorHAnsi"/>
        </w:rPr>
        <w:t xml:space="preserve">mise se přesune do Austinu v době festivalu </w:t>
      </w:r>
      <w:r w:rsidRPr="00E43292">
        <w:rPr>
          <w:rFonts w:asciiTheme="minorHAnsi" w:hAnsiTheme="minorHAnsi" w:cstheme="minorHAnsi"/>
        </w:rPr>
        <w:t>South by Southwest</w:t>
      </w:r>
      <w:r w:rsidRPr="00425AE9">
        <w:rPr>
          <w:rFonts w:asciiTheme="minorHAnsi" w:hAnsiTheme="minorHAnsi" w:cstheme="minorHAnsi"/>
        </w:rPr>
        <w:t xml:space="preserve"> (SXSW). Česká republika se zde představí českým pavilonem na </w:t>
      </w:r>
      <w:r w:rsidR="00A15965">
        <w:t>SXSW Innovation Expo</w:t>
      </w:r>
      <w:r w:rsidR="004029AA" w:rsidRPr="00425AE9">
        <w:rPr>
          <w:rFonts w:asciiTheme="minorHAnsi" w:hAnsiTheme="minorHAnsi" w:cstheme="minorHAnsi"/>
          <w:b/>
        </w:rPr>
        <w:t>,</w:t>
      </w:r>
      <w:r w:rsidRPr="00425AE9">
        <w:rPr>
          <w:rFonts w:asciiTheme="minorHAnsi" w:hAnsiTheme="minorHAnsi" w:cstheme="minorHAnsi"/>
        </w:rPr>
        <w:t xml:space="preserve"> a samostatnou platformou </w:t>
      </w:r>
      <w:r w:rsidRPr="00E43292">
        <w:rPr>
          <w:rFonts w:asciiTheme="minorHAnsi" w:hAnsiTheme="minorHAnsi" w:cstheme="minorHAnsi"/>
        </w:rPr>
        <w:t>Czech House</w:t>
      </w:r>
      <w:r w:rsidRPr="00425AE9">
        <w:rPr>
          <w:rFonts w:asciiTheme="minorHAnsi" w:hAnsiTheme="minorHAnsi" w:cstheme="minorHAnsi"/>
        </w:rPr>
        <w:t xml:space="preserve">. </w:t>
      </w:r>
      <w:r w:rsidR="00FA2644" w:rsidRPr="00425AE9">
        <w:rPr>
          <w:rFonts w:asciiTheme="minorHAnsi" w:hAnsiTheme="minorHAnsi" w:cstheme="minorHAnsi"/>
        </w:rPr>
        <w:t xml:space="preserve">Ten se bude </w:t>
      </w:r>
      <w:r w:rsidRPr="00425AE9">
        <w:rPr>
          <w:rFonts w:asciiTheme="minorHAnsi" w:hAnsiTheme="minorHAnsi" w:cstheme="minorHAnsi"/>
        </w:rPr>
        <w:t>konat 12.–13. března 2026 v</w:t>
      </w:r>
      <w:r w:rsidR="001D730A" w:rsidRPr="00425AE9">
        <w:rPr>
          <w:rFonts w:asciiTheme="minorHAnsi" w:hAnsiTheme="minorHAnsi" w:cstheme="minorHAnsi"/>
        </w:rPr>
        <w:t xml:space="preserve"> centru</w:t>
      </w:r>
      <w:r w:rsidRPr="00425AE9">
        <w:rPr>
          <w:rFonts w:asciiTheme="minorHAnsi" w:hAnsiTheme="minorHAnsi" w:cstheme="minorHAnsi"/>
        </w:rPr>
        <w:t xml:space="preserve"> Austinu. Nabídne dvoudenní program zaměřený na startupy a inovace – pitchování českých firem, debaty o AI, obraně, deeptechu, kritických surovinách i o vstupu na americký trh. Součástí bude </w:t>
      </w:r>
      <w:r w:rsidR="00FA2644" w:rsidRPr="00425AE9">
        <w:rPr>
          <w:rFonts w:asciiTheme="minorHAnsi" w:hAnsiTheme="minorHAnsi" w:cstheme="minorHAnsi"/>
        </w:rPr>
        <w:t xml:space="preserve">také </w:t>
      </w:r>
      <w:r w:rsidRPr="00425AE9">
        <w:rPr>
          <w:rFonts w:asciiTheme="minorHAnsi" w:hAnsiTheme="minorHAnsi" w:cstheme="minorHAnsi"/>
        </w:rPr>
        <w:t>networking s investory a korporacemi i prezentace regionálních inovačních center</w:t>
      </w:r>
      <w:r w:rsidR="009D7125">
        <w:rPr>
          <w:rFonts w:asciiTheme="minorHAnsi" w:hAnsiTheme="minorHAnsi" w:cstheme="minorHAnsi"/>
        </w:rPr>
        <w:t xml:space="preserve"> z České republiky</w:t>
      </w:r>
      <w:r w:rsidRPr="00425AE9">
        <w:rPr>
          <w:rFonts w:asciiTheme="minorHAnsi" w:hAnsiTheme="minorHAnsi" w:cstheme="minorHAnsi"/>
        </w:rPr>
        <w:t xml:space="preserve">. </w:t>
      </w:r>
    </w:p>
    <w:p w14:paraId="1F155FCF" w14:textId="12094DE3" w:rsidR="00F274B4" w:rsidRDefault="00F274B4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690277C4" w14:textId="2CB31A75" w:rsidR="000E600E" w:rsidRPr="004E5FC5" w:rsidRDefault="000E600E" w:rsidP="004E5FC5">
      <w:pPr>
        <w:spacing w:before="0" w:after="0" w:line="240" w:lineRule="auto"/>
        <w:rPr>
          <w:rFonts w:cs="Arial"/>
          <w:b/>
          <w:color w:val="1F3E93" w:themeColor="text2" w:themeTint="BF"/>
        </w:rPr>
      </w:pPr>
      <w:r w:rsidRPr="004E5FC5">
        <w:rPr>
          <w:rFonts w:cs="Arial"/>
          <w:b/>
          <w:color w:val="1F3E93" w:themeColor="text2" w:themeTint="BF"/>
        </w:rPr>
        <w:t>V Texasu se podepíše historicky 1. deklarace o spolupráci mezi ČR a americkým státem</w:t>
      </w:r>
    </w:p>
    <w:p w14:paraId="1670F3ED" w14:textId="1CC98468" w:rsidR="009D7125" w:rsidRDefault="000E600E" w:rsidP="004E5FC5">
      <w:pPr>
        <w:spacing w:before="0" w:after="0" w:line="240" w:lineRule="auto"/>
      </w:pPr>
      <w:r>
        <w:t xml:space="preserve">V Texasu bude 1. místopředseda vlády a ministr průmyslu a obchodu Karel Havlíček jednat </w:t>
      </w:r>
      <w:r w:rsidR="00F274B4" w:rsidRPr="00FF05C5">
        <w:t>s guvernér</w:t>
      </w:r>
      <w:r>
        <w:t>em</w:t>
      </w:r>
      <w:r w:rsidR="00F274B4" w:rsidRPr="00FF05C5">
        <w:t xml:space="preserve"> Greg</w:t>
      </w:r>
      <w:r>
        <w:t>em</w:t>
      </w:r>
      <w:r w:rsidR="00F274B4" w:rsidRPr="00FF05C5">
        <w:t xml:space="preserve"> Abbott</w:t>
      </w:r>
      <w:r>
        <w:t>e</w:t>
      </w:r>
      <w:r w:rsidR="00615EFE">
        <w:t>m.</w:t>
      </w:r>
      <w:r>
        <w:t xml:space="preserve"> Na programu je </w:t>
      </w:r>
      <w:r w:rsidR="009742E0">
        <w:t xml:space="preserve">dříve zmiňovaný </w:t>
      </w:r>
      <w:r>
        <w:t xml:space="preserve">podpis </w:t>
      </w:r>
      <w:r w:rsidRPr="009551B7">
        <w:rPr>
          <w:rFonts w:cs="Arial"/>
        </w:rPr>
        <w:t>historicky první deklarac</w:t>
      </w:r>
      <w:r>
        <w:rPr>
          <w:rFonts w:cs="Arial"/>
        </w:rPr>
        <w:t>e</w:t>
      </w:r>
      <w:r w:rsidRPr="009551B7">
        <w:rPr>
          <w:rFonts w:cs="Arial"/>
        </w:rPr>
        <w:t xml:space="preserve"> o spolupráci mezi Českou republikou a americkým státem</w:t>
      </w:r>
      <w:r>
        <w:rPr>
          <w:rFonts w:cs="Arial"/>
        </w:rPr>
        <w:t xml:space="preserve">, kterým bude právě </w:t>
      </w:r>
      <w:r w:rsidRPr="009551B7">
        <w:rPr>
          <w:rFonts w:cs="Arial"/>
        </w:rPr>
        <w:t>Texas</w:t>
      </w:r>
      <w:r>
        <w:t xml:space="preserve">. </w:t>
      </w:r>
      <w:r w:rsidR="00F274B4">
        <w:t>Zástupci Česka</w:t>
      </w:r>
      <w:r w:rsidR="00F274B4" w:rsidRPr="00FF05C5">
        <w:t xml:space="preserve"> </w:t>
      </w:r>
      <w:r>
        <w:t>mají</w:t>
      </w:r>
      <w:r w:rsidR="009064F4">
        <w:t xml:space="preserve"> v USA</w:t>
      </w:r>
      <w:r>
        <w:t xml:space="preserve"> </w:t>
      </w:r>
      <w:r w:rsidR="00F274B4">
        <w:t>pracovně navštív</w:t>
      </w:r>
      <w:r>
        <w:t xml:space="preserve">it také </w:t>
      </w:r>
      <w:r w:rsidR="00F274B4" w:rsidRPr="00FF05C5">
        <w:t>společnost</w:t>
      </w:r>
      <w:r w:rsidR="000272E1">
        <w:t>i</w:t>
      </w:r>
      <w:r w:rsidR="00F274B4" w:rsidRPr="00FF05C5">
        <w:t xml:space="preserve"> Lockheed Martin</w:t>
      </w:r>
      <w:r w:rsidR="00F274B4">
        <w:t xml:space="preserve"> ve Forth Worth </w:t>
      </w:r>
      <w:r>
        <w:t>a setkat se s</w:t>
      </w:r>
      <w:r w:rsidR="009D7125">
        <w:t xml:space="preserve"> americkými </w:t>
      </w:r>
      <w:r>
        <w:t xml:space="preserve">investory </w:t>
      </w:r>
      <w:r w:rsidR="009D7125">
        <w:t xml:space="preserve">a korporacemi </w:t>
      </w:r>
      <w:r>
        <w:t>v Dallasu</w:t>
      </w:r>
      <w:r w:rsidR="00F274B4">
        <w:t>.</w:t>
      </w:r>
    </w:p>
    <w:p w14:paraId="0CF06C85" w14:textId="77777777" w:rsidR="004E5FC5" w:rsidRDefault="004E5FC5" w:rsidP="004E5FC5">
      <w:pPr>
        <w:spacing w:before="0" w:after="0" w:line="240" w:lineRule="auto"/>
        <w:rPr>
          <w:rFonts w:asciiTheme="minorHAnsi" w:hAnsiTheme="minorHAnsi" w:cstheme="minorHAnsi"/>
          <w:b/>
          <w:color w:val="1F3E93" w:themeColor="text2" w:themeTint="BF"/>
        </w:rPr>
      </w:pPr>
    </w:p>
    <w:p w14:paraId="6FD3B76C" w14:textId="03346AC3" w:rsidR="00FF05C5" w:rsidRPr="00425AE9" w:rsidRDefault="00FF05C5" w:rsidP="004E5FC5">
      <w:pPr>
        <w:spacing w:before="0" w:after="0" w:line="240" w:lineRule="auto"/>
        <w:rPr>
          <w:rFonts w:asciiTheme="minorHAnsi" w:hAnsiTheme="minorHAnsi" w:cstheme="minorHAnsi"/>
          <w:b/>
        </w:rPr>
      </w:pPr>
      <w:r w:rsidRPr="004E5FC5">
        <w:rPr>
          <w:rFonts w:asciiTheme="minorHAnsi" w:hAnsiTheme="minorHAnsi" w:cstheme="minorHAnsi"/>
          <w:b/>
          <w:color w:val="1F3E93" w:themeColor="text2" w:themeTint="BF"/>
        </w:rPr>
        <w:t>Do USA míří startupy, deeptech i tradiční průmysl</w:t>
      </w:r>
    </w:p>
    <w:p w14:paraId="0CE22118" w14:textId="77777777" w:rsidR="004E5FC5" w:rsidRDefault="004E5FC5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7FBE0CCD" w14:textId="7E7FEE33" w:rsidR="004E5FC5" w:rsidRDefault="00FF05C5" w:rsidP="004E5FC5">
      <w:pPr>
        <w:spacing w:before="0" w:after="0" w:line="240" w:lineRule="auto"/>
        <w:rPr>
          <w:rFonts w:asciiTheme="minorHAnsi" w:hAnsiTheme="minorHAnsi" w:cstheme="minorHAnsi"/>
        </w:rPr>
      </w:pPr>
      <w:r w:rsidRPr="00425AE9">
        <w:rPr>
          <w:rFonts w:asciiTheme="minorHAnsi" w:hAnsiTheme="minorHAnsi" w:cstheme="minorHAnsi"/>
        </w:rPr>
        <w:t xml:space="preserve">Podnikatelskou </w:t>
      </w:r>
      <w:r w:rsidR="004E5FC5">
        <w:rPr>
          <w:rFonts w:asciiTheme="minorHAnsi" w:hAnsiTheme="minorHAnsi" w:cstheme="minorHAnsi"/>
        </w:rPr>
        <w:t xml:space="preserve">a inovační </w:t>
      </w:r>
      <w:r w:rsidR="00472394" w:rsidRPr="00425AE9">
        <w:rPr>
          <w:rFonts w:asciiTheme="minorHAnsi" w:hAnsiTheme="minorHAnsi" w:cstheme="minorHAnsi"/>
        </w:rPr>
        <w:t>misi do USA</w:t>
      </w:r>
      <w:r w:rsidRPr="00425AE9">
        <w:rPr>
          <w:rFonts w:asciiTheme="minorHAnsi" w:hAnsiTheme="minorHAnsi" w:cstheme="minorHAnsi"/>
        </w:rPr>
        <w:t xml:space="preserve"> organizuje agentura </w:t>
      </w:r>
      <w:hyperlink r:id="rId13" w:history="1">
        <w:r w:rsidRPr="00425AE9">
          <w:rPr>
            <w:rStyle w:val="Hypertextovodkaz"/>
            <w:rFonts w:asciiTheme="minorHAnsi" w:hAnsiTheme="minorHAnsi" w:cstheme="minorHAnsi"/>
            <w:u w:val="single"/>
          </w:rPr>
          <w:t>CzechTrade</w:t>
        </w:r>
      </w:hyperlink>
      <w:r w:rsidR="009D7125">
        <w:rPr>
          <w:rStyle w:val="Hypertextovodkaz"/>
          <w:rFonts w:asciiTheme="minorHAnsi" w:hAnsiTheme="minorHAnsi" w:cstheme="minorHAnsi"/>
          <w:u w:val="single"/>
        </w:rPr>
        <w:t xml:space="preserve"> </w:t>
      </w:r>
      <w:r w:rsidR="009D7125">
        <w:t>ve spolupráci s agentur</w:t>
      </w:r>
      <w:r w:rsidR="009B7FB2">
        <w:t>ami</w:t>
      </w:r>
      <w:r w:rsidR="009D7125">
        <w:t xml:space="preserve"> </w:t>
      </w:r>
      <w:hyperlink r:id="rId14" w:history="1">
        <w:r w:rsidR="009D7125" w:rsidRPr="009D7125">
          <w:rPr>
            <w:rStyle w:val="Hypertextovodkaz"/>
            <w:rFonts w:cstheme="minorBidi"/>
          </w:rPr>
          <w:t>CzechInvest</w:t>
        </w:r>
      </w:hyperlink>
      <w:r w:rsidR="009B7FB2">
        <w:t xml:space="preserve">, </w:t>
      </w:r>
      <w:hyperlink r:id="rId15" w:history="1">
        <w:r w:rsidR="009B7FB2" w:rsidRPr="009B7FB2">
          <w:rPr>
            <w:rStyle w:val="Hypertextovodkaz"/>
            <w:rFonts w:cstheme="minorBidi"/>
          </w:rPr>
          <w:t>CzechTourism</w:t>
        </w:r>
      </w:hyperlink>
      <w:r w:rsidR="009D7125">
        <w:t xml:space="preserve"> a dalšími partnery</w:t>
      </w:r>
      <w:r w:rsidRPr="00425AE9">
        <w:rPr>
          <w:rFonts w:asciiTheme="minorHAnsi" w:hAnsiTheme="minorHAnsi" w:cstheme="minorHAnsi"/>
        </w:rPr>
        <w:t>.</w:t>
      </w:r>
      <w:r w:rsidR="00716044">
        <w:rPr>
          <w:rFonts w:asciiTheme="minorHAnsi" w:hAnsiTheme="minorHAnsi" w:cstheme="minorHAnsi"/>
        </w:rPr>
        <w:t xml:space="preserve"> </w:t>
      </w:r>
    </w:p>
    <w:p w14:paraId="04A0174A" w14:textId="77777777" w:rsidR="004E5FC5" w:rsidRDefault="004E5FC5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1983FC36" w14:textId="38FE08B0" w:rsidR="009B7FB2" w:rsidRPr="002317D9" w:rsidRDefault="009B7FB2" w:rsidP="004E5FC5">
      <w:pPr>
        <w:spacing w:before="0" w:after="0" w:line="240" w:lineRule="auto"/>
        <w:rPr>
          <w:rFonts w:asciiTheme="minorHAnsi" w:hAnsiTheme="minorHAnsi" w:cstheme="minorHAnsi"/>
        </w:rPr>
      </w:pPr>
      <w:r w:rsidRPr="009B7FB2">
        <w:rPr>
          <w:rFonts w:asciiTheme="minorHAnsi" w:hAnsiTheme="minorHAnsi" w:cstheme="minorHAnsi"/>
          <w:i/>
          <w:iCs/>
        </w:rPr>
        <w:t xml:space="preserve">„Agentura CzechTrade byla u zrodu konceptu této mise a podílí se na organizaci její byznysové části, od komunikace s firmami až po samotnou realizaci programu na místě. Během mise budeme českým firmám k dispozici při jednáních a aktivní podporou při navazování konkrétních obchodních kontaktů, aby ze své účasti vytěžily co nejvíce,“ </w:t>
      </w:r>
      <w:r>
        <w:rPr>
          <w:rFonts w:asciiTheme="minorHAnsi" w:hAnsiTheme="minorHAnsi" w:cstheme="minorHAnsi"/>
        </w:rPr>
        <w:t>říká</w:t>
      </w:r>
      <w:r w:rsidRPr="009B7FB2">
        <w:rPr>
          <w:rFonts w:asciiTheme="minorHAnsi" w:hAnsiTheme="minorHAnsi" w:cstheme="minorHAnsi"/>
        </w:rPr>
        <w:t xml:space="preserve"> </w:t>
      </w:r>
      <w:r w:rsidRPr="009B7FB2">
        <w:rPr>
          <w:rFonts w:asciiTheme="minorHAnsi" w:hAnsiTheme="minorHAnsi" w:cstheme="minorHAnsi"/>
          <w:b/>
          <w:bCs/>
        </w:rPr>
        <w:t xml:space="preserve">generální ředitel </w:t>
      </w:r>
      <w:r>
        <w:rPr>
          <w:rFonts w:asciiTheme="minorHAnsi" w:hAnsiTheme="minorHAnsi" w:cstheme="minorHAnsi"/>
          <w:b/>
          <w:bCs/>
        </w:rPr>
        <w:t xml:space="preserve">agentury </w:t>
      </w:r>
      <w:r w:rsidRPr="009B7FB2">
        <w:rPr>
          <w:rFonts w:asciiTheme="minorHAnsi" w:hAnsiTheme="minorHAnsi" w:cstheme="minorHAnsi"/>
          <w:b/>
          <w:bCs/>
        </w:rPr>
        <w:t>CzechTrade Rudolf Klepáček</w:t>
      </w:r>
      <w:r>
        <w:rPr>
          <w:rFonts w:asciiTheme="minorHAnsi" w:hAnsiTheme="minorHAnsi" w:cstheme="minorHAnsi"/>
          <w:b/>
          <w:bCs/>
        </w:rPr>
        <w:t>.</w:t>
      </w:r>
    </w:p>
    <w:p w14:paraId="4CDB70D2" w14:textId="77777777" w:rsidR="009B7FB2" w:rsidRDefault="009B7FB2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7E8CBFBB" w14:textId="77721871" w:rsidR="009D7125" w:rsidRDefault="009B7FB2" w:rsidP="004E5FC5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Mise z</w:t>
      </w:r>
      <w:r w:rsidR="00472394" w:rsidRPr="00425AE9">
        <w:rPr>
          <w:rFonts w:asciiTheme="minorHAnsi" w:hAnsiTheme="minorHAnsi" w:cstheme="minorHAnsi"/>
        </w:rPr>
        <w:t xml:space="preserve">účastní </w:t>
      </w:r>
      <w:r w:rsidR="00FF05C5" w:rsidRPr="00425AE9">
        <w:rPr>
          <w:rFonts w:asciiTheme="minorHAnsi" w:hAnsiTheme="minorHAnsi" w:cstheme="minorHAnsi"/>
        </w:rPr>
        <w:t>víc než padesát startupů, technologických firem, investorů a regionálních inovačních center</w:t>
      </w:r>
      <w:r w:rsidR="00CB12DD" w:rsidRPr="00425AE9">
        <w:rPr>
          <w:rFonts w:asciiTheme="minorHAnsi" w:hAnsiTheme="minorHAnsi" w:cstheme="minorHAnsi"/>
        </w:rPr>
        <w:t xml:space="preserve"> včetně Jihomoravské inovačního centra</w:t>
      </w:r>
      <w:r w:rsidR="009064F4">
        <w:rPr>
          <w:rFonts w:asciiTheme="minorHAnsi" w:hAnsiTheme="minorHAnsi" w:cstheme="minorHAnsi"/>
        </w:rPr>
        <w:t xml:space="preserve"> (JIC)</w:t>
      </w:r>
      <w:r w:rsidR="00CB12DD" w:rsidRPr="00425AE9">
        <w:rPr>
          <w:rFonts w:asciiTheme="minorHAnsi" w:hAnsiTheme="minorHAnsi" w:cstheme="minorHAnsi"/>
        </w:rPr>
        <w:t>, Středočeského inovačního centra</w:t>
      </w:r>
      <w:r w:rsidR="00EE3025" w:rsidRPr="00425AE9">
        <w:rPr>
          <w:rFonts w:asciiTheme="minorHAnsi" w:hAnsiTheme="minorHAnsi" w:cstheme="minorHAnsi"/>
        </w:rPr>
        <w:t xml:space="preserve"> (SIC)</w:t>
      </w:r>
      <w:r w:rsidR="00CB12DD" w:rsidRPr="00425AE9">
        <w:rPr>
          <w:rFonts w:asciiTheme="minorHAnsi" w:hAnsiTheme="minorHAnsi" w:cstheme="minorHAnsi"/>
        </w:rPr>
        <w:t xml:space="preserve">, Zlin Regional Investment Agency </w:t>
      </w:r>
      <w:r w:rsidR="00EE3025" w:rsidRPr="00425AE9">
        <w:rPr>
          <w:rFonts w:asciiTheme="minorHAnsi" w:hAnsiTheme="minorHAnsi" w:cstheme="minorHAnsi"/>
        </w:rPr>
        <w:t xml:space="preserve">(ZRIA) </w:t>
      </w:r>
      <w:r w:rsidR="00CB12DD" w:rsidRPr="00425AE9">
        <w:rPr>
          <w:rFonts w:asciiTheme="minorHAnsi" w:hAnsiTheme="minorHAnsi" w:cstheme="minorHAnsi"/>
        </w:rPr>
        <w:t>a Inovač</w:t>
      </w:r>
      <w:r w:rsidR="00EB6213" w:rsidRPr="00425AE9">
        <w:rPr>
          <w:rFonts w:asciiTheme="minorHAnsi" w:hAnsiTheme="minorHAnsi" w:cstheme="minorHAnsi"/>
        </w:rPr>
        <w:t>n</w:t>
      </w:r>
      <w:r w:rsidR="00CB12DD" w:rsidRPr="00425AE9">
        <w:rPr>
          <w:rFonts w:asciiTheme="minorHAnsi" w:hAnsiTheme="minorHAnsi" w:cstheme="minorHAnsi"/>
        </w:rPr>
        <w:t>í</w:t>
      </w:r>
      <w:r w:rsidR="00EE3025" w:rsidRPr="00425AE9">
        <w:rPr>
          <w:rFonts w:asciiTheme="minorHAnsi" w:hAnsiTheme="minorHAnsi" w:cstheme="minorHAnsi"/>
        </w:rPr>
        <w:t>ho</w:t>
      </w:r>
      <w:r w:rsidR="00CB12DD" w:rsidRPr="00425AE9">
        <w:rPr>
          <w:rFonts w:asciiTheme="minorHAnsi" w:hAnsiTheme="minorHAnsi" w:cstheme="minorHAnsi"/>
        </w:rPr>
        <w:t xml:space="preserve"> centr</w:t>
      </w:r>
      <w:r w:rsidR="00EE3025" w:rsidRPr="00425AE9">
        <w:rPr>
          <w:rFonts w:asciiTheme="minorHAnsi" w:hAnsiTheme="minorHAnsi" w:cstheme="minorHAnsi"/>
        </w:rPr>
        <w:t>a</w:t>
      </w:r>
      <w:r w:rsidR="00CB12DD" w:rsidRPr="00425AE9">
        <w:rPr>
          <w:rFonts w:asciiTheme="minorHAnsi" w:hAnsiTheme="minorHAnsi" w:cstheme="minorHAnsi"/>
        </w:rPr>
        <w:t xml:space="preserve"> Ústeckého kraje</w:t>
      </w:r>
      <w:r w:rsidR="00EE3025" w:rsidRPr="00425AE9">
        <w:rPr>
          <w:rFonts w:asciiTheme="minorHAnsi" w:hAnsiTheme="minorHAnsi" w:cstheme="minorHAnsi"/>
        </w:rPr>
        <w:t xml:space="preserve"> (ICUK)</w:t>
      </w:r>
      <w:r w:rsidR="00FF05C5" w:rsidRPr="00425AE9">
        <w:rPr>
          <w:rFonts w:asciiTheme="minorHAnsi" w:hAnsiTheme="minorHAnsi" w:cstheme="minorHAnsi"/>
        </w:rPr>
        <w:t xml:space="preserve">. </w:t>
      </w:r>
    </w:p>
    <w:p w14:paraId="55DDFB69" w14:textId="77777777" w:rsidR="009D7125" w:rsidRDefault="009D7125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2B1E2049" w14:textId="0F29357B" w:rsidR="009D7125" w:rsidRPr="00810FCC" w:rsidRDefault="009D7125" w:rsidP="004E5FC5">
      <w:pPr>
        <w:spacing w:before="0" w:after="0" w:line="240" w:lineRule="auto"/>
        <w:rPr>
          <w:rFonts w:asciiTheme="minorHAnsi" w:hAnsiTheme="minorHAnsi" w:cstheme="minorHAnsi"/>
          <w:b/>
        </w:rPr>
      </w:pPr>
      <w:r w:rsidRPr="009D7125">
        <w:rPr>
          <w:rFonts w:asciiTheme="minorHAnsi" w:hAnsiTheme="minorHAnsi" w:cstheme="minorHAnsi"/>
          <w:i/>
        </w:rPr>
        <w:t>„Přímý kontakt s americkým trhem je pro další rozvoj startupů a technologických firem klíčový. Důležité bude také setkání s americkými společnostmi, které zvažují investice v Evropě. Ty chceme přesvědčit, že je Česko pro realizaci jejich záměrů nejvhodnější zemí,“</w:t>
      </w:r>
      <w:r w:rsidRPr="00EF071F">
        <w:rPr>
          <w:rFonts w:asciiTheme="minorHAnsi" w:hAnsiTheme="minorHAnsi" w:cstheme="minorHAnsi"/>
        </w:rPr>
        <w:t xml:space="preserve"> říká </w:t>
      </w:r>
      <w:r w:rsidRPr="00810FCC">
        <w:rPr>
          <w:rFonts w:asciiTheme="minorHAnsi" w:hAnsiTheme="minorHAnsi" w:cstheme="minorHAnsi"/>
          <w:b/>
        </w:rPr>
        <w:t>generální ředitel agentury CzechInvest.</w:t>
      </w:r>
      <w:r w:rsidR="00810FCC" w:rsidRPr="00810FCC">
        <w:rPr>
          <w:rFonts w:asciiTheme="minorHAnsi" w:hAnsiTheme="minorHAnsi" w:cstheme="minorHAnsi"/>
          <w:b/>
        </w:rPr>
        <w:t xml:space="preserve"> </w:t>
      </w:r>
      <w:r w:rsidRPr="00810FCC">
        <w:rPr>
          <w:rFonts w:asciiTheme="minorHAnsi" w:hAnsiTheme="minorHAnsi" w:cstheme="minorHAnsi"/>
          <w:b/>
        </w:rPr>
        <w:t>Jan Michal</w:t>
      </w:r>
      <w:r w:rsidR="00810FCC" w:rsidRPr="00810FCC">
        <w:rPr>
          <w:rFonts w:asciiTheme="minorHAnsi" w:hAnsiTheme="minorHAnsi" w:cstheme="minorHAnsi"/>
          <w:b/>
        </w:rPr>
        <w:t>.</w:t>
      </w:r>
    </w:p>
    <w:p w14:paraId="6F088ADF" w14:textId="77777777" w:rsidR="009D7125" w:rsidRDefault="009D7125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1A6CFCD3" w14:textId="3BD58908" w:rsidR="00FF05C5" w:rsidRDefault="00FF05C5" w:rsidP="004E5FC5">
      <w:pPr>
        <w:spacing w:before="0" w:after="0" w:line="240" w:lineRule="auto"/>
        <w:rPr>
          <w:rFonts w:asciiTheme="minorHAnsi" w:hAnsiTheme="minorHAnsi" w:cstheme="minorHAnsi"/>
        </w:rPr>
      </w:pPr>
      <w:r w:rsidRPr="00425AE9">
        <w:rPr>
          <w:rFonts w:asciiTheme="minorHAnsi" w:hAnsiTheme="minorHAnsi" w:cstheme="minorHAnsi"/>
        </w:rPr>
        <w:t xml:space="preserve">Do USA </w:t>
      </w:r>
      <w:r w:rsidR="00FA2644" w:rsidRPr="00425AE9">
        <w:rPr>
          <w:rFonts w:asciiTheme="minorHAnsi" w:hAnsiTheme="minorHAnsi" w:cstheme="minorHAnsi"/>
        </w:rPr>
        <w:t>za</w:t>
      </w:r>
      <w:r w:rsidRPr="00425AE9">
        <w:rPr>
          <w:rFonts w:asciiTheme="minorHAnsi" w:hAnsiTheme="minorHAnsi" w:cstheme="minorHAnsi"/>
        </w:rPr>
        <w:t>míří například</w:t>
      </w:r>
      <w:r w:rsidR="00FA2644" w:rsidRPr="00425AE9">
        <w:rPr>
          <w:rFonts w:asciiTheme="minorHAnsi" w:hAnsiTheme="minorHAnsi" w:cstheme="minorHAnsi"/>
        </w:rPr>
        <w:t xml:space="preserve"> </w:t>
      </w:r>
      <w:r w:rsidR="00EB6213" w:rsidRPr="00425AE9">
        <w:rPr>
          <w:rFonts w:asciiTheme="minorHAnsi" w:hAnsiTheme="minorHAnsi" w:cstheme="minorHAnsi"/>
        </w:rPr>
        <w:t xml:space="preserve">firmy </w:t>
      </w:r>
      <w:r w:rsidR="00FA2644" w:rsidRPr="00425AE9">
        <w:rPr>
          <w:rFonts w:asciiTheme="minorHAnsi" w:hAnsiTheme="minorHAnsi" w:cstheme="minorHAnsi"/>
        </w:rPr>
        <w:t>v</w:t>
      </w:r>
      <w:r w:rsidR="00EB6213" w:rsidRPr="00425AE9">
        <w:rPr>
          <w:rFonts w:asciiTheme="minorHAnsi" w:hAnsiTheme="minorHAnsi" w:cstheme="minorHAnsi"/>
        </w:rPr>
        <w:t>yvíjejí</w:t>
      </w:r>
      <w:r w:rsidR="000272E1">
        <w:rPr>
          <w:rFonts w:asciiTheme="minorHAnsi" w:hAnsiTheme="minorHAnsi" w:cstheme="minorHAnsi"/>
        </w:rPr>
        <w:t>cí</w:t>
      </w:r>
      <w:r w:rsidR="00EB6213" w:rsidRPr="00425AE9">
        <w:rPr>
          <w:rFonts w:asciiTheme="minorHAnsi" w:hAnsiTheme="minorHAnsi" w:cstheme="minorHAnsi"/>
        </w:rPr>
        <w:t xml:space="preserve"> </w:t>
      </w:r>
      <w:r w:rsidR="00FA2644" w:rsidRPr="00425AE9">
        <w:rPr>
          <w:rFonts w:asciiTheme="minorHAnsi" w:hAnsiTheme="minorHAnsi" w:cstheme="minorHAnsi"/>
        </w:rPr>
        <w:t>softwar</w:t>
      </w:r>
      <w:r w:rsidR="00EB6213" w:rsidRPr="00425AE9">
        <w:rPr>
          <w:rFonts w:asciiTheme="minorHAnsi" w:hAnsiTheme="minorHAnsi" w:cstheme="minorHAnsi"/>
        </w:rPr>
        <w:t>e pro stavebnictví</w:t>
      </w:r>
      <w:r w:rsidR="00472394" w:rsidRPr="00425AE9">
        <w:rPr>
          <w:rFonts w:asciiTheme="minorHAnsi" w:hAnsiTheme="minorHAnsi" w:cstheme="minorHAnsi"/>
        </w:rPr>
        <w:t>,</w:t>
      </w:r>
      <w:r w:rsidR="00EB6213" w:rsidRPr="00425AE9">
        <w:rPr>
          <w:rFonts w:asciiTheme="minorHAnsi" w:hAnsiTheme="minorHAnsi" w:cstheme="minorHAnsi"/>
        </w:rPr>
        <w:t xml:space="preserve"> </w:t>
      </w:r>
      <w:r w:rsidR="00FA2644" w:rsidRPr="00425AE9">
        <w:rPr>
          <w:rFonts w:asciiTheme="minorHAnsi" w:hAnsiTheme="minorHAnsi" w:cstheme="minorHAnsi"/>
        </w:rPr>
        <w:t>nabíz</w:t>
      </w:r>
      <w:r w:rsidR="00EB6213" w:rsidRPr="00425AE9">
        <w:rPr>
          <w:rFonts w:asciiTheme="minorHAnsi" w:hAnsiTheme="minorHAnsi" w:cstheme="minorHAnsi"/>
        </w:rPr>
        <w:t>ející</w:t>
      </w:r>
      <w:r w:rsidRPr="00425AE9">
        <w:rPr>
          <w:rFonts w:asciiTheme="minorHAnsi" w:hAnsiTheme="minorHAnsi" w:cstheme="minorHAnsi"/>
        </w:rPr>
        <w:t xml:space="preserve"> řešení v oblasti umělé inteligence</w:t>
      </w:r>
      <w:r w:rsidR="00EB6213" w:rsidRPr="00425AE9">
        <w:rPr>
          <w:rFonts w:asciiTheme="minorHAnsi" w:hAnsiTheme="minorHAnsi" w:cstheme="minorHAnsi"/>
        </w:rPr>
        <w:t>,</w:t>
      </w:r>
      <w:r w:rsidR="00FA2644" w:rsidRPr="00425AE9">
        <w:rPr>
          <w:rFonts w:asciiTheme="minorHAnsi" w:hAnsiTheme="minorHAnsi" w:cstheme="minorHAnsi"/>
        </w:rPr>
        <w:t xml:space="preserve"> </w:t>
      </w:r>
      <w:r w:rsidR="00EB6213" w:rsidRPr="00425AE9">
        <w:rPr>
          <w:rFonts w:asciiTheme="minorHAnsi" w:hAnsiTheme="minorHAnsi" w:cstheme="minorHAnsi"/>
        </w:rPr>
        <w:t xml:space="preserve">specializované </w:t>
      </w:r>
      <w:r w:rsidR="00FA2644" w:rsidRPr="00425AE9">
        <w:rPr>
          <w:rFonts w:asciiTheme="minorHAnsi" w:hAnsiTheme="minorHAnsi" w:cstheme="minorHAnsi"/>
        </w:rPr>
        <w:t>na financování firem</w:t>
      </w:r>
      <w:r w:rsidRPr="00425AE9">
        <w:rPr>
          <w:rFonts w:asciiTheme="minorHAnsi" w:hAnsiTheme="minorHAnsi" w:cstheme="minorHAnsi"/>
        </w:rPr>
        <w:t>,</w:t>
      </w:r>
      <w:r w:rsidR="00FA2644" w:rsidRPr="00425AE9">
        <w:rPr>
          <w:rFonts w:asciiTheme="minorHAnsi" w:hAnsiTheme="minorHAnsi" w:cstheme="minorHAnsi"/>
        </w:rPr>
        <w:t xml:space="preserve"> poskytuj</w:t>
      </w:r>
      <w:r w:rsidR="00EB6213" w:rsidRPr="00425AE9">
        <w:rPr>
          <w:rFonts w:asciiTheme="minorHAnsi" w:hAnsiTheme="minorHAnsi" w:cstheme="minorHAnsi"/>
        </w:rPr>
        <w:t>ící</w:t>
      </w:r>
      <w:r w:rsidR="00FA2644" w:rsidRPr="00425AE9">
        <w:rPr>
          <w:rFonts w:asciiTheme="minorHAnsi" w:hAnsiTheme="minorHAnsi" w:cstheme="minorHAnsi"/>
        </w:rPr>
        <w:t xml:space="preserve"> </w:t>
      </w:r>
      <w:r w:rsidRPr="00425AE9">
        <w:rPr>
          <w:rFonts w:asciiTheme="minorHAnsi" w:hAnsiTheme="minorHAnsi" w:cstheme="minorHAnsi"/>
        </w:rPr>
        <w:t>cloudová a datová řešení</w:t>
      </w:r>
      <w:r w:rsidR="00EB6213" w:rsidRPr="00425AE9">
        <w:rPr>
          <w:rFonts w:asciiTheme="minorHAnsi" w:hAnsiTheme="minorHAnsi" w:cstheme="minorHAnsi"/>
        </w:rPr>
        <w:t xml:space="preserve"> </w:t>
      </w:r>
      <w:r w:rsidR="00FA2644" w:rsidRPr="00425AE9">
        <w:rPr>
          <w:rFonts w:asciiTheme="minorHAnsi" w:hAnsiTheme="minorHAnsi" w:cstheme="minorHAnsi"/>
        </w:rPr>
        <w:t xml:space="preserve">a další. </w:t>
      </w:r>
      <w:r w:rsidRPr="00425AE9">
        <w:rPr>
          <w:rFonts w:asciiTheme="minorHAnsi" w:hAnsiTheme="minorHAnsi" w:cstheme="minorHAnsi"/>
        </w:rPr>
        <w:t>Cílem mise j</w:t>
      </w:r>
      <w:r w:rsidR="00FA2644" w:rsidRPr="00425AE9">
        <w:rPr>
          <w:rFonts w:asciiTheme="minorHAnsi" w:hAnsiTheme="minorHAnsi" w:cstheme="minorHAnsi"/>
        </w:rPr>
        <w:t>sou</w:t>
      </w:r>
      <w:r w:rsidRPr="00425AE9">
        <w:rPr>
          <w:rFonts w:asciiTheme="minorHAnsi" w:hAnsiTheme="minorHAnsi" w:cstheme="minorHAnsi"/>
        </w:rPr>
        <w:t xml:space="preserve"> nové kontrakty,</w:t>
      </w:r>
      <w:r w:rsidR="00EE3025" w:rsidRPr="00425AE9">
        <w:rPr>
          <w:rFonts w:asciiTheme="minorHAnsi" w:hAnsiTheme="minorHAnsi" w:cstheme="minorHAnsi"/>
        </w:rPr>
        <w:t xml:space="preserve"> </w:t>
      </w:r>
      <w:r w:rsidRPr="00425AE9">
        <w:rPr>
          <w:rFonts w:asciiTheme="minorHAnsi" w:hAnsiTheme="minorHAnsi" w:cstheme="minorHAnsi"/>
        </w:rPr>
        <w:t>investice a silnější postavení českých firem na americkém trhu.</w:t>
      </w:r>
    </w:p>
    <w:p w14:paraId="09F6CC34" w14:textId="5C04A7A1" w:rsidR="009B7FB2" w:rsidRDefault="009B7FB2" w:rsidP="004E5FC5">
      <w:pPr>
        <w:spacing w:before="0" w:after="0" w:line="240" w:lineRule="auto"/>
        <w:rPr>
          <w:rFonts w:asciiTheme="minorHAnsi" w:hAnsiTheme="minorHAnsi" w:cstheme="minorHAnsi"/>
        </w:rPr>
      </w:pPr>
    </w:p>
    <w:p w14:paraId="74CD4860" w14:textId="76B24CC9" w:rsidR="009B7FB2" w:rsidRDefault="009B7FB2" w:rsidP="004E5FC5">
      <w:pPr>
        <w:spacing w:before="0" w:after="0" w:line="240" w:lineRule="auto"/>
        <w:rPr>
          <w:rFonts w:asciiTheme="minorHAnsi" w:hAnsiTheme="minorHAnsi" w:cstheme="minorHAnsi"/>
        </w:rPr>
      </w:pPr>
      <w:r w:rsidRPr="009B7FB2">
        <w:rPr>
          <w:rFonts w:asciiTheme="minorHAnsi" w:hAnsiTheme="minorHAnsi" w:cstheme="minorHAnsi"/>
          <w:i/>
          <w:iCs/>
        </w:rPr>
        <w:t>„Spojené státy patří mezi klíčové vzdálené trhy, na které se v oblasti cestovního ruchu dlouhodobě zaměřujeme. Podobné projekty</w:t>
      </w:r>
      <w:r w:rsidR="002E0867">
        <w:rPr>
          <w:rFonts w:asciiTheme="minorHAnsi" w:hAnsiTheme="minorHAnsi" w:cstheme="minorHAnsi"/>
          <w:i/>
          <w:iCs/>
        </w:rPr>
        <w:t xml:space="preserve">, kdy </w:t>
      </w:r>
      <w:r w:rsidR="002E0867" w:rsidRPr="009B7FB2">
        <w:rPr>
          <w:rFonts w:asciiTheme="minorHAnsi" w:hAnsiTheme="minorHAnsi" w:cstheme="minorHAnsi"/>
          <w:i/>
          <w:iCs/>
        </w:rPr>
        <w:t>se Česko může v zahraničí představit komplexně</w:t>
      </w:r>
      <w:r w:rsidR="002E0867">
        <w:rPr>
          <w:rFonts w:asciiTheme="minorHAnsi" w:hAnsiTheme="minorHAnsi" w:cstheme="minorHAnsi"/>
          <w:i/>
          <w:iCs/>
        </w:rPr>
        <w:t xml:space="preserve">, </w:t>
      </w:r>
      <w:r w:rsidRPr="009B7FB2">
        <w:rPr>
          <w:rFonts w:asciiTheme="minorHAnsi" w:hAnsiTheme="minorHAnsi" w:cstheme="minorHAnsi"/>
          <w:i/>
          <w:iCs/>
        </w:rPr>
        <w:t xml:space="preserve">posilují povědomí o naší zemi na vzdálených trzích a pomáhají oslovovat nové, bonitní návštěvníky,“ </w:t>
      </w:r>
      <w:r w:rsidRPr="009B7FB2">
        <w:rPr>
          <w:rFonts w:asciiTheme="minorHAnsi" w:hAnsiTheme="minorHAnsi" w:cstheme="minorHAnsi"/>
        </w:rPr>
        <w:t xml:space="preserve">říká </w:t>
      </w:r>
      <w:r w:rsidRPr="009B7FB2">
        <w:rPr>
          <w:rFonts w:asciiTheme="minorHAnsi" w:hAnsiTheme="minorHAnsi" w:cstheme="minorHAnsi"/>
          <w:b/>
          <w:bCs/>
        </w:rPr>
        <w:t xml:space="preserve">ředitel České centrály cestovního </w:t>
      </w:r>
      <w:r w:rsidR="00DA3299" w:rsidRPr="009B7FB2">
        <w:rPr>
          <w:rFonts w:asciiTheme="minorHAnsi" w:hAnsiTheme="minorHAnsi" w:cstheme="minorHAnsi"/>
          <w:b/>
          <w:bCs/>
        </w:rPr>
        <w:t>ruchu – CzechTourism</w:t>
      </w:r>
      <w:r w:rsidRPr="009B7FB2">
        <w:rPr>
          <w:rFonts w:asciiTheme="minorHAnsi" w:hAnsiTheme="minorHAnsi" w:cstheme="minorHAnsi"/>
          <w:b/>
          <w:bCs/>
        </w:rPr>
        <w:t xml:space="preserve"> František Reismüller</w:t>
      </w:r>
      <w:r>
        <w:rPr>
          <w:rFonts w:asciiTheme="minorHAnsi" w:hAnsiTheme="minorHAnsi" w:cstheme="minorHAnsi"/>
          <w:b/>
          <w:bCs/>
        </w:rPr>
        <w:t>.</w:t>
      </w:r>
    </w:p>
    <w:p w14:paraId="7451A939" w14:textId="77777777" w:rsidR="00F274B4" w:rsidRDefault="00F274B4" w:rsidP="004E5FC5">
      <w:pPr>
        <w:spacing w:before="0" w:after="0" w:line="240" w:lineRule="auto"/>
        <w:rPr>
          <w:b/>
        </w:rPr>
      </w:pPr>
    </w:p>
    <w:p w14:paraId="09399FF6" w14:textId="07C271E8" w:rsidR="004E5FC5" w:rsidRDefault="00472394" w:rsidP="004E5FC5">
      <w:pPr>
        <w:spacing w:before="0" w:after="0" w:line="240" w:lineRule="auto"/>
        <w:rPr>
          <w:b/>
          <w:color w:val="1F3E93" w:themeColor="text2" w:themeTint="BF"/>
          <w:sz w:val="22"/>
          <w:szCs w:val="22"/>
        </w:rPr>
      </w:pPr>
      <w:r w:rsidRPr="004E5FC5">
        <w:rPr>
          <w:b/>
          <w:color w:val="1F3E93" w:themeColor="text2" w:themeTint="BF"/>
          <w:sz w:val="22"/>
          <w:szCs w:val="22"/>
        </w:rPr>
        <w:t>O p</w:t>
      </w:r>
      <w:r w:rsidR="00FF05C5" w:rsidRPr="004E5FC5">
        <w:rPr>
          <w:b/>
          <w:color w:val="1F3E93" w:themeColor="text2" w:themeTint="BF"/>
          <w:sz w:val="22"/>
          <w:szCs w:val="22"/>
        </w:rPr>
        <w:t>odnikatelsk</w:t>
      </w:r>
      <w:r w:rsidRPr="004E5FC5">
        <w:rPr>
          <w:b/>
          <w:color w:val="1F3E93" w:themeColor="text2" w:themeTint="BF"/>
          <w:sz w:val="22"/>
          <w:szCs w:val="22"/>
        </w:rPr>
        <w:t>é</w:t>
      </w:r>
      <w:r w:rsidR="004E5FC5" w:rsidRPr="004E5FC5">
        <w:rPr>
          <w:b/>
          <w:color w:val="1F3E93" w:themeColor="text2" w:themeTint="BF"/>
          <w:sz w:val="22"/>
          <w:szCs w:val="22"/>
        </w:rPr>
        <w:t xml:space="preserve"> a inovační</w:t>
      </w:r>
      <w:r w:rsidR="00FF05C5" w:rsidRPr="004E5FC5">
        <w:rPr>
          <w:b/>
          <w:color w:val="1F3E93" w:themeColor="text2" w:themeTint="BF"/>
          <w:sz w:val="22"/>
          <w:szCs w:val="22"/>
        </w:rPr>
        <w:t xml:space="preserve"> mis</w:t>
      </w:r>
      <w:r w:rsidRPr="004E5FC5">
        <w:rPr>
          <w:b/>
          <w:color w:val="1F3E93" w:themeColor="text2" w:themeTint="BF"/>
          <w:sz w:val="22"/>
          <w:szCs w:val="22"/>
        </w:rPr>
        <w:t>i</w:t>
      </w:r>
      <w:r w:rsidR="00FF05C5" w:rsidRPr="004E5FC5">
        <w:rPr>
          <w:b/>
          <w:color w:val="1F3E93" w:themeColor="text2" w:themeTint="BF"/>
          <w:sz w:val="22"/>
          <w:szCs w:val="22"/>
        </w:rPr>
        <w:t xml:space="preserve"> do USA</w:t>
      </w:r>
      <w:r w:rsidRPr="004E5FC5">
        <w:rPr>
          <w:b/>
          <w:color w:val="1F3E93" w:themeColor="text2" w:themeTint="BF"/>
          <w:sz w:val="22"/>
          <w:szCs w:val="22"/>
        </w:rPr>
        <w:t xml:space="preserve"> </w:t>
      </w:r>
    </w:p>
    <w:p w14:paraId="49987DDD" w14:textId="77777777" w:rsidR="004E5FC5" w:rsidRPr="004E5FC5" w:rsidRDefault="004E5FC5" w:rsidP="004E5FC5">
      <w:pPr>
        <w:spacing w:before="0" w:after="0" w:line="240" w:lineRule="auto"/>
        <w:rPr>
          <w:b/>
          <w:color w:val="1F3E93" w:themeColor="text2" w:themeTint="BF"/>
          <w:sz w:val="22"/>
          <w:szCs w:val="22"/>
        </w:rPr>
      </w:pPr>
    </w:p>
    <w:p w14:paraId="3665C61B" w14:textId="77777777" w:rsidR="00FF05C5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</w:rPr>
        <w:t>Co</w:t>
      </w:r>
      <w:r w:rsidRPr="004E5FC5">
        <w:t>: Podnikatelská a inovační mise do USA se zaměřením na startupy, moderní technologie, energetiku a obranný průmysl</w:t>
      </w:r>
    </w:p>
    <w:p w14:paraId="796DBEBD" w14:textId="7AF518FA" w:rsidR="00FF05C5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</w:rPr>
        <w:t>Kdo:</w:t>
      </w:r>
      <w:r w:rsidR="00FA2644" w:rsidRPr="004E5FC5">
        <w:t xml:space="preserve"> </w:t>
      </w:r>
      <w:r w:rsidRPr="004E5FC5">
        <w:t xml:space="preserve">více než 50 českých startupů, technologických firem, investorů a regionálních inovačních center </w:t>
      </w:r>
      <w:r w:rsidR="00FA2644" w:rsidRPr="004E5FC5">
        <w:t>pod vedením 1. místopředsedy vlády a ministra průmyslu a obchodu Karla Havlíčka</w:t>
      </w:r>
    </w:p>
    <w:p w14:paraId="3A6DE0CA" w14:textId="77777777" w:rsidR="00FF05C5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</w:rPr>
        <w:t>Kdy:</w:t>
      </w:r>
      <w:r w:rsidRPr="004E5FC5">
        <w:t xml:space="preserve"> 9.–15. března 2026</w:t>
      </w:r>
    </w:p>
    <w:p w14:paraId="24558525" w14:textId="5AF299D2" w:rsidR="00FF05C5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</w:rPr>
        <w:t>Kde</w:t>
      </w:r>
      <w:r w:rsidRPr="004E5FC5">
        <w:t>: Washington, D.C.; Austi</w:t>
      </w:r>
      <w:r w:rsidR="009064F4" w:rsidRPr="004E5FC5">
        <w:t>n, Fort Worth, Dallas a San Antonio</w:t>
      </w:r>
    </w:p>
    <w:p w14:paraId="6FE8A448" w14:textId="6144CE70" w:rsidR="00FA2644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</w:rPr>
        <w:t>Jak</w:t>
      </w:r>
      <w:r w:rsidRPr="004E5FC5">
        <w:t xml:space="preserve">: </w:t>
      </w:r>
    </w:p>
    <w:p w14:paraId="4E33D2CB" w14:textId="352AA132" w:rsidR="00FA2644" w:rsidRPr="004E5FC5" w:rsidRDefault="00FA2644" w:rsidP="004E5FC5">
      <w:pPr>
        <w:pStyle w:val="Odstavecseseznamem"/>
        <w:numPr>
          <w:ilvl w:val="1"/>
          <w:numId w:val="26"/>
        </w:numPr>
        <w:spacing w:before="0" w:after="0" w:line="240" w:lineRule="auto"/>
      </w:pPr>
      <w:r w:rsidRPr="004E5FC5">
        <w:t>j</w:t>
      </w:r>
      <w:r w:rsidR="00FF05C5" w:rsidRPr="004E5FC5">
        <w:t>ednání s představiteli americké administrativy a byznysu</w:t>
      </w:r>
    </w:p>
    <w:p w14:paraId="7B0875E2" w14:textId="10980575" w:rsidR="00FA2644" w:rsidRPr="004E5FC5" w:rsidRDefault="00FF05C5" w:rsidP="004E5FC5">
      <w:pPr>
        <w:pStyle w:val="Odstavecseseznamem"/>
        <w:numPr>
          <w:ilvl w:val="1"/>
          <w:numId w:val="26"/>
        </w:numPr>
        <w:spacing w:before="0" w:after="0" w:line="240" w:lineRule="auto"/>
      </w:pPr>
      <w:r w:rsidRPr="004E5FC5">
        <w:t>účast na SXSW International Innovations Expo</w:t>
      </w:r>
    </w:p>
    <w:p w14:paraId="15DE34A4" w14:textId="77777777" w:rsidR="00FA2644" w:rsidRPr="004E5FC5" w:rsidRDefault="00FF05C5" w:rsidP="004E5FC5">
      <w:pPr>
        <w:pStyle w:val="Odstavecseseznamem"/>
        <w:numPr>
          <w:ilvl w:val="1"/>
          <w:numId w:val="26"/>
        </w:numPr>
        <w:spacing w:before="0" w:after="0" w:line="240" w:lineRule="auto"/>
      </w:pPr>
      <w:r w:rsidRPr="004E5FC5">
        <w:t>dvoudenní platforma Czech House</w:t>
      </w:r>
    </w:p>
    <w:p w14:paraId="0F96AB4A" w14:textId="77777777" w:rsidR="00FF05C5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</w:rPr>
        <w:t>Proč:</w:t>
      </w:r>
      <w:r w:rsidRPr="004E5FC5">
        <w:t xml:space="preserve"> Podpora expanze českých startupů a technologických firem na americký trh a zapojení do globálních projektů</w:t>
      </w:r>
    </w:p>
    <w:p w14:paraId="2CC63284" w14:textId="4530117B" w:rsidR="009064F4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</w:rPr>
        <w:t>Organizátoři:</w:t>
      </w:r>
      <w:r w:rsidRPr="004E5FC5">
        <w:t xml:space="preserve"> </w:t>
      </w:r>
      <w:r w:rsidR="009064F4" w:rsidRPr="004E5FC5">
        <w:t>Ministerstvo průmyslu a obchodu s Velvyslanectvím ČR ve Washingtonu, DC a agentury CzechTrade, CzechInvest a CzechTourism ve spolupráci s Ministerstvem zahraničních věcí,</w:t>
      </w:r>
      <w:r w:rsidR="002E0867" w:rsidRPr="004E5FC5">
        <w:t xml:space="preserve"> Ministerstvem pro místní rozvoj,</w:t>
      </w:r>
      <w:r w:rsidR="009064F4" w:rsidRPr="004E5FC5">
        <w:t xml:space="preserve"> Jihomoravským krajem a JIC, Středočeským krajem a SIC, Zlínským krajem a ZRIA, Ústeckým krajem a ICUK a dalšími partnery </w:t>
      </w:r>
    </w:p>
    <w:p w14:paraId="1A971381" w14:textId="77777777" w:rsid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t>I</w:t>
      </w:r>
      <w:r w:rsidRPr="004E5FC5">
        <w:rPr>
          <w:b/>
          <w:bCs/>
        </w:rPr>
        <w:t>nformace pro firmy:</w:t>
      </w:r>
      <w:r w:rsidRPr="004E5FC5">
        <w:t xml:space="preserve"> </w:t>
      </w:r>
      <w:hyperlink r:id="rId16" w:history="1">
        <w:r w:rsidR="00FA2644" w:rsidRPr="004E5FC5">
          <w:rPr>
            <w:rStyle w:val="Hypertextovodkaz"/>
            <w:rFonts w:cstheme="minorBidi"/>
          </w:rPr>
          <w:t>www.czechtrade.cz</w:t>
        </w:r>
      </w:hyperlink>
      <w:r w:rsidR="00FA2644" w:rsidRPr="004E5FC5">
        <w:t xml:space="preserve"> </w:t>
      </w:r>
    </w:p>
    <w:p w14:paraId="3F0FD7CB" w14:textId="7DBED39F" w:rsidR="00FF05C5" w:rsidRPr="004E5FC5" w:rsidRDefault="00FF05C5" w:rsidP="004E5FC5">
      <w:pPr>
        <w:pStyle w:val="Odstavecseseznamem"/>
        <w:numPr>
          <w:ilvl w:val="0"/>
          <w:numId w:val="26"/>
        </w:numPr>
        <w:spacing w:before="0" w:after="0" w:line="240" w:lineRule="auto"/>
      </w:pPr>
      <w:r w:rsidRPr="004E5FC5">
        <w:rPr>
          <w:b/>
          <w:bCs/>
        </w:rPr>
        <w:t>Kontakt pro média na místě:</w:t>
      </w:r>
      <w:r w:rsidRPr="004E5FC5">
        <w:t xml:space="preserve"> </w:t>
      </w:r>
      <w:r w:rsidR="00FA2644" w:rsidRPr="004E5FC5">
        <w:t>Štěpánka Filipová, vedoucí tiskového oddělení a tisková mluvčí</w:t>
      </w:r>
      <w:r w:rsidR="00501972" w:rsidRPr="004E5FC5">
        <w:t>,</w:t>
      </w:r>
      <w:r w:rsidR="00FA2644" w:rsidRPr="004E5FC5">
        <w:t xml:space="preserve"> Ministerstv</w:t>
      </w:r>
      <w:r w:rsidR="00501972" w:rsidRPr="004E5FC5">
        <w:t>o</w:t>
      </w:r>
      <w:r w:rsidR="00FA2644" w:rsidRPr="004E5FC5">
        <w:t xml:space="preserve"> průmyslu a obchodu, tel.: +420 724 302</w:t>
      </w:r>
      <w:r w:rsidR="00B754EC" w:rsidRPr="004E5FC5">
        <w:t> </w:t>
      </w:r>
      <w:r w:rsidR="00FA2644" w:rsidRPr="004E5FC5">
        <w:t>802</w:t>
      </w:r>
      <w:r w:rsidR="00B754EC" w:rsidRPr="004E5FC5">
        <w:t xml:space="preserve">, e-mail: </w:t>
      </w:r>
      <w:hyperlink r:id="rId17" w:history="1">
        <w:r w:rsidR="00B754EC" w:rsidRPr="004E5FC5">
          <w:rPr>
            <w:rStyle w:val="Hypertextovodkaz"/>
            <w:rFonts w:cstheme="minorBidi"/>
          </w:rPr>
          <w:t>stepanka.filipova@mpo.gov.cz</w:t>
        </w:r>
      </w:hyperlink>
      <w:r w:rsidR="00B754EC" w:rsidRPr="004E5FC5">
        <w:t xml:space="preserve"> </w:t>
      </w:r>
    </w:p>
    <w:p w14:paraId="2EB42A15" w14:textId="1F411E4B" w:rsidR="00F74D85" w:rsidRPr="004E5FC5" w:rsidRDefault="00F74D85" w:rsidP="005D30A1">
      <w:pPr>
        <w:spacing w:before="0" w:after="0" w:line="240" w:lineRule="auto"/>
      </w:pPr>
    </w:p>
    <w:sectPr w:rsidR="00F74D85" w:rsidRPr="004E5FC5" w:rsidSect="005A49D6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268" w:right="1361" w:bottom="1418" w:left="1474" w:header="59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75EC" w14:textId="77777777" w:rsidR="00DD438C" w:rsidRPr="007F6154" w:rsidRDefault="00DD438C">
      <w:pPr>
        <w:spacing w:after="0" w:line="240" w:lineRule="auto"/>
      </w:pPr>
      <w:r w:rsidRPr="007F6154">
        <w:separator/>
      </w:r>
    </w:p>
  </w:endnote>
  <w:endnote w:type="continuationSeparator" w:id="0">
    <w:p w14:paraId="4B603189" w14:textId="77777777" w:rsidR="00DD438C" w:rsidRPr="007F6154" w:rsidRDefault="00DD438C">
      <w:pPr>
        <w:spacing w:after="0" w:line="240" w:lineRule="auto"/>
      </w:pPr>
      <w:r w:rsidRPr="007F6154">
        <w:continuationSeparator/>
      </w:r>
    </w:p>
  </w:endnote>
  <w:endnote w:type="continuationNotice" w:id="1">
    <w:p w14:paraId="2C160B94" w14:textId="77777777" w:rsidR="00DD438C" w:rsidRPr="007F6154" w:rsidRDefault="00DD4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DM Sans 14pt">
    <w:altName w:val="Calibri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1ABCA4BB-FEB5-406D-B5C7-8B974C5FECB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5F24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70C658F" wp14:editId="01A0C1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164C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65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A4tqp4PwIAAGMEAAAOAAAAAAAA&#10;AAAAAAAAAC4CAABkcnMvZTJvRG9jLnhtbFBLAQItABQABgAIAAAAIQA37dH42QAAAAMBAAAPAAAA&#10;AAAAAAAAAAAAAJkEAABkcnMvZG93bnJldi54bWxQSwUGAAAAAAQABADzAAAAnwUAAAAA&#10;" filled="f" stroked="f">
              <v:textbox style="mso-fit-shape-to-text:t" inset="0,0,0,15pt">
                <w:txbxContent>
                  <w:p w14:paraId="754164C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45F7BDB9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4C362D49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11D5" w14:textId="77777777" w:rsidR="00D05587" w:rsidRDefault="00D055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bookmarkStart w:id="0" w:name="OLE_LINK13"/>
    <w:bookmarkStart w:id="1" w:name="OLE_LINK14"/>
    <w:bookmarkStart w:id="2" w:name="OLE_LINK62"/>
    <w:bookmarkStart w:id="3" w:name="OLE_LINK2"/>
    <w:bookmarkStart w:id="4" w:name="OLE_LINK3"/>
    <w:bookmarkStart w:id="5" w:name="_Hlk216450929"/>
  </w:p>
  <w:p w14:paraId="36500FE4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Štěpánka Filipová</w:t>
    </w:r>
  </w:p>
  <w:p w14:paraId="387E6CCE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vedoucí tiskového oddělení</w:t>
    </w:r>
    <w:r>
      <w:rPr>
        <w:color w:val="888B95"/>
        <w:spacing w:val="0"/>
      </w:rPr>
      <w:t xml:space="preserve"> </w:t>
    </w:r>
    <w:r w:rsidRPr="00D05587">
      <w:rPr>
        <w:color w:val="888B95"/>
        <w:spacing w:val="0"/>
      </w:rPr>
      <w:t>a tisková mluvčí</w:t>
    </w:r>
  </w:p>
  <w:p w14:paraId="6520DF8B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+420 724 302</w:t>
    </w:r>
    <w:r>
      <w:rPr>
        <w:color w:val="888B95"/>
        <w:spacing w:val="0"/>
      </w:rPr>
      <w:t> </w:t>
    </w:r>
    <w:r w:rsidRPr="00D05587">
      <w:rPr>
        <w:color w:val="888B95"/>
        <w:spacing w:val="0"/>
      </w:rPr>
      <w:t>802</w:t>
    </w:r>
    <w:r>
      <w:rPr>
        <w:color w:val="888B95"/>
        <w:spacing w:val="0"/>
      </w:rPr>
      <w:t xml:space="preserve">, </w:t>
    </w:r>
    <w:hyperlink r:id="rId1" w:history="1">
      <w:r w:rsidRPr="00D05587">
        <w:rPr>
          <w:color w:val="888B95"/>
          <w:spacing w:val="0"/>
        </w:rPr>
        <w:t>stepanka.filipova@mpo.gov.cz</w:t>
      </w:r>
    </w:hyperlink>
  </w:p>
  <w:p w14:paraId="392CC6FD" w14:textId="77777777" w:rsidR="00D05587" w:rsidRDefault="00D055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05DABC8B" w14:textId="77777777" w:rsidR="003A2657" w:rsidRPr="003D4A87" w:rsidRDefault="003D4A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3D4A87">
      <w:rPr>
        <w:color w:val="888B95"/>
        <w:spacing w:val="0"/>
      </w:rPr>
      <w:t>Ministerstvo průmyslu a obchodu</w:t>
    </w:r>
    <w:r w:rsidR="003A2657" w:rsidRPr="003D4A87">
      <w:rPr>
        <w:color w:val="888B95"/>
        <w:spacing w:val="0"/>
      </w:rPr>
      <w:tab/>
    </w:r>
    <w:r w:rsidR="003A2657" w:rsidRPr="003D4A87">
      <w:rPr>
        <w:color w:val="888B95"/>
        <w:spacing w:val="0"/>
      </w:rPr>
      <w:fldChar w:fldCharType="begin"/>
    </w:r>
    <w:r w:rsidR="003A2657" w:rsidRPr="003D4A87">
      <w:rPr>
        <w:color w:val="888B95"/>
        <w:spacing w:val="0"/>
      </w:rPr>
      <w:instrText>PAGE</w:instrText>
    </w:r>
    <w:r w:rsidR="003A2657" w:rsidRPr="003D4A87">
      <w:rPr>
        <w:color w:val="888B95"/>
        <w:spacing w:val="0"/>
      </w:rPr>
      <w:fldChar w:fldCharType="separate"/>
    </w:r>
    <w:r w:rsidR="003A2657" w:rsidRPr="003D4A87">
      <w:rPr>
        <w:color w:val="888B95"/>
        <w:spacing w:val="0"/>
      </w:rPr>
      <w:t>2</w:t>
    </w:r>
    <w:r w:rsidR="003A2657" w:rsidRPr="003D4A87">
      <w:rPr>
        <w:color w:val="888B95"/>
        <w:spacing w:val="0"/>
      </w:rPr>
      <w:fldChar w:fldCharType="end"/>
    </w:r>
    <w:r w:rsidR="003A2657" w:rsidRPr="003D4A87">
      <w:rPr>
        <w:color w:val="888B95"/>
        <w:spacing w:val="0"/>
      </w:rPr>
      <w:t xml:space="preserve"> / </w:t>
    </w:r>
    <w:r w:rsidR="003A2657" w:rsidRPr="003D4A87">
      <w:rPr>
        <w:color w:val="888B95"/>
        <w:spacing w:val="0"/>
      </w:rPr>
      <w:fldChar w:fldCharType="begin"/>
    </w:r>
    <w:r w:rsidR="003A2657" w:rsidRPr="003D4A87">
      <w:rPr>
        <w:color w:val="888B95"/>
        <w:spacing w:val="0"/>
      </w:rPr>
      <w:instrText>NUMPAGES</w:instrText>
    </w:r>
    <w:r w:rsidR="003A2657" w:rsidRPr="003D4A87">
      <w:rPr>
        <w:color w:val="888B95"/>
        <w:spacing w:val="0"/>
      </w:rPr>
      <w:fldChar w:fldCharType="separate"/>
    </w:r>
    <w:r w:rsidR="003A2657" w:rsidRPr="003D4A87">
      <w:rPr>
        <w:color w:val="888B95"/>
        <w:spacing w:val="0"/>
      </w:rPr>
      <w:t>1</w:t>
    </w:r>
    <w:r w:rsidR="003A2657" w:rsidRPr="003D4A87">
      <w:rPr>
        <w:color w:val="888B95"/>
        <w:spacing w:val="0"/>
      </w:rPr>
      <w:fldChar w:fldCharType="end"/>
    </w:r>
    <w:bookmarkEnd w:id="0"/>
    <w:bookmarkEnd w:id="1"/>
    <w:bookmarkEnd w:id="2"/>
  </w:p>
  <w:p w14:paraId="337FD1CD" w14:textId="77777777" w:rsidR="003A2657" w:rsidRPr="00D05587" w:rsidRDefault="003D4A87" w:rsidP="003D4A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3D4A87">
      <w:rPr>
        <w:color w:val="888B95"/>
        <w:spacing w:val="0"/>
      </w:rPr>
      <w:t>Na Františku 32, 110 15 Praha 1</w:t>
    </w:r>
    <w:r w:rsidR="003A2657" w:rsidRPr="007F6154">
      <w:rPr>
        <w:color w:val="888B95"/>
      </w:rPr>
      <w:tab/>
    </w:r>
    <w:hyperlink r:id="rId2" w:history="1">
      <w:r w:rsidR="002A7565">
        <w:rPr>
          <w:rStyle w:val="Hypertextovodkaz"/>
          <w:rFonts w:cstheme="minorBidi"/>
          <w:color w:val="888B95"/>
        </w:rPr>
        <w:t>m</w:t>
      </w:r>
      <w:r>
        <w:rPr>
          <w:rStyle w:val="Hypertextovodkaz"/>
          <w:rFonts w:cstheme="minorBidi"/>
          <w:color w:val="888B95"/>
        </w:rPr>
        <w:t>po</w:t>
      </w:r>
      <w:r w:rsidR="002A7565">
        <w:rPr>
          <w:rStyle w:val="Hypertextovodkaz"/>
          <w:rFonts w:cstheme="minorBidi"/>
          <w:color w:val="888B95"/>
        </w:rPr>
        <w:t>.gov.cz</w:t>
      </w:r>
    </w:hyperlink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4716" w14:textId="77777777" w:rsidR="004E3D9C" w:rsidRPr="004E3D9C" w:rsidRDefault="004E3D9C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spacing w:val="0"/>
      </w:rPr>
    </w:pPr>
    <w:r w:rsidRPr="003A2657">
      <w:rPr>
        <w:color w:val="888B95"/>
        <w:spacing w:val="0"/>
      </w:rPr>
      <w:t>Rada pro rozhlasové a televizní vysílání</w:t>
    </w:r>
    <w:r w:rsidRPr="00F656EA">
      <w:rPr>
        <w:color w:val="888B95"/>
        <w:spacing w:val="0"/>
      </w:rPr>
      <w:tab/>
    </w:r>
    <w:r w:rsidRPr="00F656EA">
      <w:rPr>
        <w:rFonts w:cs="Arial"/>
        <w:color w:val="888B95"/>
        <w:spacing w:val="0"/>
      </w:rPr>
      <w:fldChar w:fldCharType="begin"/>
    </w:r>
    <w:r w:rsidRPr="00F656EA">
      <w:rPr>
        <w:rFonts w:cs="Arial"/>
        <w:color w:val="888B95"/>
        <w:spacing w:val="0"/>
      </w:rPr>
      <w:instrText>PAGE</w:instrText>
    </w:r>
    <w:r w:rsidRPr="00F656EA">
      <w:rPr>
        <w:rFonts w:cs="Arial"/>
        <w:color w:val="888B95"/>
        <w:spacing w:val="0"/>
      </w:rPr>
      <w:fldChar w:fldCharType="separate"/>
    </w:r>
    <w:r>
      <w:rPr>
        <w:rFonts w:cs="Arial"/>
        <w:color w:val="888B95"/>
        <w:spacing w:val="0"/>
      </w:rPr>
      <w:t>1</w:t>
    </w:r>
    <w:r w:rsidRPr="00F656EA">
      <w:rPr>
        <w:rFonts w:cs="Arial"/>
        <w:color w:val="888B95"/>
        <w:spacing w:val="0"/>
      </w:rPr>
      <w:fldChar w:fldCharType="end"/>
    </w:r>
    <w:r w:rsidRPr="00F656EA">
      <w:rPr>
        <w:rFonts w:cs="Arial"/>
        <w:color w:val="888B95"/>
        <w:spacing w:val="0"/>
      </w:rPr>
      <w:t xml:space="preserve"> / </w:t>
    </w:r>
    <w:r w:rsidRPr="00F656EA">
      <w:rPr>
        <w:rFonts w:cs="Arial"/>
        <w:color w:val="888B95"/>
        <w:spacing w:val="0"/>
      </w:rPr>
      <w:fldChar w:fldCharType="begin"/>
    </w:r>
    <w:r w:rsidRPr="00F656EA">
      <w:rPr>
        <w:rFonts w:cs="Arial"/>
        <w:color w:val="888B95"/>
        <w:spacing w:val="0"/>
      </w:rPr>
      <w:instrText>NUMPAGES</w:instrText>
    </w:r>
    <w:r w:rsidRPr="00F656EA">
      <w:rPr>
        <w:rFonts w:cs="Arial"/>
        <w:color w:val="888B95"/>
        <w:spacing w:val="0"/>
      </w:rPr>
      <w:fldChar w:fldCharType="separate"/>
    </w:r>
    <w:r>
      <w:rPr>
        <w:rFonts w:cs="Arial"/>
        <w:color w:val="888B95"/>
        <w:spacing w:val="0"/>
      </w:rPr>
      <w:t>1</w:t>
    </w:r>
    <w:r w:rsidRPr="00F656EA">
      <w:rPr>
        <w:rFonts w:cs="Arial"/>
        <w:color w:val="888B95"/>
        <w:spacing w:val="0"/>
      </w:rPr>
      <w:fldChar w:fldCharType="end"/>
    </w:r>
  </w:p>
  <w:p w14:paraId="628FD110" w14:textId="4331C969" w:rsidR="004E3D9C" w:rsidRPr="007F6154" w:rsidRDefault="004E3D9C" w:rsidP="004E3D9C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 xml:space="preserve">Škrétova 44/6, 120 </w:t>
    </w:r>
    <w:r w:rsidR="00C600ED" w:rsidRPr="007F6154">
      <w:rPr>
        <w:color w:val="888B95"/>
        <w:sz w:val="16"/>
        <w:szCs w:val="16"/>
      </w:rPr>
      <w:t>00 Praha</w:t>
    </w:r>
    <w:r w:rsidRPr="007F6154">
      <w:rPr>
        <w:color w:val="888B95"/>
        <w:sz w:val="16"/>
        <w:szCs w:val="16"/>
      </w:rPr>
      <w:t xml:space="preserve"> 2</w:t>
    </w:r>
    <w:r w:rsidRPr="007F6154">
      <w:rPr>
        <w:color w:val="888B95"/>
        <w:sz w:val="16"/>
        <w:szCs w:val="16"/>
      </w:rPr>
      <w:tab/>
    </w:r>
  </w:p>
  <w:p w14:paraId="42543AE3" w14:textId="77777777" w:rsidR="004E3D9C" w:rsidRPr="007F6154" w:rsidRDefault="004E3D9C" w:rsidP="004E3D9C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>+420 274 813 830</w:t>
    </w:r>
    <w:r w:rsidRPr="007F6154">
      <w:rPr>
        <w:color w:val="888B95"/>
        <w:sz w:val="16"/>
        <w:szCs w:val="16"/>
      </w:rPr>
      <w:tab/>
    </w:r>
    <w:hyperlink r:id="rId1" w:history="1">
      <w:r w:rsidRPr="007F6154">
        <w:rPr>
          <w:rStyle w:val="Hypertextovodkaz"/>
          <w:rFonts w:cstheme="minorBidi"/>
          <w:color w:val="888B95"/>
          <w:sz w:val="16"/>
          <w:szCs w:val="16"/>
        </w:rPr>
        <w:t>rrtv.gov.cz</w:t>
      </w:r>
    </w:hyperlink>
  </w:p>
  <w:p w14:paraId="3463FBC5" w14:textId="77777777" w:rsidR="003A2657" w:rsidRPr="004E3D9C" w:rsidRDefault="003A2657" w:rsidP="004E3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B28D" w14:textId="77777777" w:rsidR="00DD438C" w:rsidRPr="007F6154" w:rsidRDefault="00DD438C">
      <w:pPr>
        <w:spacing w:after="0" w:line="240" w:lineRule="auto"/>
      </w:pPr>
      <w:r w:rsidRPr="007F6154">
        <w:separator/>
      </w:r>
    </w:p>
  </w:footnote>
  <w:footnote w:type="continuationSeparator" w:id="0">
    <w:p w14:paraId="6D002C82" w14:textId="77777777" w:rsidR="00DD438C" w:rsidRPr="007F6154" w:rsidRDefault="00DD438C">
      <w:pPr>
        <w:spacing w:after="0" w:line="240" w:lineRule="auto"/>
      </w:pPr>
      <w:r w:rsidRPr="007F6154">
        <w:continuationSeparator/>
      </w:r>
    </w:p>
  </w:footnote>
  <w:footnote w:type="continuationNotice" w:id="1">
    <w:p w14:paraId="4EDF2A55" w14:textId="77777777" w:rsidR="00DD438C" w:rsidRPr="007F6154" w:rsidRDefault="00DD4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C6DD" w14:textId="77777777" w:rsidR="003261C5" w:rsidRPr="00E620A6" w:rsidRDefault="003D4A87" w:rsidP="003949E5">
    <w:pPr>
      <w:pStyle w:val="Zhlav"/>
      <w:tabs>
        <w:tab w:val="clear" w:pos="4680"/>
      </w:tabs>
      <w:spacing w:before="0" w:line="288" w:lineRule="auto"/>
      <w:jc w:val="right"/>
    </w:pPr>
    <w:r w:rsidRPr="00E620A6">
      <w:rPr>
        <w:rFonts w:eastAsiaTheme="minorHAnsi" w:cs="Arial"/>
        <w:noProof/>
      </w:rPr>
      <w:drawing>
        <wp:anchor distT="0" distB="0" distL="114300" distR="114300" simplePos="0" relativeHeight="251670528" behindDoc="0" locked="0" layoutInCell="1" allowOverlap="1" wp14:anchorId="20C3CC4D" wp14:editId="128157A7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944000" cy="792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9E5" w:rsidRPr="00E620A6"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D18D" w14:textId="77777777" w:rsidR="008E0748" w:rsidRPr="007F6154" w:rsidRDefault="008E0748" w:rsidP="0048795D">
    <w:pPr>
      <w:pStyle w:val="Zhlav"/>
      <w:tabs>
        <w:tab w:val="clear" w:pos="4680"/>
      </w:tabs>
      <w:spacing w:before="0" w:line="288" w:lineRule="auto"/>
      <w:jc w:val="right"/>
    </w:pPr>
    <w:bookmarkStart w:id="6" w:name="OLE_LINK8"/>
    <w:bookmarkStart w:id="7" w:name="OLE_LINK9"/>
    <w:bookmarkStart w:id="8" w:name="_Hlk216450999"/>
    <w:r w:rsidRPr="007F6154">
      <w:rPr>
        <w:noProof/>
      </w:rPr>
      <w:drawing>
        <wp:anchor distT="0" distB="0" distL="114300" distR="114300" simplePos="0" relativeHeight="251668480" behindDoc="0" locked="0" layoutInCell="1" allowOverlap="1" wp14:anchorId="0F374DFC" wp14:editId="57B769BB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782000" cy="7920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90289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95D" w:rsidRPr="007F6154">
      <w:t>Sekce</w:t>
    </w:r>
  </w:p>
  <w:p w14:paraId="37DCD196" w14:textId="77777777" w:rsidR="0048795D" w:rsidRPr="007F6154" w:rsidRDefault="0048795D" w:rsidP="0048795D">
    <w:pPr>
      <w:pStyle w:val="Zhlav"/>
      <w:tabs>
        <w:tab w:val="clear" w:pos="4680"/>
      </w:tabs>
      <w:spacing w:before="0" w:line="288" w:lineRule="auto"/>
      <w:jc w:val="right"/>
    </w:pPr>
    <w:r w:rsidRPr="007F6154">
      <w:t>Odbor</w:t>
    </w:r>
  </w:p>
  <w:p w14:paraId="2D612649" w14:textId="77777777" w:rsidR="0048795D" w:rsidRPr="007F6154" w:rsidRDefault="0048795D" w:rsidP="0048795D">
    <w:pPr>
      <w:pStyle w:val="Zhlav"/>
      <w:tabs>
        <w:tab w:val="clear" w:pos="4680"/>
      </w:tabs>
      <w:spacing w:before="0" w:line="288" w:lineRule="auto"/>
      <w:jc w:val="right"/>
    </w:pPr>
    <w:r w:rsidRPr="007F6154">
      <w:t>Oddělení</w:t>
    </w:r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BC65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AAD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0AD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867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FA58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1A3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A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44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23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C9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5356E"/>
    <w:multiLevelType w:val="hybridMultilevel"/>
    <w:tmpl w:val="E02A5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F0558"/>
    <w:multiLevelType w:val="multilevel"/>
    <w:tmpl w:val="AF9C8B38"/>
    <w:styleLink w:val="Aktulnseznam2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2" w15:restartNumberingAfterBreak="0">
    <w:nsid w:val="225E29DF"/>
    <w:multiLevelType w:val="multilevel"/>
    <w:tmpl w:val="07A8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96EB9"/>
    <w:multiLevelType w:val="multilevel"/>
    <w:tmpl w:val="13B67722"/>
    <w:styleLink w:val="Aktulnseznam3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4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0565F5D"/>
    <w:multiLevelType w:val="multilevel"/>
    <w:tmpl w:val="BE5C8916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6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7" w15:restartNumberingAfterBreak="0">
    <w:nsid w:val="462B13D7"/>
    <w:multiLevelType w:val="multilevel"/>
    <w:tmpl w:val="F1C837E0"/>
    <w:lvl w:ilvl="0">
      <w:start w:val="1"/>
      <w:numFmt w:val="decimal"/>
      <w:pStyle w:val="JVS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JVS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8D11AC"/>
    <w:multiLevelType w:val="hybridMultilevel"/>
    <w:tmpl w:val="3C2E0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A6828"/>
    <w:multiLevelType w:val="multilevel"/>
    <w:tmpl w:val="1062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35566"/>
    <w:multiLevelType w:val="hybridMultilevel"/>
    <w:tmpl w:val="2C10A814"/>
    <w:lvl w:ilvl="0" w:tplc="3B3E3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416F6"/>
    <w:multiLevelType w:val="multilevel"/>
    <w:tmpl w:val="3F10DBB8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22" w15:restartNumberingAfterBreak="0">
    <w:nsid w:val="68DA52BB"/>
    <w:multiLevelType w:val="hybridMultilevel"/>
    <w:tmpl w:val="EF645B90"/>
    <w:lvl w:ilvl="0" w:tplc="1F8475D0">
      <w:start w:val="1"/>
      <w:numFmt w:val="decimal"/>
      <w:pStyle w:val="JVS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3"/>
  </w:num>
  <w:num w:numId="3">
    <w:abstractNumId w:val="17"/>
  </w:num>
  <w:num w:numId="4">
    <w:abstractNumId w:val="17"/>
  </w:num>
  <w:num w:numId="5">
    <w:abstractNumId w:val="16"/>
  </w:num>
  <w:num w:numId="6">
    <w:abstractNumId w:val="21"/>
  </w:num>
  <w:num w:numId="7">
    <w:abstractNumId w:val="22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1"/>
  </w:num>
  <w:num w:numId="13">
    <w:abstractNumId w:val="13"/>
  </w:num>
  <w:num w:numId="14">
    <w:abstractNumId w:val="12"/>
  </w:num>
  <w:num w:numId="15">
    <w:abstractNumId w:val="19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D8"/>
    <w:rsid w:val="000022AB"/>
    <w:rsid w:val="0001635C"/>
    <w:rsid w:val="00022DE3"/>
    <w:rsid w:val="000272E1"/>
    <w:rsid w:val="00031AC5"/>
    <w:rsid w:val="00034199"/>
    <w:rsid w:val="000343F8"/>
    <w:rsid w:val="00060AF7"/>
    <w:rsid w:val="00063AC1"/>
    <w:rsid w:val="00072131"/>
    <w:rsid w:val="00074629"/>
    <w:rsid w:val="000948D9"/>
    <w:rsid w:val="000A2DC9"/>
    <w:rsid w:val="000B4B79"/>
    <w:rsid w:val="000C016B"/>
    <w:rsid w:val="000C0655"/>
    <w:rsid w:val="000D209F"/>
    <w:rsid w:val="000E600E"/>
    <w:rsid w:val="000F099B"/>
    <w:rsid w:val="001021AC"/>
    <w:rsid w:val="00104283"/>
    <w:rsid w:val="00121E72"/>
    <w:rsid w:val="00122A21"/>
    <w:rsid w:val="0013792F"/>
    <w:rsid w:val="001514E0"/>
    <w:rsid w:val="0015270C"/>
    <w:rsid w:val="00154977"/>
    <w:rsid w:val="0016101C"/>
    <w:rsid w:val="0017403E"/>
    <w:rsid w:val="001777C4"/>
    <w:rsid w:val="00181866"/>
    <w:rsid w:val="001863DB"/>
    <w:rsid w:val="001932AD"/>
    <w:rsid w:val="00197DEF"/>
    <w:rsid w:val="001B55BC"/>
    <w:rsid w:val="001C2A16"/>
    <w:rsid w:val="001D67F9"/>
    <w:rsid w:val="001D730A"/>
    <w:rsid w:val="001D7A8E"/>
    <w:rsid w:val="001E1E25"/>
    <w:rsid w:val="001E553B"/>
    <w:rsid w:val="001E5BB3"/>
    <w:rsid w:val="001F323F"/>
    <w:rsid w:val="002068ED"/>
    <w:rsid w:val="00215B63"/>
    <w:rsid w:val="00237161"/>
    <w:rsid w:val="0024425A"/>
    <w:rsid w:val="0025779E"/>
    <w:rsid w:val="002606DD"/>
    <w:rsid w:val="00266B57"/>
    <w:rsid w:val="00267118"/>
    <w:rsid w:val="0027411C"/>
    <w:rsid w:val="00274FA3"/>
    <w:rsid w:val="00275C72"/>
    <w:rsid w:val="00281195"/>
    <w:rsid w:val="00282158"/>
    <w:rsid w:val="0028296D"/>
    <w:rsid w:val="00284E1D"/>
    <w:rsid w:val="0029471D"/>
    <w:rsid w:val="002A0C71"/>
    <w:rsid w:val="002A2078"/>
    <w:rsid w:val="002A7565"/>
    <w:rsid w:val="002A7F92"/>
    <w:rsid w:val="002B1609"/>
    <w:rsid w:val="002C7D65"/>
    <w:rsid w:val="002D7FD7"/>
    <w:rsid w:val="002E0867"/>
    <w:rsid w:val="002E30B4"/>
    <w:rsid w:val="002E455C"/>
    <w:rsid w:val="002F6B99"/>
    <w:rsid w:val="002F7DCF"/>
    <w:rsid w:val="00307E93"/>
    <w:rsid w:val="003147C4"/>
    <w:rsid w:val="0031777E"/>
    <w:rsid w:val="00325E6C"/>
    <w:rsid w:val="003261C5"/>
    <w:rsid w:val="00336F06"/>
    <w:rsid w:val="00356595"/>
    <w:rsid w:val="00385705"/>
    <w:rsid w:val="003949E5"/>
    <w:rsid w:val="003971DE"/>
    <w:rsid w:val="003A2657"/>
    <w:rsid w:val="003B0690"/>
    <w:rsid w:val="003B4DA8"/>
    <w:rsid w:val="003B53A0"/>
    <w:rsid w:val="003C6F89"/>
    <w:rsid w:val="003D484A"/>
    <w:rsid w:val="003D4A87"/>
    <w:rsid w:val="003E00C3"/>
    <w:rsid w:val="003F153D"/>
    <w:rsid w:val="003F1D47"/>
    <w:rsid w:val="003F21E8"/>
    <w:rsid w:val="003F6A65"/>
    <w:rsid w:val="004022A0"/>
    <w:rsid w:val="004029AA"/>
    <w:rsid w:val="00402B4F"/>
    <w:rsid w:val="004075CA"/>
    <w:rsid w:val="0041133C"/>
    <w:rsid w:val="004123BF"/>
    <w:rsid w:val="00425AE9"/>
    <w:rsid w:val="00447175"/>
    <w:rsid w:val="0044731E"/>
    <w:rsid w:val="0045199F"/>
    <w:rsid w:val="00453243"/>
    <w:rsid w:val="00472394"/>
    <w:rsid w:val="00483DBA"/>
    <w:rsid w:val="004868E2"/>
    <w:rsid w:val="0048795D"/>
    <w:rsid w:val="0049798A"/>
    <w:rsid w:val="004A0414"/>
    <w:rsid w:val="004A3311"/>
    <w:rsid w:val="004A3B81"/>
    <w:rsid w:val="004B5A4D"/>
    <w:rsid w:val="004C4DF4"/>
    <w:rsid w:val="004C70AF"/>
    <w:rsid w:val="004C7EB8"/>
    <w:rsid w:val="004D583F"/>
    <w:rsid w:val="004E3D9C"/>
    <w:rsid w:val="004E5FC5"/>
    <w:rsid w:val="00501972"/>
    <w:rsid w:val="00503F5A"/>
    <w:rsid w:val="0050565A"/>
    <w:rsid w:val="0051666A"/>
    <w:rsid w:val="00522E54"/>
    <w:rsid w:val="00530C04"/>
    <w:rsid w:val="00541F3C"/>
    <w:rsid w:val="00547F1B"/>
    <w:rsid w:val="005652AF"/>
    <w:rsid w:val="005711AF"/>
    <w:rsid w:val="0059349B"/>
    <w:rsid w:val="005A41DF"/>
    <w:rsid w:val="005A49D6"/>
    <w:rsid w:val="005B301E"/>
    <w:rsid w:val="005C75A3"/>
    <w:rsid w:val="005D0041"/>
    <w:rsid w:val="005D2063"/>
    <w:rsid w:val="005D30A1"/>
    <w:rsid w:val="005D6159"/>
    <w:rsid w:val="005E21ED"/>
    <w:rsid w:val="005E30BF"/>
    <w:rsid w:val="005E455A"/>
    <w:rsid w:val="005E5C14"/>
    <w:rsid w:val="005F63A3"/>
    <w:rsid w:val="00615EFE"/>
    <w:rsid w:val="006326CC"/>
    <w:rsid w:val="00634A12"/>
    <w:rsid w:val="006373C1"/>
    <w:rsid w:val="00641658"/>
    <w:rsid w:val="00646990"/>
    <w:rsid w:val="0068474D"/>
    <w:rsid w:val="006A0ECA"/>
    <w:rsid w:val="006A5005"/>
    <w:rsid w:val="006B2018"/>
    <w:rsid w:val="006B333E"/>
    <w:rsid w:val="006B51BB"/>
    <w:rsid w:val="006C4AF6"/>
    <w:rsid w:val="006D1FFE"/>
    <w:rsid w:val="006D6ADD"/>
    <w:rsid w:val="006E13AC"/>
    <w:rsid w:val="006E4A1F"/>
    <w:rsid w:val="006F4FCC"/>
    <w:rsid w:val="006F6421"/>
    <w:rsid w:val="0070285F"/>
    <w:rsid w:val="00704884"/>
    <w:rsid w:val="00705D29"/>
    <w:rsid w:val="00710D95"/>
    <w:rsid w:val="007111E0"/>
    <w:rsid w:val="00712A1E"/>
    <w:rsid w:val="00716044"/>
    <w:rsid w:val="00716955"/>
    <w:rsid w:val="00732871"/>
    <w:rsid w:val="007476C3"/>
    <w:rsid w:val="00753725"/>
    <w:rsid w:val="00754C47"/>
    <w:rsid w:val="007628A0"/>
    <w:rsid w:val="007742F5"/>
    <w:rsid w:val="007763C4"/>
    <w:rsid w:val="00784BDE"/>
    <w:rsid w:val="00784FB9"/>
    <w:rsid w:val="00790502"/>
    <w:rsid w:val="007919DF"/>
    <w:rsid w:val="007935F9"/>
    <w:rsid w:val="007955BE"/>
    <w:rsid w:val="007966EA"/>
    <w:rsid w:val="007A4721"/>
    <w:rsid w:val="007B01CB"/>
    <w:rsid w:val="007B2DE9"/>
    <w:rsid w:val="007C131B"/>
    <w:rsid w:val="007C3781"/>
    <w:rsid w:val="007C7296"/>
    <w:rsid w:val="007D42C1"/>
    <w:rsid w:val="007E03C0"/>
    <w:rsid w:val="007E2C58"/>
    <w:rsid w:val="007E33C5"/>
    <w:rsid w:val="007E3D5A"/>
    <w:rsid w:val="007E41A6"/>
    <w:rsid w:val="007E50D9"/>
    <w:rsid w:val="007F1486"/>
    <w:rsid w:val="007F6154"/>
    <w:rsid w:val="00804BEB"/>
    <w:rsid w:val="00810FCC"/>
    <w:rsid w:val="00813907"/>
    <w:rsid w:val="008145EC"/>
    <w:rsid w:val="00814B8A"/>
    <w:rsid w:val="00823393"/>
    <w:rsid w:val="00827905"/>
    <w:rsid w:val="008323FF"/>
    <w:rsid w:val="00833165"/>
    <w:rsid w:val="00836AA4"/>
    <w:rsid w:val="00856A35"/>
    <w:rsid w:val="00856E15"/>
    <w:rsid w:val="00861FC0"/>
    <w:rsid w:val="0086253D"/>
    <w:rsid w:val="008636C8"/>
    <w:rsid w:val="008723F5"/>
    <w:rsid w:val="00874148"/>
    <w:rsid w:val="008751E9"/>
    <w:rsid w:val="00883962"/>
    <w:rsid w:val="00896D12"/>
    <w:rsid w:val="008A3363"/>
    <w:rsid w:val="008A3536"/>
    <w:rsid w:val="008A4F4C"/>
    <w:rsid w:val="008A75E9"/>
    <w:rsid w:val="008B3ABF"/>
    <w:rsid w:val="008B3F8E"/>
    <w:rsid w:val="008C2E0C"/>
    <w:rsid w:val="008C37D4"/>
    <w:rsid w:val="008D744F"/>
    <w:rsid w:val="008D7EF0"/>
    <w:rsid w:val="008E0748"/>
    <w:rsid w:val="008E15C5"/>
    <w:rsid w:val="008E74E9"/>
    <w:rsid w:val="008F370B"/>
    <w:rsid w:val="008F4A0A"/>
    <w:rsid w:val="008F7192"/>
    <w:rsid w:val="009000F4"/>
    <w:rsid w:val="00906114"/>
    <w:rsid w:val="009064F4"/>
    <w:rsid w:val="00922755"/>
    <w:rsid w:val="009464AC"/>
    <w:rsid w:val="009465C9"/>
    <w:rsid w:val="00951F9A"/>
    <w:rsid w:val="00954486"/>
    <w:rsid w:val="00954AE1"/>
    <w:rsid w:val="009742E0"/>
    <w:rsid w:val="00983132"/>
    <w:rsid w:val="00993455"/>
    <w:rsid w:val="009A0AD0"/>
    <w:rsid w:val="009A1FF3"/>
    <w:rsid w:val="009B54B7"/>
    <w:rsid w:val="009B7FB2"/>
    <w:rsid w:val="009C201C"/>
    <w:rsid w:val="009D0B7A"/>
    <w:rsid w:val="009D7125"/>
    <w:rsid w:val="009E2F25"/>
    <w:rsid w:val="009E3348"/>
    <w:rsid w:val="009F816D"/>
    <w:rsid w:val="00A0481F"/>
    <w:rsid w:val="00A12710"/>
    <w:rsid w:val="00A15965"/>
    <w:rsid w:val="00A226D9"/>
    <w:rsid w:val="00A24688"/>
    <w:rsid w:val="00A306EC"/>
    <w:rsid w:val="00A3776C"/>
    <w:rsid w:val="00A435E5"/>
    <w:rsid w:val="00A50BC3"/>
    <w:rsid w:val="00A5179F"/>
    <w:rsid w:val="00A54011"/>
    <w:rsid w:val="00A67003"/>
    <w:rsid w:val="00A940C0"/>
    <w:rsid w:val="00A97872"/>
    <w:rsid w:val="00AA6F4A"/>
    <w:rsid w:val="00AB3258"/>
    <w:rsid w:val="00AC367F"/>
    <w:rsid w:val="00AC57A0"/>
    <w:rsid w:val="00AE388E"/>
    <w:rsid w:val="00AE6B98"/>
    <w:rsid w:val="00B042F2"/>
    <w:rsid w:val="00B05899"/>
    <w:rsid w:val="00B06C1C"/>
    <w:rsid w:val="00B16A4D"/>
    <w:rsid w:val="00B21F53"/>
    <w:rsid w:val="00B30E12"/>
    <w:rsid w:val="00B44D0B"/>
    <w:rsid w:val="00B45454"/>
    <w:rsid w:val="00B46EA1"/>
    <w:rsid w:val="00B51A10"/>
    <w:rsid w:val="00B52188"/>
    <w:rsid w:val="00B557CC"/>
    <w:rsid w:val="00B65ED3"/>
    <w:rsid w:val="00B747DD"/>
    <w:rsid w:val="00B754EC"/>
    <w:rsid w:val="00B75AF7"/>
    <w:rsid w:val="00B82F94"/>
    <w:rsid w:val="00B837E7"/>
    <w:rsid w:val="00BA157A"/>
    <w:rsid w:val="00BB0A68"/>
    <w:rsid w:val="00BC6742"/>
    <w:rsid w:val="00BF3F62"/>
    <w:rsid w:val="00C06996"/>
    <w:rsid w:val="00C10827"/>
    <w:rsid w:val="00C1443C"/>
    <w:rsid w:val="00C17A22"/>
    <w:rsid w:val="00C229CC"/>
    <w:rsid w:val="00C26658"/>
    <w:rsid w:val="00C31140"/>
    <w:rsid w:val="00C333EB"/>
    <w:rsid w:val="00C4617C"/>
    <w:rsid w:val="00C600ED"/>
    <w:rsid w:val="00C70024"/>
    <w:rsid w:val="00C751AB"/>
    <w:rsid w:val="00C7669A"/>
    <w:rsid w:val="00CA4162"/>
    <w:rsid w:val="00CB12DD"/>
    <w:rsid w:val="00CD0314"/>
    <w:rsid w:val="00CD3D68"/>
    <w:rsid w:val="00CD750A"/>
    <w:rsid w:val="00CE102C"/>
    <w:rsid w:val="00CF4913"/>
    <w:rsid w:val="00CF5525"/>
    <w:rsid w:val="00D029EA"/>
    <w:rsid w:val="00D03311"/>
    <w:rsid w:val="00D05587"/>
    <w:rsid w:val="00D11F70"/>
    <w:rsid w:val="00D25433"/>
    <w:rsid w:val="00D27257"/>
    <w:rsid w:val="00D278A2"/>
    <w:rsid w:val="00D31E2A"/>
    <w:rsid w:val="00D550D2"/>
    <w:rsid w:val="00D56D03"/>
    <w:rsid w:val="00D84110"/>
    <w:rsid w:val="00DA20B0"/>
    <w:rsid w:val="00DA3299"/>
    <w:rsid w:val="00DA3860"/>
    <w:rsid w:val="00DA4F22"/>
    <w:rsid w:val="00DB7A49"/>
    <w:rsid w:val="00DB7D51"/>
    <w:rsid w:val="00DC1C5B"/>
    <w:rsid w:val="00DC32DA"/>
    <w:rsid w:val="00DC3CD1"/>
    <w:rsid w:val="00DD438C"/>
    <w:rsid w:val="00DF19D8"/>
    <w:rsid w:val="00DF51B3"/>
    <w:rsid w:val="00E02646"/>
    <w:rsid w:val="00E079E7"/>
    <w:rsid w:val="00E16203"/>
    <w:rsid w:val="00E336AA"/>
    <w:rsid w:val="00E410C3"/>
    <w:rsid w:val="00E43292"/>
    <w:rsid w:val="00E446A1"/>
    <w:rsid w:val="00E44AF2"/>
    <w:rsid w:val="00E4754C"/>
    <w:rsid w:val="00E56070"/>
    <w:rsid w:val="00E620A6"/>
    <w:rsid w:val="00E74EB7"/>
    <w:rsid w:val="00E76044"/>
    <w:rsid w:val="00E907BA"/>
    <w:rsid w:val="00E907F1"/>
    <w:rsid w:val="00EB2132"/>
    <w:rsid w:val="00EB6213"/>
    <w:rsid w:val="00EC75A3"/>
    <w:rsid w:val="00ED325B"/>
    <w:rsid w:val="00EE3025"/>
    <w:rsid w:val="00EE45A7"/>
    <w:rsid w:val="00EE5432"/>
    <w:rsid w:val="00EE7784"/>
    <w:rsid w:val="00F00958"/>
    <w:rsid w:val="00F10C41"/>
    <w:rsid w:val="00F12D4E"/>
    <w:rsid w:val="00F170A2"/>
    <w:rsid w:val="00F22497"/>
    <w:rsid w:val="00F2495A"/>
    <w:rsid w:val="00F274B4"/>
    <w:rsid w:val="00F32EE9"/>
    <w:rsid w:val="00F4368C"/>
    <w:rsid w:val="00F656EA"/>
    <w:rsid w:val="00F735B9"/>
    <w:rsid w:val="00F74D85"/>
    <w:rsid w:val="00F84F04"/>
    <w:rsid w:val="00F9175F"/>
    <w:rsid w:val="00F92329"/>
    <w:rsid w:val="00FA2644"/>
    <w:rsid w:val="00FA296D"/>
    <w:rsid w:val="00FA3FCC"/>
    <w:rsid w:val="00FA72D1"/>
    <w:rsid w:val="00FC076C"/>
    <w:rsid w:val="00FD07CB"/>
    <w:rsid w:val="00FD1059"/>
    <w:rsid w:val="00FF05C5"/>
    <w:rsid w:val="00FF1757"/>
    <w:rsid w:val="00FF2C88"/>
    <w:rsid w:val="00FF2CB7"/>
    <w:rsid w:val="00FF2EB7"/>
    <w:rsid w:val="00FF3771"/>
    <w:rsid w:val="00FF417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A1AB0"/>
  <w15:chartTrackingRefBased/>
  <w15:docId w15:val="{DC4B759E-23D2-4F78-BBFF-13B2FBB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JVS Nadpis 1"/>
    <w:basedOn w:val="Normln"/>
    <w:next w:val="Normln"/>
    <w:link w:val="Nadpis1Char"/>
    <w:uiPriority w:val="9"/>
    <w:qFormat/>
    <w:rsid w:val="00F656EA"/>
    <w:pPr>
      <w:keepNext/>
      <w:keepLines/>
      <w:spacing w:before="240"/>
      <w:jc w:val="left"/>
      <w:outlineLvl w:val="0"/>
    </w:pPr>
    <w:rPr>
      <w:rFonts w:cs="Azeret Mono"/>
      <w:color w:val="545860"/>
      <w:sz w:val="32"/>
      <w:szCs w:val="32"/>
    </w:rPr>
  </w:style>
  <w:style w:type="paragraph" w:styleId="Nadpis2">
    <w:name w:val="heading 2"/>
    <w:aliases w:val="JVS Nadpis 2"/>
    <w:basedOn w:val="Normln"/>
    <w:next w:val="Normln"/>
    <w:link w:val="Nadpis2Char"/>
    <w:uiPriority w:val="9"/>
    <w:unhideWhenUsed/>
    <w:qFormat/>
    <w:rsid w:val="00AA6F4A"/>
    <w:pPr>
      <w:keepNext/>
      <w:keepLines/>
      <w:spacing w:before="240"/>
      <w:jc w:val="left"/>
      <w:outlineLvl w:val="1"/>
    </w:pPr>
    <w:rPr>
      <w:rFonts w:eastAsia="Arial" w:cs="Azeret Mono"/>
      <w:bCs/>
      <w:color w:val="00469B"/>
      <w:spacing w:val="10"/>
      <w:sz w:val="24"/>
      <w:szCs w:val="24"/>
    </w:rPr>
  </w:style>
  <w:style w:type="paragraph" w:styleId="Nadpis3">
    <w:name w:val="heading 3"/>
    <w:aliases w:val="JVS Nadpis 3"/>
    <w:basedOn w:val="Normln"/>
    <w:next w:val="Normln"/>
    <w:link w:val="Nadpis3Char"/>
    <w:uiPriority w:val="9"/>
    <w:unhideWhenUsed/>
    <w:qFormat/>
    <w:rsid w:val="00F656EA"/>
    <w:pPr>
      <w:keepNext/>
      <w:keepLines/>
      <w:spacing w:before="240"/>
      <w:jc w:val="left"/>
      <w:outlineLvl w:val="2"/>
    </w:pPr>
    <w:rPr>
      <w:rFonts w:cs="Azeret Mono"/>
      <w:bCs/>
      <w:color w:val="2E2D2C"/>
      <w:spacing w:val="10"/>
      <w:sz w:val="24"/>
      <w:szCs w:val="24"/>
    </w:rPr>
  </w:style>
  <w:style w:type="paragraph" w:styleId="Nadpis4">
    <w:name w:val="heading 4"/>
    <w:aliases w:val="JVS Nadpis 4"/>
    <w:basedOn w:val="Normln"/>
    <w:next w:val="Normln"/>
    <w:link w:val="Nadpis4Char"/>
    <w:uiPriority w:val="9"/>
    <w:unhideWhenUsed/>
    <w:rsid w:val="00906114"/>
    <w:pPr>
      <w:keepNext/>
      <w:keepLines/>
      <w:spacing w:before="240"/>
      <w:jc w:val="left"/>
      <w:outlineLvl w:val="3"/>
    </w:pPr>
    <w:rPr>
      <w:rFonts w:cs="Arial"/>
      <w:b/>
      <w:bCs/>
      <w:color w:val="00469B"/>
    </w:rPr>
  </w:style>
  <w:style w:type="paragraph" w:styleId="Nadpis5">
    <w:name w:val="heading 5"/>
    <w:aliases w:val="JVS Nadpis 5"/>
    <w:basedOn w:val="Normln"/>
    <w:next w:val="Normln"/>
    <w:link w:val="Nadpis5Char"/>
    <w:uiPriority w:val="9"/>
    <w:unhideWhenUsed/>
    <w:rsid w:val="00F656EA"/>
    <w:pPr>
      <w:keepNext/>
      <w:keepLines/>
      <w:spacing w:before="240"/>
      <w:jc w:val="left"/>
      <w:outlineLvl w:val="4"/>
    </w:pPr>
    <w:rPr>
      <w:b/>
      <w:bCs/>
      <w:color w:val="54586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545860" w:themeColor="text1"/>
        <w:left w:val="single" w:sz="4" w:space="0" w:color="545860" w:themeColor="text1"/>
        <w:bottom w:val="single" w:sz="4" w:space="0" w:color="545860" w:themeColor="text1"/>
        <w:right w:val="single" w:sz="4" w:space="0" w:color="545860" w:themeColor="text1"/>
        <w:insideH w:val="single" w:sz="4" w:space="0" w:color="545860" w:themeColor="text1"/>
        <w:insideV w:val="single" w:sz="4" w:space="0" w:color="545860" w:themeColor="text1"/>
      </w:tblBorders>
    </w:tbl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906114"/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paragraph" w:styleId="Zpat">
    <w:name w:val="footer"/>
    <w:aliases w:val="JVS Zápatí"/>
    <w:link w:val="ZpatChar"/>
    <w:uiPriority w:val="99"/>
    <w:unhideWhenUsed/>
    <w:rsid w:val="00906114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character" w:customStyle="1" w:styleId="NzevChar">
    <w:name w:val="Název Char"/>
    <w:aliases w:val="JVS Název Char"/>
    <w:basedOn w:val="Standardnpsmoodstavce"/>
    <w:link w:val="Nzev"/>
    <w:uiPriority w:val="10"/>
    <w:rsid w:val="00804BEB"/>
    <w:rPr>
      <w:rFonts w:ascii="Arial" w:eastAsia="MS Mincho" w:hAnsi="Arial" w:cs="Arial"/>
      <w:b/>
      <w:bCs/>
      <w:spacing w:val="4"/>
      <w:sz w:val="20"/>
      <w:szCs w:val="20"/>
      <w:lang w:eastAsia="cs-CZ"/>
    </w:rPr>
  </w:style>
  <w:style w:type="paragraph" w:styleId="Nzev">
    <w:name w:val="Title"/>
    <w:aliases w:val="JVS Název"/>
    <w:basedOn w:val="Normln"/>
    <w:next w:val="Normln"/>
    <w:link w:val="NzevChar"/>
    <w:uiPriority w:val="10"/>
    <w:qFormat/>
    <w:rsid w:val="00804BEB"/>
    <w:pPr>
      <w:spacing w:before="240"/>
      <w:jc w:val="left"/>
    </w:pPr>
    <w:rPr>
      <w:rFonts w:cs="Arial"/>
      <w:b/>
      <w:bCs/>
      <w:spacing w:val="4"/>
    </w:rPr>
  </w:style>
  <w:style w:type="character" w:styleId="Hypertextovodkaz">
    <w:name w:val="Hyperlink"/>
    <w:aliases w:val="JVS Hypertextový odkaz"/>
    <w:uiPriority w:val="99"/>
    <w:unhideWhenUsed/>
    <w:rsid w:val="00BF3F62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cs="Arial"/>
      <w:color w:val="000000"/>
      <w:sz w:val="24"/>
      <w:szCs w:val="24"/>
    </w:rPr>
  </w:style>
  <w:style w:type="character" w:customStyle="1" w:styleId="Nadpis2Char">
    <w:name w:val="Nadpis 2 Char"/>
    <w:aliases w:val="JVS Nadpis 2 Char"/>
    <w:basedOn w:val="Standardnpsmoodstavce"/>
    <w:link w:val="Nadpis2"/>
    <w:uiPriority w:val="9"/>
    <w:rsid w:val="00AA6F4A"/>
    <w:rPr>
      <w:rFonts w:ascii="Arial" w:eastAsia="Arial" w:hAnsi="Arial" w:cs="Azeret Mono"/>
      <w:bCs/>
      <w:color w:val="00469B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452E73" w:themeColor="followedHyperlink"/>
      <w:u w:val="single"/>
    </w:rPr>
  </w:style>
  <w:style w:type="paragraph" w:customStyle="1" w:styleId="JVSvodndaje">
    <w:name w:val="JVS Úvodní údaje"/>
    <w:rsid w:val="00FF2C88"/>
    <w:pPr>
      <w:framePr w:wrap="around" w:vAnchor="text" w:hAnchor="text" w:y="1"/>
      <w:spacing w:after="0" w:line="288" w:lineRule="auto"/>
      <w:ind w:left="1701" w:hanging="1701"/>
      <w:suppressOverlap/>
    </w:pPr>
    <w:rPr>
      <w:rFonts w:ascii="Arial" w:hAnsi="Arial"/>
      <w:sz w:val="20"/>
      <w:szCs w:val="20"/>
    </w:rPr>
  </w:style>
  <w:style w:type="paragraph" w:customStyle="1" w:styleId="JVSvodndajezhlav">
    <w:name w:val="JVS Úvodní údaje záhlaví"/>
    <w:basedOn w:val="JVSvodndaje"/>
    <w:qFormat/>
    <w:rsid w:val="008F4A0A"/>
    <w:pPr>
      <w:framePr w:wrap="around"/>
      <w:spacing w:line="276" w:lineRule="auto"/>
    </w:pPr>
    <w:rPr>
      <w:rFonts w:cs="Azeret Mono"/>
      <w:caps/>
      <w:color w:val="888B95"/>
      <w:spacing w:val="20"/>
      <w:sz w:val="14"/>
      <w:szCs w:val="16"/>
    </w:rPr>
  </w:style>
  <w:style w:type="paragraph" w:styleId="Bezmezer">
    <w:name w:val="No Spacing"/>
    <w:aliases w:val="JVS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aliases w:val="JVS Bez mezer Char"/>
    <w:basedOn w:val="Standardnpsmoodstavce"/>
    <w:link w:val="Bezmezer"/>
    <w:uiPriority w:val="1"/>
    <w:rsid w:val="005D2063"/>
    <w:rPr>
      <w:rFonts w:ascii="Arial" w:hAnsi="Arial" w:cs="Arial"/>
      <w:sz w:val="20"/>
      <w:szCs w:val="20"/>
    </w:rPr>
  </w:style>
  <w:style w:type="paragraph" w:styleId="Citt">
    <w:name w:val="Quote"/>
    <w:aliases w:val="JVS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JVS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JVSNadpissslovnm2">
    <w:name w:val="JVS Nadpis s číslováním 2"/>
    <w:basedOn w:val="Nadpis2"/>
    <w:rsid w:val="00F656EA"/>
    <w:pPr>
      <w:numPr>
        <w:ilvl w:val="1"/>
        <w:numId w:val="4"/>
      </w:numPr>
    </w:pPr>
    <w:rPr>
      <w:szCs w:val="32"/>
    </w:rPr>
  </w:style>
  <w:style w:type="paragraph" w:customStyle="1" w:styleId="JVSNadpissslovnm1">
    <w:name w:val="JVS Nadpis s číslováním 1"/>
    <w:basedOn w:val="JVSNadpissslovnm2"/>
    <w:rsid w:val="00AA6F4A"/>
    <w:pPr>
      <w:numPr>
        <w:ilvl w:val="0"/>
      </w:numPr>
      <w:spacing w:before="480"/>
    </w:pPr>
    <w:rPr>
      <w:color w:val="545860"/>
      <w:sz w:val="32"/>
    </w:rPr>
  </w:style>
  <w:style w:type="paragraph" w:customStyle="1" w:styleId="JVSNadpisVELK">
    <w:name w:val="JVS Nadpis VELKÝ"/>
    <w:rsid w:val="00EE5432"/>
    <w:pPr>
      <w:spacing w:before="480"/>
    </w:pPr>
    <w:rPr>
      <w:rFonts w:ascii="Arial" w:eastAsia="MS Mincho" w:hAnsi="Arial" w:cs="Azeret Mono"/>
      <w:color w:val="888B95"/>
      <w:spacing w:val="10"/>
      <w:sz w:val="48"/>
      <w:szCs w:val="48"/>
      <w:lang w:eastAsia="cs-CZ"/>
    </w:rPr>
  </w:style>
  <w:style w:type="paragraph" w:styleId="Odstavecseseznamem">
    <w:name w:val="List Paragraph"/>
    <w:aliases w:val="JVS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JVSOdrka">
    <w:name w:val="JVS Odrážka"/>
    <w:basedOn w:val="Odstavecseseznamem"/>
    <w:qFormat/>
    <w:rsid w:val="00D550D2"/>
    <w:pPr>
      <w:numPr>
        <w:numId w:val="6"/>
      </w:numPr>
      <w:spacing w:before="60" w:after="60"/>
    </w:pPr>
  </w:style>
  <w:style w:type="table" w:customStyle="1" w:styleId="JVSTabulka">
    <w:name w:val="JVS Tabulka"/>
    <w:basedOn w:val="Normlntabulka"/>
    <w:uiPriority w:val="99"/>
    <w:rsid w:val="00BF3F62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JVSTabulkaauto-slovn">
    <w:name w:val="JVS Tabulka auto-číslování"/>
    <w:basedOn w:val="Normln"/>
    <w:uiPriority w:val="1"/>
    <w:rsid w:val="00BF3F62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00469B"/>
    </w:rPr>
  </w:style>
  <w:style w:type="table" w:customStyle="1" w:styleId="JVSTabulkamodrzhlav">
    <w:name w:val="JVS Tabulka modré záhlaví"/>
    <w:basedOn w:val="Normlntabulka"/>
    <w:uiPriority w:val="99"/>
    <w:rsid w:val="00BF3F6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00469B"/>
      </w:tcPr>
    </w:tblStylePr>
  </w:style>
  <w:style w:type="character" w:styleId="Inteligentnhypertextovodkaz">
    <w:name w:val="Smart Hyperlink"/>
    <w:aliases w:val="JVS Inteligentní hypertextový odkaz"/>
    <w:basedOn w:val="Hypertextovodkaz"/>
    <w:uiPriority w:val="99"/>
    <w:unhideWhenUsed/>
    <w:rsid w:val="00906114"/>
    <w:rPr>
      <w:rFonts w:ascii="Arial" w:hAnsi="Arial" w:cs="Azeret Mono"/>
      <w:color w:val="00469B"/>
    </w:rPr>
  </w:style>
  <w:style w:type="character" w:customStyle="1" w:styleId="Nadpis1Char">
    <w:name w:val="Nadpis 1 Char"/>
    <w:aliases w:val="JVS Nadpis 1 Char"/>
    <w:basedOn w:val="Standardnpsmoodstavce"/>
    <w:link w:val="Nadpis1"/>
    <w:uiPriority w:val="9"/>
    <w:rsid w:val="00F656EA"/>
    <w:rPr>
      <w:rFonts w:ascii="Arial" w:eastAsia="MS Mincho" w:hAnsi="Arial" w:cs="Azeret Mono"/>
      <w:color w:val="545860"/>
      <w:sz w:val="32"/>
      <w:szCs w:val="32"/>
      <w:lang w:eastAsia="cs-CZ"/>
    </w:rPr>
  </w:style>
  <w:style w:type="character" w:customStyle="1" w:styleId="Nadpis3Char">
    <w:name w:val="Nadpis 3 Char"/>
    <w:aliases w:val="JVS Nadpis 3 Char"/>
    <w:basedOn w:val="Standardnpsmoodstavce"/>
    <w:link w:val="Nadpis3"/>
    <w:uiPriority w:val="9"/>
    <w:rsid w:val="00F656EA"/>
    <w:rPr>
      <w:rFonts w:ascii="Arial" w:eastAsia="MS Mincho" w:hAnsi="Arial" w:cs="Azeret Mono"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JVS Nadpis 4 Char"/>
    <w:basedOn w:val="Standardnpsmoodstavce"/>
    <w:link w:val="Nadpis4"/>
    <w:uiPriority w:val="9"/>
    <w:rsid w:val="00906114"/>
    <w:rPr>
      <w:rFonts w:ascii="Arial" w:eastAsia="MS Mincho" w:hAnsi="Arial" w:cs="Arial"/>
      <w:b/>
      <w:bCs/>
      <w:color w:val="00469B"/>
      <w:sz w:val="20"/>
      <w:szCs w:val="20"/>
      <w:lang w:eastAsia="cs-CZ"/>
    </w:rPr>
  </w:style>
  <w:style w:type="character" w:customStyle="1" w:styleId="Nadpis5Char">
    <w:name w:val="Nadpis 5 Char"/>
    <w:aliases w:val="JVS Nadpis 5 Char"/>
    <w:basedOn w:val="Standardnpsmoodstavce"/>
    <w:link w:val="Nadpis5"/>
    <w:uiPriority w:val="9"/>
    <w:rsid w:val="00F656EA"/>
    <w:rPr>
      <w:rFonts w:ascii="Arial" w:eastAsia="MS Mincho" w:hAnsi="Arial"/>
      <w:b/>
      <w:bCs/>
      <w:color w:val="5458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F62"/>
    <w:pPr>
      <w:spacing w:before="0" w:after="200" w:line="240" w:lineRule="auto"/>
    </w:pPr>
    <w:rPr>
      <w:i/>
      <w:iCs/>
      <w:color w:val="00469B"/>
      <w:sz w:val="18"/>
      <w:szCs w:val="1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JVS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b/>
      <w:noProof/>
    </w:rPr>
  </w:style>
  <w:style w:type="paragraph" w:styleId="Obsah2">
    <w:name w:val="toc 2"/>
    <w:aliases w:val="JVS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JVS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JVS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JVS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JVS Odkaz – intenzivní"/>
    <w:basedOn w:val="Standardnpsmoodstavce"/>
    <w:uiPriority w:val="32"/>
    <w:qFormat/>
    <w:rsid w:val="00906114"/>
    <w:rPr>
      <w:b w:val="0"/>
      <w:bCs/>
      <w:caps w:val="0"/>
      <w:smallCaps w:val="0"/>
      <w:color w:val="00469B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8D919B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JVS Podnadpis"/>
    <w:next w:val="Normln"/>
    <w:link w:val="PodnadpisChar"/>
    <w:uiPriority w:val="11"/>
    <w:qFormat/>
    <w:rsid w:val="00EE5432"/>
    <w:pPr>
      <w:spacing w:after="240" w:line="288" w:lineRule="auto"/>
    </w:pPr>
    <w:rPr>
      <w:rFonts w:ascii="Arial" w:eastAsia="MS Mincho" w:hAnsi="Arial" w:cs="Arial"/>
      <w:color w:val="00469B"/>
      <w:spacing w:val="10"/>
      <w:sz w:val="20"/>
      <w:szCs w:val="20"/>
      <w:lang w:eastAsia="cs-CZ"/>
    </w:rPr>
  </w:style>
  <w:style w:type="character" w:customStyle="1" w:styleId="PodnadpisChar">
    <w:name w:val="Podnadpis Char"/>
    <w:aliases w:val="JVS Podnadpis Char"/>
    <w:basedOn w:val="Standardnpsmoodstavce"/>
    <w:link w:val="Podnadpis"/>
    <w:uiPriority w:val="11"/>
    <w:rsid w:val="00EE5432"/>
    <w:rPr>
      <w:rFonts w:ascii="Arial" w:eastAsia="MS Mincho" w:hAnsi="Arial" w:cs="Arial"/>
      <w:color w:val="00469B"/>
      <w:spacing w:val="1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character" w:styleId="Hashtag">
    <w:name w:val="Hashtag"/>
    <w:basedOn w:val="Standardnpsmoodstavce"/>
    <w:uiPriority w:val="99"/>
    <w:semiHidden/>
    <w:unhideWhenUsed/>
    <w:rsid w:val="00BF3F62"/>
    <w:rPr>
      <w:color w:val="00469B"/>
      <w:shd w:val="clear" w:color="auto" w:fill="E1DFDD"/>
    </w:rPr>
  </w:style>
  <w:style w:type="paragraph" w:customStyle="1" w:styleId="JVSTabulkaauto-slovn2">
    <w:name w:val="JVS Tabulka auto-číslování 2"/>
    <w:basedOn w:val="Normln"/>
    <w:uiPriority w:val="1"/>
    <w:rsid w:val="00BF3F62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00469B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9599A2" w:themeColor="text1" w:themeTint="99"/>
        <w:left w:val="single" w:sz="4" w:space="0" w:color="9599A2" w:themeColor="text1" w:themeTint="99"/>
        <w:bottom w:val="single" w:sz="4" w:space="0" w:color="9599A2" w:themeColor="text1" w:themeTint="99"/>
        <w:right w:val="single" w:sz="4" w:space="0" w:color="9599A2" w:themeColor="text1" w:themeTint="99"/>
        <w:insideH w:val="single" w:sz="4" w:space="0" w:color="9599A2" w:themeColor="text1" w:themeTint="99"/>
        <w:insideV w:val="single" w:sz="4" w:space="0" w:color="9599A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60" w:themeColor="text1"/>
          <w:left w:val="single" w:sz="4" w:space="0" w:color="545860" w:themeColor="text1"/>
          <w:bottom w:val="single" w:sz="4" w:space="0" w:color="545860" w:themeColor="text1"/>
          <w:right w:val="single" w:sz="4" w:space="0" w:color="545860" w:themeColor="text1"/>
          <w:insideH w:val="nil"/>
          <w:insideV w:val="nil"/>
        </w:tcBorders>
        <w:shd w:val="clear" w:color="auto" w:fill="545860" w:themeFill="text1"/>
      </w:tcPr>
    </w:tblStylePr>
    <w:tblStylePr w:type="lastRow">
      <w:rPr>
        <w:b/>
        <w:bCs/>
      </w:rPr>
      <w:tblPr/>
      <w:tcPr>
        <w:tcBorders>
          <w:top w:val="double" w:sz="4" w:space="0" w:color="5458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E0" w:themeFill="text1" w:themeFillTint="33"/>
      </w:tcPr>
    </w:tblStylePr>
    <w:tblStylePr w:type="band1Horz">
      <w:tblPr/>
      <w:tcPr>
        <w:shd w:val="clear" w:color="auto" w:fill="DBDDE0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78A95" w:themeColor="accent6"/>
        <w:left w:val="single" w:sz="4" w:space="0" w:color="878A95" w:themeColor="accent6"/>
        <w:bottom w:val="single" w:sz="4" w:space="0" w:color="878A95" w:themeColor="accent6"/>
        <w:right w:val="single" w:sz="4" w:space="0" w:color="878A9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A95" w:themeFill="accent6"/>
      </w:tcPr>
    </w:tblStylePr>
    <w:tblStylePr w:type="lastRow">
      <w:rPr>
        <w:b/>
        <w:bCs/>
      </w:rPr>
      <w:tblPr/>
      <w:tcPr>
        <w:tcBorders>
          <w:top w:val="double" w:sz="4" w:space="0" w:color="878A9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A95" w:themeColor="accent6"/>
          <w:right w:val="single" w:sz="4" w:space="0" w:color="878A95" w:themeColor="accent6"/>
        </w:tcBorders>
      </w:tcPr>
    </w:tblStylePr>
    <w:tblStylePr w:type="band1Horz">
      <w:tblPr/>
      <w:tcPr>
        <w:tcBorders>
          <w:top w:val="single" w:sz="4" w:space="0" w:color="878A95" w:themeColor="accent6"/>
          <w:bottom w:val="single" w:sz="4" w:space="0" w:color="878A9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A95" w:themeColor="accent6"/>
          <w:left w:val="nil"/>
        </w:tcBorders>
      </w:tcPr>
    </w:tblStylePr>
    <w:tblStylePr w:type="swCell">
      <w:tblPr/>
      <w:tcPr>
        <w:tcBorders>
          <w:top w:val="double" w:sz="4" w:space="0" w:color="878A9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JVS Výrazný citát"/>
    <w:basedOn w:val="Normln"/>
    <w:next w:val="Normln"/>
    <w:link w:val="VrazncittChar"/>
    <w:uiPriority w:val="30"/>
    <w:qFormat/>
    <w:rsid w:val="00906114"/>
    <w:pPr>
      <w:tabs>
        <w:tab w:val="left" w:pos="2835"/>
      </w:tabs>
      <w:spacing w:before="240" w:after="240"/>
      <w:jc w:val="center"/>
    </w:pPr>
    <w:rPr>
      <w:i/>
      <w:iCs/>
      <w:color w:val="00469B"/>
      <w:sz w:val="24"/>
      <w:szCs w:val="24"/>
    </w:rPr>
  </w:style>
  <w:style w:type="character" w:customStyle="1" w:styleId="VrazncittChar">
    <w:name w:val="Výrazný citát Char"/>
    <w:aliases w:val="JVS Výrazný citát Char"/>
    <w:basedOn w:val="Standardnpsmoodstavce"/>
    <w:link w:val="Vrazncitt"/>
    <w:uiPriority w:val="30"/>
    <w:rsid w:val="00906114"/>
    <w:rPr>
      <w:rFonts w:ascii="Arial" w:eastAsia="MS Mincho" w:hAnsi="Arial"/>
      <w:i/>
      <w:iCs/>
      <w:color w:val="00469B"/>
      <w:sz w:val="24"/>
      <w:szCs w:val="24"/>
      <w:lang w:eastAsia="cs-CZ"/>
    </w:rPr>
  </w:style>
  <w:style w:type="character" w:styleId="Zdraznnintenzivn">
    <w:name w:val="Intense Emphasis"/>
    <w:aliases w:val="JVS Zdůraznění – intenzivní"/>
    <w:basedOn w:val="Standardnpsmoodstavce"/>
    <w:uiPriority w:val="21"/>
    <w:qFormat/>
    <w:rsid w:val="00F656EA"/>
    <w:rPr>
      <w:rFonts w:ascii="Arial" w:hAnsi="Arial"/>
      <w:b/>
      <w:bCs/>
      <w:i/>
      <w:iCs/>
      <w:color w:val="00469B"/>
      <w:spacing w:val="20"/>
      <w:w w:val="100"/>
    </w:rPr>
  </w:style>
  <w:style w:type="character" w:styleId="Zdraznnjemn">
    <w:name w:val="Subtle Emphasis"/>
    <w:aliases w:val="JVS Zdůraznění – jemné"/>
    <w:basedOn w:val="Standardnpsmoodstavce"/>
    <w:uiPriority w:val="19"/>
    <w:qFormat/>
    <w:rsid w:val="005D2063"/>
    <w:rPr>
      <w:i/>
      <w:iCs/>
      <w:color w:val="7B808B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numbering" w:customStyle="1" w:styleId="Aktulnseznam2">
    <w:name w:val="Aktuální seznam2"/>
    <w:uiPriority w:val="99"/>
    <w:rsid w:val="006D1FFE"/>
    <w:pPr>
      <w:numPr>
        <w:numId w:val="12"/>
      </w:numPr>
    </w:pPr>
  </w:style>
  <w:style w:type="numbering" w:customStyle="1" w:styleId="Aktulnseznam3">
    <w:name w:val="Aktuální seznam3"/>
    <w:uiPriority w:val="99"/>
    <w:rsid w:val="00D550D2"/>
    <w:pPr>
      <w:numPr>
        <w:numId w:val="13"/>
      </w:numPr>
    </w:pPr>
  </w:style>
  <w:style w:type="paragraph" w:styleId="Normlnweb">
    <w:name w:val="Normal (Web)"/>
    <w:basedOn w:val="Normln"/>
    <w:uiPriority w:val="99"/>
    <w:semiHidden/>
    <w:unhideWhenUsed/>
    <w:rsid w:val="00E620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Standardnpsmoodstavce"/>
    <w:rsid w:val="00E620A6"/>
  </w:style>
  <w:style w:type="character" w:customStyle="1" w:styleId="cdk-visually-hidden">
    <w:name w:val="cdk-visually-hidden"/>
    <w:basedOn w:val="Standardnpsmoodstavce"/>
    <w:rsid w:val="003971DE"/>
  </w:style>
  <w:style w:type="character" w:customStyle="1" w:styleId="Styl1">
    <w:name w:val="Styl1"/>
    <w:basedOn w:val="Standardnpsmoodstavce"/>
    <w:uiPriority w:val="1"/>
    <w:rsid w:val="00A5179F"/>
    <w:rPr>
      <w:rFonts w:ascii="Arial" w:hAnsi="Arial" w:cs="Arial" w:hint="default"/>
      <w:sz w:val="32"/>
    </w:rPr>
  </w:style>
  <w:style w:type="character" w:customStyle="1" w:styleId="citation-67">
    <w:name w:val="citation-67"/>
    <w:basedOn w:val="Standardnpsmoodstavce"/>
    <w:rsid w:val="00712A1E"/>
  </w:style>
  <w:style w:type="character" w:customStyle="1" w:styleId="citation-64">
    <w:name w:val="citation-64"/>
    <w:basedOn w:val="Standardnpsmoodstavce"/>
    <w:rsid w:val="00712A1E"/>
  </w:style>
  <w:style w:type="character" w:customStyle="1" w:styleId="citation-63">
    <w:name w:val="citation-63"/>
    <w:basedOn w:val="Standardnpsmoodstavce"/>
    <w:rsid w:val="00712A1E"/>
  </w:style>
  <w:style w:type="character" w:customStyle="1" w:styleId="citation-62">
    <w:name w:val="citation-62"/>
    <w:basedOn w:val="Standardnpsmoodstavce"/>
    <w:rsid w:val="00712A1E"/>
  </w:style>
  <w:style w:type="character" w:customStyle="1" w:styleId="citation-61">
    <w:name w:val="citation-61"/>
    <w:basedOn w:val="Standardnpsmoodstavce"/>
    <w:rsid w:val="00712A1E"/>
  </w:style>
  <w:style w:type="character" w:customStyle="1" w:styleId="citation-60">
    <w:name w:val="citation-60"/>
    <w:basedOn w:val="Standardnpsmoodstavce"/>
    <w:rsid w:val="00712A1E"/>
  </w:style>
  <w:style w:type="character" w:customStyle="1" w:styleId="citation-59">
    <w:name w:val="citation-59"/>
    <w:basedOn w:val="Standardnpsmoodstavce"/>
    <w:rsid w:val="00712A1E"/>
  </w:style>
  <w:style w:type="character" w:customStyle="1" w:styleId="citation-58">
    <w:name w:val="citation-58"/>
    <w:basedOn w:val="Standardnpsmoodstavce"/>
    <w:rsid w:val="00712A1E"/>
  </w:style>
  <w:style w:type="character" w:customStyle="1" w:styleId="citation-57">
    <w:name w:val="citation-57"/>
    <w:basedOn w:val="Standardnpsmoodstavce"/>
    <w:rsid w:val="00712A1E"/>
  </w:style>
  <w:style w:type="character" w:customStyle="1" w:styleId="citation-56">
    <w:name w:val="citation-56"/>
    <w:basedOn w:val="Standardnpsmoodstavce"/>
    <w:rsid w:val="00712A1E"/>
  </w:style>
  <w:style w:type="character" w:customStyle="1" w:styleId="citation-55">
    <w:name w:val="citation-55"/>
    <w:basedOn w:val="Standardnpsmoodstavce"/>
    <w:rsid w:val="00712A1E"/>
  </w:style>
  <w:style w:type="character" w:customStyle="1" w:styleId="citation-54">
    <w:name w:val="citation-54"/>
    <w:basedOn w:val="Standardnpsmoodstavce"/>
    <w:rsid w:val="00712A1E"/>
  </w:style>
  <w:style w:type="character" w:customStyle="1" w:styleId="button-label">
    <w:name w:val="button-label"/>
    <w:basedOn w:val="Standardnpsmoodstavce"/>
    <w:rsid w:val="00712A1E"/>
  </w:style>
  <w:style w:type="character" w:styleId="Odkaznakoment">
    <w:name w:val="annotation reference"/>
    <w:basedOn w:val="Standardnpsmoodstavce"/>
    <w:uiPriority w:val="99"/>
    <w:semiHidden/>
    <w:unhideWhenUsed/>
    <w:rsid w:val="00FC0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076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C076C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7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76C"/>
    <w:rPr>
      <w:rFonts w:ascii="Arial" w:eastAsia="MS Mincho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83DBA"/>
    <w:pPr>
      <w:spacing w:after="0" w:line="240" w:lineRule="auto"/>
    </w:pPr>
    <w:rPr>
      <w:rFonts w:ascii="Arial" w:eastAsia="MS Mincho" w:hAnsi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9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98A"/>
    <w:rPr>
      <w:rFonts w:ascii="Segoe UI" w:eastAsia="MS Mincho" w:hAnsi="Segoe UI" w:cs="Segoe UI"/>
      <w:sz w:val="18"/>
      <w:szCs w:val="18"/>
      <w:lang w:eastAsia="cs-CZ"/>
    </w:rPr>
  </w:style>
  <w:style w:type="character" w:customStyle="1" w:styleId="relative">
    <w:name w:val="relative"/>
    <w:basedOn w:val="Standardnpsmoodstavce"/>
    <w:rsid w:val="00FF05C5"/>
  </w:style>
  <w:style w:type="paragraph" w:customStyle="1" w:styleId="not-prose">
    <w:name w:val="not-prose"/>
    <w:basedOn w:val="Normln"/>
    <w:rsid w:val="00FF05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trade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mpo.gov.cz/cz/rozcestnik/pro-media/tiskove-zpravy/cesko-a-usa-posiluji-spolupraci-v-technologiich-a-start-upech--firmam-pomuze-i-breznova-mise-do-spojenych-statu--291529/" TargetMode="External"/><Relationship Id="rId17" Type="http://schemas.openxmlformats.org/officeDocument/2006/relationships/hyperlink" Target="mailto:stepanka.filipova@mpo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zechtrad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o.gov.cz/cz/rozcestnik/pro-media/tiskove-zpravy/hospodarska-strategie-2-0-ma-cesku-vratit-dlouhodoby-ekonomicky-rust--291795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zechtourism.cz/cs-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zechinvest.gov.cz/" TargetMode="External"/><Relationship Id="rId22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po.gov.cz/" TargetMode="External"/><Relationship Id="rId1" Type="http://schemas.openxmlformats.org/officeDocument/2006/relationships/hyperlink" Target="mailto:stepanka.filipova@mpo.gov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rtv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a.filipova\AppData\Local\Microsoft\Windows\INetCache\Content.Outlook\DYT32AW0\Titulek%20tiskov&#233;%20zpr&#225;vy_FINAL.dotm" TargetMode="External"/></Relationships>
</file>

<file path=word/theme/theme1.xml><?xml version="1.0" encoding="utf-8"?>
<a:theme xmlns:a="http://schemas.openxmlformats.org/drawingml/2006/main" name="JVS_motiv_Word">
  <a:themeElements>
    <a:clrScheme name="JVS barvy">
      <a:dk1>
        <a:srgbClr val="545860"/>
      </a:dk1>
      <a:lt1>
        <a:srgbClr val="FFFFFF"/>
      </a:lt1>
      <a:dk2>
        <a:srgbClr val="0C1838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878A95"/>
      </a:accent6>
      <a:hlink>
        <a:srgbClr val="008C99"/>
      </a:hlink>
      <a:folHlink>
        <a:srgbClr val="452E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5a90bc-a2bf-465b-8076-1cf649d442d2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47f099f3-9cff-4890-85a2-ec685806d317">
      <Terms xmlns="http://schemas.microsoft.com/office/infopath/2007/PartnerControls"/>
    </lcf76f155ced4ddcb4097134ff3c332f>
    <TaxCatchAll xmlns="875a90bc-a2bf-465b-8076-1cf649d442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42070A4FB8940A960F4A3AF9531A1" ma:contentTypeVersion="16" ma:contentTypeDescription="Vytvoří nový dokument" ma:contentTypeScope="" ma:versionID="0187b9711210a18f56effbef40c65f4d">
  <xsd:schema xmlns:xsd="http://www.w3.org/2001/XMLSchema" xmlns:xs="http://www.w3.org/2001/XMLSchema" xmlns:p="http://schemas.microsoft.com/office/2006/metadata/properties" xmlns:ns2="47f099f3-9cff-4890-85a2-ec685806d317" xmlns:ns3="875a90bc-a2bf-465b-8076-1cf649d442d2" targetNamespace="http://schemas.microsoft.com/office/2006/metadata/properties" ma:root="true" ma:fieldsID="68d3be84b8109706452d3032f04ff839" ns2:_="" ns3:_="">
    <xsd:import namespace="47f099f3-9cff-4890-85a2-ec685806d317"/>
    <xsd:import namespace="875a90bc-a2bf-465b-8076-1cf649d44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99f3-9cff-4890-85a2-ec685806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90bc-a2bf-465b-8076-1cf649d44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01b6bee-3d0f-4b61-a3dd-9d546b10cfb3}" ma:internalName="TaxCatchAll" ma:showField="CatchAllData" ma:web="875a90bc-a2bf-465b-8076-1cf649d44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DC554-77C9-44AD-A7F8-5C6AFC4A3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875a90bc-a2bf-465b-8076-1cf649d442d2"/>
    <ds:schemaRef ds:uri="47f099f3-9cff-4890-85a2-ec685806d317"/>
  </ds:schemaRefs>
</ds:datastoreItem>
</file>

<file path=customXml/itemProps3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E5E60-8CD8-41FB-93D4-2948413F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099f3-9cff-4890-85a2-ec685806d317"/>
    <ds:schemaRef ds:uri="875a90bc-a2bf-465b-8076-1cf649d44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Titulek tiskové zprávy_FINAL.dotm</Template>
  <TotalTime>9</TotalTime>
  <Pages>2</Pages>
  <Words>1102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Filipová</dc:creator>
  <cp:keywords/>
  <dc:description/>
  <cp:lastModifiedBy>Filipová Štěpánka</cp:lastModifiedBy>
  <cp:revision>4</cp:revision>
  <cp:lastPrinted>2025-09-28T14:50:00Z</cp:lastPrinted>
  <dcterms:created xsi:type="dcterms:W3CDTF">2026-03-09T08:37:00Z</dcterms:created>
  <dcterms:modified xsi:type="dcterms:W3CDTF">2026-03-09T08:44:00Z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0x010100B6C42070A4FB8940A960F4A3AF9531A1</vt:lpwstr>
  </property>
  <property fmtid="{D5CDD505-2E9C-101B-9397-08002B2CF9AE}" pid="13" name="MediaServiceImageTags">
    <vt:lpwstr/>
  </property>
  <property fmtid="{D5CDD505-2E9C-101B-9397-08002B2CF9AE}" pid="14" name="MSIP_Label_1ba92a76-a6c4-4984-b898-a49fe77c5243_Enabled">
    <vt:lpwstr>true</vt:lpwstr>
  </property>
  <property fmtid="{D5CDD505-2E9C-101B-9397-08002B2CF9AE}" pid="15" name="MSIP_Label_1ba92a76-a6c4-4984-b898-a49fe77c5243_SetDate">
    <vt:lpwstr>2026-02-13T19:12:21Z</vt:lpwstr>
  </property>
  <property fmtid="{D5CDD505-2E9C-101B-9397-08002B2CF9AE}" pid="16" name="MSIP_Label_1ba92a76-a6c4-4984-b898-a49fe77c5243_Method">
    <vt:lpwstr>Privileged</vt:lpwstr>
  </property>
  <property fmtid="{D5CDD505-2E9C-101B-9397-08002B2CF9AE}" pid="17" name="MSIP_Label_1ba92a76-a6c4-4984-b898-a49fe77c5243_Name">
    <vt:lpwstr>Veřejné - s popiskem</vt:lpwstr>
  </property>
  <property fmtid="{D5CDD505-2E9C-101B-9397-08002B2CF9AE}" pid="18" name="MSIP_Label_1ba92a76-a6c4-4984-b898-a49fe77c5243_SiteId">
    <vt:lpwstr>1f9775f0-c6d0-40f3-b27c-91cb5bbd294a</vt:lpwstr>
  </property>
  <property fmtid="{D5CDD505-2E9C-101B-9397-08002B2CF9AE}" pid="19" name="MSIP_Label_1ba92a76-a6c4-4984-b898-a49fe77c5243_ActionId">
    <vt:lpwstr>a7bb1f36-b44e-4a2f-a62d-ef0c00c03785</vt:lpwstr>
  </property>
  <property fmtid="{D5CDD505-2E9C-101B-9397-08002B2CF9AE}" pid="20" name="MSIP_Label_1ba92a76-a6c4-4984-b898-a49fe77c5243_ContentBits">
    <vt:lpwstr>0</vt:lpwstr>
  </property>
  <property fmtid="{D5CDD505-2E9C-101B-9397-08002B2CF9AE}" pid="21" name="MSIP_Label_1ba92a76-a6c4-4984-b898-a49fe77c5243_Tag">
    <vt:lpwstr>40, 0, 1, 1</vt:lpwstr>
  </property>
</Properties>
</file>