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1CC2" w14:textId="65F13A29" w:rsidR="00543802" w:rsidRPr="00543802" w:rsidRDefault="00543802" w:rsidP="00543802">
      <w:pPr>
        <w:spacing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543802">
        <w:rPr>
          <w:rFonts w:ascii="Arial" w:hAnsi="Arial" w:cs="Arial"/>
          <w:b/>
          <w:bCs/>
          <w:sz w:val="36"/>
          <w:szCs w:val="36"/>
        </w:rPr>
        <w:t xml:space="preserve">Téměř </w:t>
      </w:r>
      <w:r w:rsidR="001066C1">
        <w:rPr>
          <w:rFonts w:ascii="Arial" w:hAnsi="Arial" w:cs="Arial"/>
          <w:b/>
          <w:bCs/>
          <w:sz w:val="36"/>
          <w:szCs w:val="36"/>
        </w:rPr>
        <w:t>100</w:t>
      </w:r>
      <w:r w:rsidRPr="00543802">
        <w:rPr>
          <w:rFonts w:ascii="Arial" w:hAnsi="Arial" w:cs="Arial"/>
          <w:b/>
          <w:bCs/>
          <w:sz w:val="36"/>
          <w:szCs w:val="36"/>
        </w:rPr>
        <w:t xml:space="preserve"> firem na MSV</w:t>
      </w:r>
      <w:r>
        <w:rPr>
          <w:rFonts w:ascii="Arial" w:hAnsi="Arial" w:cs="Arial"/>
          <w:b/>
          <w:bCs/>
          <w:sz w:val="36"/>
          <w:szCs w:val="36"/>
        </w:rPr>
        <w:t xml:space="preserve"> 2026</w:t>
      </w:r>
      <w:r w:rsidRPr="00543802">
        <w:rPr>
          <w:rFonts w:ascii="Arial" w:hAnsi="Arial" w:cs="Arial"/>
          <w:b/>
          <w:bCs/>
          <w:sz w:val="36"/>
          <w:szCs w:val="36"/>
        </w:rPr>
        <w:t xml:space="preserve"> konzultuje exportní plány s experty </w:t>
      </w:r>
      <w:proofErr w:type="spellStart"/>
      <w:r w:rsidRPr="00543802">
        <w:rPr>
          <w:rFonts w:ascii="Arial" w:hAnsi="Arial" w:cs="Arial"/>
          <w:b/>
          <w:bCs/>
          <w:sz w:val="36"/>
          <w:szCs w:val="36"/>
        </w:rPr>
        <w:t>CzechBusiness</w:t>
      </w:r>
      <w:proofErr w:type="spellEnd"/>
    </w:p>
    <w:p w14:paraId="24EDCF67" w14:textId="77777777" w:rsidR="00543802" w:rsidRDefault="00543802" w:rsidP="00543802">
      <w:pPr>
        <w:spacing w:line="276" w:lineRule="auto"/>
        <w:jc w:val="both"/>
        <w:rPr>
          <w:rFonts w:ascii="Arial" w:hAnsi="Arial" w:cs="Arial"/>
          <w:b/>
          <w:bCs/>
        </w:rPr>
      </w:pPr>
      <w:r w:rsidRPr="00543802">
        <w:rPr>
          <w:rFonts w:ascii="Arial" w:hAnsi="Arial" w:cs="Arial"/>
          <w:i/>
          <w:iCs/>
        </w:rPr>
        <w:t>Brno, 8. října 2026</w:t>
      </w:r>
    </w:p>
    <w:p w14:paraId="798430BD" w14:textId="211DF9F4" w:rsidR="00543802" w:rsidRPr="00543802" w:rsidRDefault="00543802" w:rsidP="00543802">
      <w:pPr>
        <w:spacing w:line="276" w:lineRule="auto"/>
        <w:jc w:val="both"/>
        <w:rPr>
          <w:rFonts w:ascii="Arial" w:hAnsi="Arial" w:cs="Arial"/>
          <w:b/>
          <w:bCs/>
        </w:rPr>
      </w:pPr>
      <w:r w:rsidRPr="00543802">
        <w:rPr>
          <w:rFonts w:ascii="Arial" w:hAnsi="Arial" w:cs="Arial"/>
          <w:b/>
          <w:bCs/>
        </w:rPr>
        <w:t>Celkem 98 českých firem projevilo zájem konzultovat své exportní plány s</w:t>
      </w:r>
      <w:r w:rsidR="00F7275B">
        <w:rPr>
          <w:rFonts w:ascii="Arial" w:hAnsi="Arial" w:cs="Arial"/>
          <w:b/>
          <w:bCs/>
        </w:rPr>
        <w:t> </w:t>
      </w:r>
      <w:r w:rsidRPr="00543802">
        <w:rPr>
          <w:rFonts w:ascii="Arial" w:hAnsi="Arial" w:cs="Arial"/>
          <w:b/>
          <w:bCs/>
        </w:rPr>
        <w:t xml:space="preserve">experty </w:t>
      </w:r>
      <w:r>
        <w:rPr>
          <w:rFonts w:ascii="Arial" w:hAnsi="Arial" w:cs="Arial"/>
          <w:b/>
          <w:bCs/>
        </w:rPr>
        <w:t xml:space="preserve">agentury </w:t>
      </w:r>
      <w:proofErr w:type="spellStart"/>
      <w:r w:rsidRPr="00543802">
        <w:rPr>
          <w:rFonts w:ascii="Arial" w:hAnsi="Arial" w:cs="Arial"/>
          <w:b/>
          <w:bCs/>
        </w:rPr>
        <w:t>CzechBusiness</w:t>
      </w:r>
      <w:proofErr w:type="spellEnd"/>
      <w:r w:rsidRPr="00543802">
        <w:rPr>
          <w:rFonts w:ascii="Arial" w:hAnsi="Arial" w:cs="Arial"/>
          <w:b/>
          <w:bCs/>
        </w:rPr>
        <w:t xml:space="preserve"> na Mezinárodním strojírenském veletrhu</w:t>
      </w:r>
      <w:r w:rsidR="00FC4BFB">
        <w:rPr>
          <w:rFonts w:ascii="Arial" w:hAnsi="Arial" w:cs="Arial"/>
          <w:b/>
          <w:bCs/>
        </w:rPr>
        <w:t xml:space="preserve"> 2026</w:t>
      </w:r>
      <w:r w:rsidRPr="00543802">
        <w:rPr>
          <w:rFonts w:ascii="Arial" w:hAnsi="Arial" w:cs="Arial"/>
          <w:b/>
          <w:bCs/>
        </w:rPr>
        <w:t xml:space="preserve"> v Brně. </w:t>
      </w:r>
      <w:proofErr w:type="spellStart"/>
      <w:r w:rsidRPr="00543802">
        <w:rPr>
          <w:rFonts w:ascii="Arial" w:hAnsi="Arial" w:cs="Arial"/>
          <w:b/>
          <w:bCs/>
        </w:rPr>
        <w:t>CzechBusiness</w:t>
      </w:r>
      <w:proofErr w:type="spellEnd"/>
      <w:r w:rsidRPr="00543802">
        <w:rPr>
          <w:rFonts w:ascii="Arial" w:hAnsi="Arial" w:cs="Arial"/>
          <w:b/>
          <w:bCs/>
        </w:rPr>
        <w:t xml:space="preserve"> </w:t>
      </w:r>
      <w:r w:rsidR="00157508">
        <w:rPr>
          <w:rFonts w:ascii="Arial" w:hAnsi="Arial" w:cs="Arial"/>
          <w:b/>
          <w:bCs/>
        </w:rPr>
        <w:t xml:space="preserve">zde </w:t>
      </w:r>
      <w:r w:rsidRPr="00543802">
        <w:rPr>
          <w:rFonts w:ascii="Arial" w:hAnsi="Arial" w:cs="Arial"/>
          <w:b/>
          <w:bCs/>
        </w:rPr>
        <w:t>nabízí konzultace s 19 zástupci zahraničních kanceláří s působností ve 38 zemích</w:t>
      </w:r>
      <w:r w:rsidR="00F7275B">
        <w:rPr>
          <w:rFonts w:ascii="Arial" w:hAnsi="Arial" w:cs="Arial"/>
          <w:b/>
          <w:bCs/>
        </w:rPr>
        <w:t>.</w:t>
      </w:r>
      <w:r w:rsidR="00FC4BFB">
        <w:rPr>
          <w:rFonts w:ascii="Arial" w:hAnsi="Arial" w:cs="Arial"/>
          <w:b/>
          <w:bCs/>
        </w:rPr>
        <w:t xml:space="preserve"> </w:t>
      </w:r>
      <w:r w:rsidR="00F7275B">
        <w:rPr>
          <w:rFonts w:ascii="Arial" w:hAnsi="Arial" w:cs="Arial"/>
          <w:b/>
          <w:bCs/>
        </w:rPr>
        <w:t>V</w:t>
      </w:r>
      <w:r w:rsidR="00FC4BFB">
        <w:rPr>
          <w:rFonts w:ascii="Arial" w:hAnsi="Arial" w:cs="Arial"/>
          <w:b/>
          <w:bCs/>
        </w:rPr>
        <w:t>elký zájem byl letos například o Latinskou Ameriku. Dále probíhají konzultace k</w:t>
      </w:r>
      <w:r w:rsidRPr="00543802">
        <w:rPr>
          <w:rFonts w:ascii="Arial" w:hAnsi="Arial" w:cs="Arial"/>
          <w:b/>
          <w:bCs/>
        </w:rPr>
        <w:t xml:space="preserve"> expanzi startupů, projektům EEN, účasti na</w:t>
      </w:r>
      <w:r w:rsidR="00F7275B">
        <w:rPr>
          <w:rFonts w:ascii="Arial" w:hAnsi="Arial" w:cs="Arial"/>
          <w:b/>
          <w:bCs/>
        </w:rPr>
        <w:t> </w:t>
      </w:r>
      <w:r w:rsidRPr="00543802">
        <w:rPr>
          <w:rFonts w:ascii="Arial" w:hAnsi="Arial" w:cs="Arial"/>
          <w:b/>
          <w:bCs/>
        </w:rPr>
        <w:t xml:space="preserve">Expo Bělehrad i investicím. Součástí programu agentury na veletrhu je také Cena za průmyslový design a poradenská zóna Průmyslový Design </w:t>
      </w:r>
      <w:proofErr w:type="spellStart"/>
      <w:r w:rsidRPr="00543802">
        <w:rPr>
          <w:rFonts w:ascii="Arial" w:hAnsi="Arial" w:cs="Arial"/>
          <w:b/>
          <w:bCs/>
        </w:rPr>
        <w:t>Lounge</w:t>
      </w:r>
      <w:proofErr w:type="spellEnd"/>
      <w:r w:rsidRPr="00543802">
        <w:rPr>
          <w:rFonts w:ascii="Arial" w:hAnsi="Arial" w:cs="Arial"/>
          <w:b/>
          <w:bCs/>
        </w:rPr>
        <w:t>.</w:t>
      </w:r>
    </w:p>
    <w:p w14:paraId="5F4EC2F0" w14:textId="0339BB8B" w:rsidR="00543802" w:rsidRPr="00543802" w:rsidRDefault="00543802" w:rsidP="00543802">
      <w:pPr>
        <w:spacing w:line="276" w:lineRule="auto"/>
        <w:jc w:val="both"/>
        <w:rPr>
          <w:rFonts w:ascii="Arial" w:hAnsi="Arial" w:cs="Arial"/>
        </w:rPr>
      </w:pPr>
      <w:r w:rsidRPr="00543802">
        <w:rPr>
          <w:rFonts w:ascii="Arial" w:hAnsi="Arial" w:cs="Arial"/>
        </w:rPr>
        <w:t xml:space="preserve">Meeting Point poskytuje českým firmám prostor pro individuální konzultace </w:t>
      </w:r>
      <w:r>
        <w:rPr>
          <w:rFonts w:ascii="Arial" w:hAnsi="Arial" w:cs="Arial"/>
        </w:rPr>
        <w:t>k jejich zahraničním ambicím</w:t>
      </w:r>
      <w:r w:rsidRPr="00543802">
        <w:rPr>
          <w:rFonts w:ascii="Arial" w:hAnsi="Arial" w:cs="Arial"/>
        </w:rPr>
        <w:t xml:space="preserve">. </w:t>
      </w:r>
      <w:r w:rsidR="00FC4BFB">
        <w:rPr>
          <w:rFonts w:ascii="Arial" w:hAnsi="Arial" w:cs="Arial"/>
        </w:rPr>
        <w:t>Společně se</w:t>
      </w:r>
      <w:r w:rsidRPr="00543802">
        <w:rPr>
          <w:rFonts w:ascii="Arial" w:hAnsi="Arial" w:cs="Arial"/>
        </w:rPr>
        <w:t xml:space="preserve"> zástupc</w:t>
      </w:r>
      <w:r w:rsidR="00FC4BFB">
        <w:rPr>
          <w:rFonts w:ascii="Arial" w:hAnsi="Arial" w:cs="Arial"/>
        </w:rPr>
        <w:t>i</w:t>
      </w:r>
      <w:r w:rsidRPr="00543802">
        <w:rPr>
          <w:rFonts w:ascii="Arial" w:hAnsi="Arial" w:cs="Arial"/>
        </w:rPr>
        <w:t xml:space="preserve"> zahraničních kanceláří </w:t>
      </w:r>
      <w:proofErr w:type="spellStart"/>
      <w:r w:rsidR="008435D7">
        <w:rPr>
          <w:rFonts w:ascii="Arial" w:hAnsi="Arial" w:cs="Arial"/>
        </w:rPr>
        <w:t>CzechBusiness</w:t>
      </w:r>
      <w:proofErr w:type="spellEnd"/>
      <w:r w:rsidR="008435D7">
        <w:rPr>
          <w:rFonts w:ascii="Arial" w:hAnsi="Arial" w:cs="Arial"/>
        </w:rPr>
        <w:t xml:space="preserve"> </w:t>
      </w:r>
      <w:r w:rsidRPr="00543802">
        <w:rPr>
          <w:rFonts w:ascii="Arial" w:hAnsi="Arial" w:cs="Arial"/>
        </w:rPr>
        <w:t>jsou</w:t>
      </w:r>
      <w:r w:rsidR="00FC4BFB">
        <w:rPr>
          <w:rFonts w:ascii="Arial" w:hAnsi="Arial" w:cs="Arial"/>
        </w:rPr>
        <w:t xml:space="preserve"> na MSV</w:t>
      </w:r>
      <w:r w:rsidRPr="00543802">
        <w:rPr>
          <w:rFonts w:ascii="Arial" w:hAnsi="Arial" w:cs="Arial"/>
        </w:rPr>
        <w:t xml:space="preserve"> </w:t>
      </w:r>
      <w:r w:rsidR="00F54288">
        <w:rPr>
          <w:rFonts w:ascii="Arial" w:hAnsi="Arial" w:cs="Arial"/>
        </w:rPr>
        <w:t xml:space="preserve">v rámci České národní expozice </w:t>
      </w:r>
      <w:r w:rsidRPr="00543802">
        <w:rPr>
          <w:rFonts w:ascii="Arial" w:hAnsi="Arial" w:cs="Arial"/>
        </w:rPr>
        <w:t>k dispozici odborníci na projekty EEN, akceleraci startupů</w:t>
      </w:r>
      <w:r w:rsidR="008435D7">
        <w:rPr>
          <w:rFonts w:ascii="Arial" w:hAnsi="Arial" w:cs="Arial"/>
        </w:rPr>
        <w:t>, investicím v zahraničí či</w:t>
      </w:r>
      <w:r w:rsidRPr="00543802">
        <w:rPr>
          <w:rFonts w:ascii="Arial" w:hAnsi="Arial" w:cs="Arial"/>
        </w:rPr>
        <w:t xml:space="preserve"> Expo Bělehrad</w:t>
      </w:r>
      <w:r w:rsidR="008435D7">
        <w:rPr>
          <w:rFonts w:ascii="Arial" w:hAnsi="Arial" w:cs="Arial"/>
        </w:rPr>
        <w:t>.</w:t>
      </w:r>
      <w:r w:rsidR="00E145D5">
        <w:rPr>
          <w:rFonts w:ascii="Arial" w:hAnsi="Arial" w:cs="Arial"/>
        </w:rPr>
        <w:t xml:space="preserve"> </w:t>
      </w:r>
    </w:p>
    <w:p w14:paraId="680A8B1C" w14:textId="2FA0418A" w:rsidR="00850633" w:rsidRDefault="00543802" w:rsidP="00543802">
      <w:pPr>
        <w:spacing w:line="276" w:lineRule="auto"/>
        <w:jc w:val="both"/>
        <w:rPr>
          <w:rFonts w:ascii="Arial" w:hAnsi="Arial" w:cs="Arial"/>
          <w:b/>
          <w:bCs/>
        </w:rPr>
      </w:pPr>
      <w:r w:rsidRPr="00FC4BFB">
        <w:rPr>
          <w:rFonts w:ascii="Arial" w:hAnsi="Arial" w:cs="Arial"/>
          <w:i/>
          <w:iCs/>
        </w:rPr>
        <w:t xml:space="preserve">„České firmy potřebují při zahraniční expanzi nejen informace o trhu, ale také partnera, se kterým mohou probrat svůj konkrétní obchodní záměr. Meeting Point jim umožňuje setkat se na jednom místě s odborníky na řadu teritorií a navázat spolupráci pro další rozvoj podnikání. V </w:t>
      </w:r>
      <w:proofErr w:type="spellStart"/>
      <w:r w:rsidRPr="00FC4BFB">
        <w:rPr>
          <w:rFonts w:ascii="Arial" w:hAnsi="Arial" w:cs="Arial"/>
          <w:i/>
          <w:iCs/>
        </w:rPr>
        <w:t>CzechBusiness</w:t>
      </w:r>
      <w:proofErr w:type="spellEnd"/>
      <w:r w:rsidRPr="00FC4BFB">
        <w:rPr>
          <w:rFonts w:ascii="Arial" w:hAnsi="Arial" w:cs="Arial"/>
          <w:i/>
          <w:iCs/>
        </w:rPr>
        <w:t xml:space="preserve"> chceme tuto podporu propojit také se službami pro</w:t>
      </w:r>
      <w:r w:rsidR="00F7275B">
        <w:rPr>
          <w:rFonts w:ascii="Arial" w:hAnsi="Arial" w:cs="Arial"/>
          <w:i/>
          <w:iCs/>
        </w:rPr>
        <w:t> </w:t>
      </w:r>
      <w:r w:rsidRPr="00FC4BFB">
        <w:rPr>
          <w:rFonts w:ascii="Arial" w:hAnsi="Arial" w:cs="Arial"/>
          <w:i/>
          <w:iCs/>
        </w:rPr>
        <w:t xml:space="preserve">startupy a investice,“ </w:t>
      </w:r>
      <w:r w:rsidRPr="00543802">
        <w:rPr>
          <w:rFonts w:ascii="Arial" w:hAnsi="Arial" w:cs="Arial"/>
        </w:rPr>
        <w:t xml:space="preserve">říká </w:t>
      </w:r>
      <w:r w:rsidRPr="00FC4BFB">
        <w:rPr>
          <w:rFonts w:ascii="Arial" w:hAnsi="Arial" w:cs="Arial"/>
          <w:b/>
          <w:bCs/>
        </w:rPr>
        <w:t xml:space="preserve">Rudolf </w:t>
      </w:r>
      <w:proofErr w:type="spellStart"/>
      <w:r w:rsidRPr="00FC4BFB">
        <w:rPr>
          <w:rFonts w:ascii="Arial" w:hAnsi="Arial" w:cs="Arial"/>
          <w:b/>
          <w:bCs/>
        </w:rPr>
        <w:t>Klepáček</w:t>
      </w:r>
      <w:proofErr w:type="spellEnd"/>
      <w:r w:rsidRPr="00FC4BFB">
        <w:rPr>
          <w:rFonts w:ascii="Arial" w:hAnsi="Arial" w:cs="Arial"/>
          <w:b/>
          <w:bCs/>
        </w:rPr>
        <w:t xml:space="preserve">, generální ředitel agentury </w:t>
      </w:r>
      <w:proofErr w:type="spellStart"/>
      <w:r w:rsidRPr="00FC4BFB">
        <w:rPr>
          <w:rFonts w:ascii="Arial" w:hAnsi="Arial" w:cs="Arial"/>
          <w:b/>
          <w:bCs/>
        </w:rPr>
        <w:t>CzechBusiness</w:t>
      </w:r>
      <w:proofErr w:type="spellEnd"/>
      <w:r w:rsidRPr="00FC4BFB">
        <w:rPr>
          <w:rFonts w:ascii="Arial" w:hAnsi="Arial" w:cs="Arial"/>
          <w:b/>
          <w:bCs/>
        </w:rPr>
        <w:t>.</w:t>
      </w:r>
    </w:p>
    <w:p w14:paraId="5EE47C53" w14:textId="79AE2426" w:rsidR="00FA0361" w:rsidRPr="00DF1747" w:rsidRDefault="00DF1747" w:rsidP="00543802">
      <w:pPr>
        <w:spacing w:line="276" w:lineRule="auto"/>
        <w:jc w:val="both"/>
        <w:rPr>
          <w:rFonts w:ascii="Arial" w:hAnsi="Arial" w:cs="Arial"/>
          <w:b/>
          <w:bCs/>
        </w:rPr>
      </w:pPr>
      <w:r w:rsidRPr="00DF1747">
        <w:rPr>
          <w:rFonts w:ascii="Arial" w:hAnsi="Arial" w:cs="Arial"/>
          <w:i/>
          <w:iCs/>
        </w:rPr>
        <w:t xml:space="preserve">„Naším cílem je, aby české firmy našly na jednom místě komplexní podporu pro svůj rozvoj a expanzi na zahraniční trhy. Právě to nabízí Česká národní expozice, kterou Ministerstvo průmyslu a obchodu organizuje ve spolupráci s dalšími 12 institucemi. Vedle individuálních konzultací jsou firmám k dispozici kontaktní místa jednotlivých institucí, odborné semináře a </w:t>
      </w:r>
      <w:proofErr w:type="spellStart"/>
      <w:r w:rsidRPr="00DF1747">
        <w:rPr>
          <w:rFonts w:ascii="Arial" w:hAnsi="Arial" w:cs="Arial"/>
          <w:i/>
          <w:iCs/>
        </w:rPr>
        <w:t>podcasty</w:t>
      </w:r>
      <w:proofErr w:type="spellEnd"/>
      <w:r w:rsidRPr="00DF1747">
        <w:rPr>
          <w:rFonts w:ascii="Arial" w:hAnsi="Arial" w:cs="Arial"/>
          <w:i/>
          <w:iCs/>
        </w:rPr>
        <w:t xml:space="preserve">. Jedním z témat letošního ročníku byla také nová podoba podpory českých firem prostřednictvím agentury </w:t>
      </w:r>
      <w:proofErr w:type="spellStart"/>
      <w:r w:rsidRPr="00DF1747">
        <w:rPr>
          <w:rFonts w:ascii="Arial" w:hAnsi="Arial" w:cs="Arial"/>
          <w:i/>
          <w:iCs/>
        </w:rPr>
        <w:t>CzechBusiness</w:t>
      </w:r>
      <w:proofErr w:type="spellEnd"/>
      <w:r w:rsidRPr="00DF1747">
        <w:rPr>
          <w:rFonts w:ascii="Arial" w:hAnsi="Arial" w:cs="Arial"/>
          <w:i/>
          <w:iCs/>
        </w:rPr>
        <w:t>, o které jsme diskutovali přímo na veletrhu,“</w:t>
      </w:r>
      <w:r w:rsidRPr="00DF17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doplňuje</w:t>
      </w:r>
      <w:r w:rsidRPr="00DF1747">
        <w:rPr>
          <w:rFonts w:ascii="Arial" w:hAnsi="Arial" w:cs="Arial"/>
        </w:rPr>
        <w:t xml:space="preserve"> </w:t>
      </w:r>
      <w:r w:rsidRPr="00DF1747">
        <w:rPr>
          <w:rFonts w:ascii="Arial" w:hAnsi="Arial" w:cs="Arial"/>
          <w:b/>
          <w:bCs/>
        </w:rPr>
        <w:t>David Müller, vrchní ředitel sekce EU a zahraničního obchodu MPO.</w:t>
      </w:r>
    </w:p>
    <w:p w14:paraId="72B21F48" w14:textId="7241B22B" w:rsidR="00543802" w:rsidRPr="00543802" w:rsidRDefault="00543802" w:rsidP="00543802">
      <w:pPr>
        <w:spacing w:line="276" w:lineRule="auto"/>
        <w:jc w:val="both"/>
        <w:rPr>
          <w:rFonts w:ascii="Arial" w:hAnsi="Arial" w:cs="Arial"/>
          <w:b/>
          <w:bCs/>
        </w:rPr>
      </w:pPr>
      <w:r w:rsidRPr="00543802">
        <w:rPr>
          <w:rFonts w:ascii="Arial" w:hAnsi="Arial" w:cs="Arial"/>
          <w:b/>
          <w:bCs/>
        </w:rPr>
        <w:t xml:space="preserve">Firmy se </w:t>
      </w:r>
      <w:r w:rsidR="00FC4BFB">
        <w:rPr>
          <w:rFonts w:ascii="Arial" w:hAnsi="Arial" w:cs="Arial"/>
          <w:b/>
          <w:bCs/>
        </w:rPr>
        <w:t>zajímají o evropské i vzdálenější trhy</w:t>
      </w:r>
    </w:p>
    <w:p w14:paraId="28CEE750" w14:textId="0ED6B0F4" w:rsidR="00543802" w:rsidRDefault="00FC4BFB" w:rsidP="0054380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Celkem bylo rezervováno</w:t>
      </w:r>
      <w:r w:rsidRPr="00FC4BFB">
        <w:rPr>
          <w:rFonts w:ascii="Arial" w:hAnsi="Arial" w:cs="Arial"/>
        </w:rPr>
        <w:t xml:space="preserve"> 289 půlhodinových jednání.</w:t>
      </w:r>
      <w:r>
        <w:rPr>
          <w:rFonts w:ascii="Arial" w:hAnsi="Arial" w:cs="Arial"/>
          <w:b/>
          <w:bCs/>
        </w:rPr>
        <w:t xml:space="preserve"> </w:t>
      </w:r>
      <w:r w:rsidR="00543802" w:rsidRPr="00543802">
        <w:rPr>
          <w:rFonts w:ascii="Arial" w:hAnsi="Arial" w:cs="Arial"/>
        </w:rPr>
        <w:t xml:space="preserve">Jako první se tradičně začaly obsazovat konzultace pro evropské trhy, například Německo, Rakousko, Pobaltí, Benelux, Rumunsko a Itálii. </w:t>
      </w:r>
      <w:r>
        <w:rPr>
          <w:rFonts w:ascii="Arial" w:hAnsi="Arial" w:cs="Arial"/>
        </w:rPr>
        <w:t>Firmy mají zájem také o vzdálenější trhy, což dokazují rychle obsazené konzultace k Latinské Americe.</w:t>
      </w:r>
    </w:p>
    <w:p w14:paraId="38B3B44C" w14:textId="77777777" w:rsidR="00F7275B" w:rsidRDefault="00F727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19C6A47" w14:textId="160AD5AB" w:rsidR="00543802" w:rsidRPr="00543802" w:rsidRDefault="00543802" w:rsidP="00543802">
      <w:pPr>
        <w:spacing w:line="276" w:lineRule="auto"/>
        <w:jc w:val="both"/>
        <w:rPr>
          <w:rFonts w:ascii="Arial" w:hAnsi="Arial" w:cs="Arial"/>
          <w:b/>
          <w:bCs/>
        </w:rPr>
      </w:pPr>
      <w:r w:rsidRPr="00543802">
        <w:rPr>
          <w:rFonts w:ascii="Arial" w:hAnsi="Arial" w:cs="Arial"/>
          <w:b/>
          <w:bCs/>
        </w:rPr>
        <w:lastRenderedPageBreak/>
        <w:t>Průmyslový design jako součást podpory českých výrobců</w:t>
      </w:r>
    </w:p>
    <w:p w14:paraId="28A60866" w14:textId="094FA672" w:rsidR="00543802" w:rsidRPr="00543802" w:rsidRDefault="00543802" w:rsidP="00543802">
      <w:pPr>
        <w:spacing w:line="276" w:lineRule="auto"/>
        <w:jc w:val="both"/>
        <w:rPr>
          <w:rFonts w:ascii="Arial" w:hAnsi="Arial" w:cs="Arial"/>
        </w:rPr>
      </w:pPr>
      <w:r w:rsidRPr="00543802">
        <w:rPr>
          <w:rFonts w:ascii="Arial" w:hAnsi="Arial" w:cs="Arial"/>
        </w:rPr>
        <w:t xml:space="preserve">Design Centrum </w:t>
      </w:r>
      <w:proofErr w:type="spellStart"/>
      <w:r w:rsidRPr="00543802">
        <w:rPr>
          <w:rFonts w:ascii="Arial" w:hAnsi="Arial" w:cs="Arial"/>
        </w:rPr>
        <w:t>CzechTrade</w:t>
      </w:r>
      <w:proofErr w:type="spellEnd"/>
      <w:r w:rsidR="00FC4BFB">
        <w:rPr>
          <w:rFonts w:ascii="Arial" w:hAnsi="Arial" w:cs="Arial"/>
        </w:rPr>
        <w:t xml:space="preserve"> (</w:t>
      </w:r>
      <w:r w:rsidRPr="00543802">
        <w:rPr>
          <w:rFonts w:ascii="Arial" w:hAnsi="Arial" w:cs="Arial"/>
        </w:rPr>
        <w:t xml:space="preserve">součástí agentury </w:t>
      </w:r>
      <w:proofErr w:type="spellStart"/>
      <w:r w:rsidRPr="00543802">
        <w:rPr>
          <w:rFonts w:ascii="Arial" w:hAnsi="Arial" w:cs="Arial"/>
        </w:rPr>
        <w:t>CzechBusiness</w:t>
      </w:r>
      <w:proofErr w:type="spellEnd"/>
      <w:r w:rsidR="00FC4BFB">
        <w:rPr>
          <w:rFonts w:ascii="Arial" w:hAnsi="Arial" w:cs="Arial"/>
        </w:rPr>
        <w:t xml:space="preserve">) </w:t>
      </w:r>
      <w:r w:rsidRPr="00543802">
        <w:rPr>
          <w:rFonts w:ascii="Arial" w:hAnsi="Arial" w:cs="Arial"/>
        </w:rPr>
        <w:t>ve spolupráci s</w:t>
      </w:r>
      <w:r w:rsidR="00F7275B">
        <w:rPr>
          <w:rFonts w:ascii="Arial" w:hAnsi="Arial" w:cs="Arial"/>
        </w:rPr>
        <w:t> </w:t>
      </w:r>
      <w:r w:rsidRPr="00543802">
        <w:rPr>
          <w:rFonts w:ascii="Arial" w:hAnsi="Arial" w:cs="Arial"/>
        </w:rPr>
        <w:t xml:space="preserve">Veletrhy Brno na MSV vyhlásilo třetí ročník Ceny za průmyslový design. První místo získala společnost PEGAS-GONDA s pásovou pilou na kov 340 CALIBER X-CNC. Druhá skončila firma TAJMAC-ZPS s automatickým soustruhem MANURHIN K’MX 620 a třetí společnost </w:t>
      </w:r>
      <w:proofErr w:type="spellStart"/>
      <w:r w:rsidRPr="00543802">
        <w:rPr>
          <w:rFonts w:ascii="Arial" w:hAnsi="Arial" w:cs="Arial"/>
        </w:rPr>
        <w:t>Pragostroj</w:t>
      </w:r>
      <w:proofErr w:type="spellEnd"/>
      <w:r w:rsidRPr="00543802">
        <w:rPr>
          <w:rFonts w:ascii="Arial" w:hAnsi="Arial" w:cs="Arial"/>
        </w:rPr>
        <w:t xml:space="preserve"> s FDM 3D tiskárnou </w:t>
      </w:r>
      <w:proofErr w:type="spellStart"/>
      <w:r w:rsidRPr="00543802">
        <w:rPr>
          <w:rFonts w:ascii="Arial" w:hAnsi="Arial" w:cs="Arial"/>
        </w:rPr>
        <w:t>Pragostroj</w:t>
      </w:r>
      <w:proofErr w:type="spellEnd"/>
      <w:r w:rsidRPr="00543802">
        <w:rPr>
          <w:rFonts w:ascii="Arial" w:hAnsi="Arial" w:cs="Arial"/>
        </w:rPr>
        <w:t xml:space="preserve"> </w:t>
      </w:r>
      <w:proofErr w:type="spellStart"/>
      <w:r w:rsidRPr="00543802">
        <w:rPr>
          <w:rFonts w:ascii="Arial" w:hAnsi="Arial" w:cs="Arial"/>
        </w:rPr>
        <w:t>Kinarb</w:t>
      </w:r>
      <w:proofErr w:type="spellEnd"/>
      <w:r w:rsidRPr="00543802">
        <w:rPr>
          <w:rFonts w:ascii="Arial" w:hAnsi="Arial" w:cs="Arial"/>
        </w:rPr>
        <w:t>.</w:t>
      </w:r>
    </w:p>
    <w:p w14:paraId="6C0FEC2F" w14:textId="5942330E" w:rsidR="00F8490F" w:rsidRPr="00543802" w:rsidRDefault="00543802" w:rsidP="00543802">
      <w:pPr>
        <w:spacing w:line="276" w:lineRule="auto"/>
        <w:jc w:val="both"/>
        <w:rPr>
          <w:rFonts w:ascii="Arial" w:hAnsi="Arial" w:cs="Arial"/>
        </w:rPr>
      </w:pPr>
      <w:r w:rsidRPr="00543802">
        <w:rPr>
          <w:rFonts w:ascii="Arial" w:hAnsi="Arial" w:cs="Arial"/>
        </w:rPr>
        <w:t>Vystavovatelé a návštěvníci mohou</w:t>
      </w:r>
      <w:r w:rsidR="00F7275B">
        <w:rPr>
          <w:rFonts w:ascii="Arial" w:hAnsi="Arial" w:cs="Arial"/>
        </w:rPr>
        <w:t xml:space="preserve"> až do konce veletrhu</w:t>
      </w:r>
      <w:r w:rsidRPr="00543802">
        <w:rPr>
          <w:rFonts w:ascii="Arial" w:hAnsi="Arial" w:cs="Arial"/>
        </w:rPr>
        <w:t xml:space="preserve"> využít také Průmyslový Design </w:t>
      </w:r>
      <w:proofErr w:type="spellStart"/>
      <w:r w:rsidRPr="00543802">
        <w:rPr>
          <w:rFonts w:ascii="Arial" w:hAnsi="Arial" w:cs="Arial"/>
        </w:rPr>
        <w:t>Lounge</w:t>
      </w:r>
      <w:proofErr w:type="spellEnd"/>
      <w:r w:rsidRPr="00543802">
        <w:rPr>
          <w:rFonts w:ascii="Arial" w:hAnsi="Arial" w:cs="Arial"/>
        </w:rPr>
        <w:t xml:space="preserve"> v České národní expozici v pavilonu P. Experti Design Centra </w:t>
      </w:r>
      <w:proofErr w:type="spellStart"/>
      <w:r w:rsidRPr="00543802">
        <w:rPr>
          <w:rFonts w:ascii="Arial" w:hAnsi="Arial" w:cs="Arial"/>
        </w:rPr>
        <w:t>CzechTrade</w:t>
      </w:r>
      <w:proofErr w:type="spellEnd"/>
      <w:r w:rsidRPr="00543802">
        <w:rPr>
          <w:rFonts w:ascii="Arial" w:hAnsi="Arial" w:cs="Arial"/>
        </w:rPr>
        <w:t xml:space="preserve"> zde firmám poskytují poradenství k využití průmyslového designu ve</w:t>
      </w:r>
      <w:r w:rsidR="00F7275B">
        <w:rPr>
          <w:rFonts w:ascii="Arial" w:hAnsi="Arial" w:cs="Arial"/>
        </w:rPr>
        <w:t> </w:t>
      </w:r>
      <w:r w:rsidRPr="00543802">
        <w:rPr>
          <w:rFonts w:ascii="Arial" w:hAnsi="Arial" w:cs="Arial"/>
        </w:rPr>
        <w:t>výrobě a možnostem podpory spolupráce s designéry.</w:t>
      </w:r>
    </w:p>
    <w:p w14:paraId="73AC83FF" w14:textId="77777777" w:rsidR="00543802" w:rsidRPr="00543802" w:rsidRDefault="00543802" w:rsidP="005438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543802">
        <w:rPr>
          <w:rFonts w:ascii="Arial" w:hAnsi="Arial" w:cs="Arial"/>
          <w:b/>
          <w:bCs/>
          <w:color w:val="000000"/>
          <w:sz w:val="16"/>
          <w:szCs w:val="16"/>
        </w:rPr>
        <w:t xml:space="preserve">O </w:t>
      </w:r>
      <w:proofErr w:type="spellStart"/>
      <w:r w:rsidRPr="00543802">
        <w:rPr>
          <w:rFonts w:ascii="Arial" w:hAnsi="Arial" w:cs="Arial"/>
          <w:b/>
          <w:bCs/>
          <w:color w:val="000000"/>
          <w:sz w:val="16"/>
          <w:szCs w:val="16"/>
        </w:rPr>
        <w:t>CzechBusiness</w:t>
      </w:r>
      <w:proofErr w:type="spellEnd"/>
    </w:p>
    <w:p w14:paraId="3161C7F3" w14:textId="15E5130F" w:rsidR="00543802" w:rsidRPr="00543802" w:rsidRDefault="00543802" w:rsidP="005438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proofErr w:type="spellStart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>CzechBusiness</w:t>
      </w:r>
      <w:proofErr w:type="spellEnd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 xml:space="preserve"> je agentura, která vznikla 1. srpna 2026 na půdorysu agentury </w:t>
      </w:r>
      <w:proofErr w:type="spellStart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>CzechTrade</w:t>
      </w:r>
      <w:proofErr w:type="spellEnd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 xml:space="preserve">. Jejím posláním je podporovat české firmy při expanzi do zahraničí, rozvoji investic a růstu startupů a inovativních firem. Navazuje na zkušenosti agentur </w:t>
      </w:r>
      <w:proofErr w:type="spellStart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>CzechTrade</w:t>
      </w:r>
      <w:proofErr w:type="spellEnd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543802">
        <w:rPr>
          <w:rFonts w:ascii="Arial" w:hAnsi="Arial" w:cs="Arial"/>
          <w:i/>
          <w:iCs/>
          <w:color w:val="000000"/>
          <w:sz w:val="16"/>
          <w:szCs w:val="16"/>
        </w:rPr>
        <w:br/>
        <w:t xml:space="preserve">a CzechInvest a pomáhá firmám vyhledávat nové příležitosti, rozhodovat se o vhodných trzích, zkracovat dobu vstupu na zahraniční trhy a snižovat rizika spojená s mezinárodním podnikáním. Prostřednictvím své zahraniční sítě poskytuje služby v 65 zemích na pěti kontinentech. </w:t>
      </w:r>
      <w:proofErr w:type="spellStart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>CzechBusiness</w:t>
      </w:r>
      <w:proofErr w:type="spellEnd"/>
      <w:r w:rsidRPr="00543802">
        <w:rPr>
          <w:rFonts w:ascii="Arial" w:hAnsi="Arial" w:cs="Arial"/>
          <w:i/>
          <w:iCs/>
          <w:color w:val="000000"/>
          <w:sz w:val="16"/>
          <w:szCs w:val="16"/>
        </w:rPr>
        <w:t xml:space="preserve"> provozuje portál BusinessInfo.cz a magazín Exportmag.cz. Více informací naleznete na </w:t>
      </w:r>
      <w:hyperlink r:id="rId6">
        <w:r w:rsidRPr="00543802">
          <w:rPr>
            <w:rFonts w:ascii="Arial" w:hAnsi="Arial" w:cs="Arial"/>
            <w:i/>
            <w:iCs/>
            <w:color w:val="0000FF"/>
            <w:sz w:val="16"/>
            <w:szCs w:val="16"/>
            <w:u w:val="single"/>
          </w:rPr>
          <w:t>www.czechbusiness.gov.cz</w:t>
        </w:r>
      </w:hyperlink>
      <w:r w:rsidRPr="00543802">
        <w:rPr>
          <w:rFonts w:ascii="Arial" w:hAnsi="Arial" w:cs="Arial"/>
          <w:i/>
          <w:iCs/>
          <w:color w:val="000000"/>
          <w:sz w:val="16"/>
          <w:szCs w:val="16"/>
        </w:rPr>
        <w:t xml:space="preserve">  a </w:t>
      </w:r>
      <w:hyperlink r:id="rId7">
        <w:r w:rsidRPr="00543802">
          <w:rPr>
            <w:rFonts w:ascii="Arial" w:hAnsi="Arial" w:cs="Arial"/>
            <w:i/>
            <w:iCs/>
            <w:color w:val="0000FF"/>
            <w:sz w:val="16"/>
            <w:szCs w:val="16"/>
            <w:u w:val="single"/>
          </w:rPr>
          <w:t>www.czechtrade.gov.cz</w:t>
        </w:r>
      </w:hyperlink>
      <w:r w:rsidRPr="00543802">
        <w:rPr>
          <w:rFonts w:ascii="Arial" w:hAnsi="Arial" w:cs="Arial"/>
          <w:i/>
          <w:iCs/>
          <w:color w:val="000000"/>
          <w:sz w:val="16"/>
          <w:szCs w:val="16"/>
        </w:rPr>
        <w:t>.</w:t>
      </w:r>
    </w:p>
    <w:p w14:paraId="0F408454" w14:textId="77777777" w:rsidR="00543802" w:rsidRPr="00543802" w:rsidRDefault="00543802" w:rsidP="0054380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i/>
          <w:iCs/>
          <w:color w:val="000000"/>
          <w:sz w:val="16"/>
          <w:szCs w:val="16"/>
        </w:rPr>
      </w:pPr>
      <w:r w:rsidRPr="0054380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4EF4812C" wp14:editId="150C59FE">
                <wp:simplePos x="0" y="0"/>
                <wp:positionH relativeFrom="page">
                  <wp:posOffset>876300</wp:posOffset>
                </wp:positionH>
                <wp:positionV relativeFrom="paragraph">
                  <wp:posOffset>317500</wp:posOffset>
                </wp:positionV>
                <wp:extent cx="6889750" cy="1155700"/>
                <wp:effectExtent l="0" t="0" r="25400" b="25400"/>
                <wp:wrapNone/>
                <wp:docPr id="2146730642" name="Obdélník 2146730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0" cy="1155700"/>
                        </a:xfrm>
                        <a:prstGeom prst="rect">
                          <a:avLst/>
                        </a:prstGeom>
                        <a:solidFill>
                          <a:srgbClr val="000AAF"/>
                        </a:solidFill>
                        <a:ln w="12700" cap="flat" cmpd="sng">
                          <a:solidFill>
                            <a:srgbClr val="000AA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07DA0F" w14:textId="77777777" w:rsidR="00543802" w:rsidRPr="00442522" w:rsidRDefault="00543802" w:rsidP="00543802">
                            <w:pPr>
                              <w:spacing w:line="240" w:lineRule="auto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442522">
                              <w:rPr>
                                <w:b/>
                                <w:color w:val="FFFFFF"/>
                                <w:sz w:val="20"/>
                                <w:szCs w:val="20"/>
                              </w:rPr>
                              <w:t>Kontakt pro média:</w:t>
                            </w:r>
                          </w:p>
                          <w:p w14:paraId="3A4535EF" w14:textId="77777777" w:rsidR="00543802" w:rsidRPr="00442522" w:rsidRDefault="00543802" w:rsidP="00543802">
                            <w:pPr>
                              <w:spacing w:line="240" w:lineRule="auto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442522">
                              <w:rPr>
                                <w:sz w:val="20"/>
                                <w:szCs w:val="20"/>
                              </w:rPr>
                              <w:t>Simona Vondrová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442522">
                              <w:rPr>
                                <w:sz w:val="20"/>
                                <w:szCs w:val="20"/>
                              </w:rPr>
                              <w:t>vedoucí oddělení PR a komunikace</w:t>
                            </w:r>
                          </w:p>
                          <w:p w14:paraId="0C32EC6A" w14:textId="77777777" w:rsidR="00543802" w:rsidRPr="00442522" w:rsidRDefault="00543802" w:rsidP="00543802">
                            <w:pPr>
                              <w:spacing w:line="240" w:lineRule="auto"/>
                              <w:textDirection w:val="btL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42522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+420 775 986 531</w:t>
                            </w:r>
                          </w:p>
                          <w:p w14:paraId="18A46924" w14:textId="77777777" w:rsidR="00543802" w:rsidRPr="00442522" w:rsidRDefault="00543802" w:rsidP="00543802">
                            <w:pPr>
                              <w:spacing w:line="275" w:lineRule="auto"/>
                              <w:textDirection w:val="btL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Pr="00442522">
                                <w:rPr>
                                  <w:rStyle w:val="Hypertextovodkaz"/>
                                  <w:color w:val="FFFFFF" w:themeColor="background1"/>
                                  <w:sz w:val="20"/>
                                  <w:szCs w:val="20"/>
                                </w:rPr>
                                <w:t>simona.vondrova@czechbusiness.gov.cz</w:t>
                              </w:r>
                            </w:hyperlink>
                          </w:p>
                          <w:p w14:paraId="76623A41" w14:textId="77777777" w:rsidR="00543802" w:rsidRPr="0098084E" w:rsidRDefault="00543802" w:rsidP="00543802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4812C" id="Obdélník 2146730642" o:spid="_x0000_s1026" style="position:absolute;margin-left:69pt;margin-top:25pt;width:542.5pt;height:9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" fillcolor="#000aaf" strokecolor="#000aa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A07DA0F" w14:textId="77777777" w:rsidR="00543802" w:rsidRPr="00442522" w:rsidRDefault="00543802" w:rsidP="00543802">
                      <w:pPr>
                        <w:spacing w:line="240" w:lineRule="auto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442522">
                        <w:rPr>
                          <w:b/>
                          <w:color w:val="FFFFFF"/>
                          <w:sz w:val="20"/>
                          <w:szCs w:val="20"/>
                        </w:rPr>
                        <w:t>Kontakt pro média:</w:t>
                      </w:r>
                    </w:p>
                    <w:p w14:paraId="3A4535EF" w14:textId="77777777" w:rsidR="00543802" w:rsidRPr="00442522" w:rsidRDefault="00543802" w:rsidP="00543802">
                      <w:pPr>
                        <w:spacing w:line="240" w:lineRule="auto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442522">
                        <w:rPr>
                          <w:sz w:val="20"/>
                          <w:szCs w:val="20"/>
                        </w:rPr>
                        <w:t>Simona Vondrová</w:t>
                      </w:r>
                      <w:r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442522">
                        <w:rPr>
                          <w:sz w:val="20"/>
                          <w:szCs w:val="20"/>
                        </w:rPr>
                        <w:t>vedoucí oddělení PR a komunikace</w:t>
                      </w:r>
                    </w:p>
                    <w:p w14:paraId="0C32EC6A" w14:textId="77777777" w:rsidR="00543802" w:rsidRPr="00442522" w:rsidRDefault="00543802" w:rsidP="00543802">
                      <w:pPr>
                        <w:spacing w:line="240" w:lineRule="auto"/>
                        <w:textDirection w:val="btL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442522">
                        <w:rPr>
                          <w:color w:val="FFFFFF" w:themeColor="background1"/>
                          <w:sz w:val="20"/>
                          <w:szCs w:val="20"/>
                        </w:rPr>
                        <w:t>+420 775 986 531</w:t>
                      </w:r>
                    </w:p>
                    <w:p w14:paraId="18A46924" w14:textId="77777777" w:rsidR="00543802" w:rsidRPr="00442522" w:rsidRDefault="00543802" w:rsidP="00543802">
                      <w:pPr>
                        <w:spacing w:line="275" w:lineRule="auto"/>
                        <w:textDirection w:val="btL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hyperlink r:id="rId9" w:history="1">
                        <w:r w:rsidRPr="00442522">
                          <w:rPr>
                            <w:rStyle w:val="Hypertextovodkaz"/>
                            <w:color w:val="FFFFFF" w:themeColor="background1"/>
                            <w:sz w:val="20"/>
                            <w:szCs w:val="20"/>
                          </w:rPr>
                          <w:t>simona.vondrova@czechbusiness.gov.cz</w:t>
                        </w:r>
                      </w:hyperlink>
                    </w:p>
                    <w:p w14:paraId="76623A41" w14:textId="77777777" w:rsidR="00543802" w:rsidRPr="0098084E" w:rsidRDefault="00543802" w:rsidP="00543802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9215632" w14:textId="77777777" w:rsidR="00543802" w:rsidRPr="00543802" w:rsidRDefault="00543802" w:rsidP="0054380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</w:p>
    <w:p w14:paraId="5DA5E2A4" w14:textId="77777777" w:rsidR="00543802" w:rsidRPr="00543802" w:rsidRDefault="00543802" w:rsidP="0054380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</w:p>
    <w:sectPr w:rsidR="00543802" w:rsidRPr="0054380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E9F7E" w14:textId="77777777" w:rsidR="007E11AE" w:rsidRDefault="007E11AE" w:rsidP="00543802">
      <w:pPr>
        <w:spacing w:after="0" w:line="240" w:lineRule="auto"/>
      </w:pPr>
      <w:r>
        <w:separator/>
      </w:r>
    </w:p>
  </w:endnote>
  <w:endnote w:type="continuationSeparator" w:id="0">
    <w:p w14:paraId="1B878665" w14:textId="77777777" w:rsidR="007E11AE" w:rsidRDefault="007E11AE" w:rsidP="0054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9C82" w14:textId="77777777" w:rsidR="007E11AE" w:rsidRDefault="007E11AE" w:rsidP="00543802">
      <w:pPr>
        <w:spacing w:after="0" w:line="240" w:lineRule="auto"/>
      </w:pPr>
      <w:r>
        <w:separator/>
      </w:r>
    </w:p>
  </w:footnote>
  <w:footnote w:type="continuationSeparator" w:id="0">
    <w:p w14:paraId="1E2AFE19" w14:textId="77777777" w:rsidR="007E11AE" w:rsidRDefault="007E11AE" w:rsidP="00543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6A57" w14:textId="77777777" w:rsidR="00543802" w:rsidRDefault="00543802" w:rsidP="00543802">
    <w:pPr>
      <w:pBdr>
        <w:top w:val="nil"/>
        <w:left w:val="nil"/>
        <w:bottom w:val="nil"/>
        <w:right w:val="nil"/>
        <w:between w:val="nil"/>
      </w:pBdr>
      <w:spacing w:before="280"/>
      <w:rPr>
        <w:b/>
        <w:bCs/>
        <w:i/>
        <w:iCs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A6372D7" wp14:editId="14397DE5">
          <wp:simplePos x="0" y="0"/>
          <wp:positionH relativeFrom="column">
            <wp:posOffset>3420110</wp:posOffset>
          </wp:positionH>
          <wp:positionV relativeFrom="paragraph">
            <wp:posOffset>74295</wp:posOffset>
          </wp:positionV>
          <wp:extent cx="2735580" cy="35877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580" cy="358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137B06" w14:textId="77777777" w:rsidR="00543802" w:rsidRDefault="00543802" w:rsidP="00543802">
    <w:pPr>
      <w:pBdr>
        <w:top w:val="nil"/>
        <w:left w:val="nil"/>
        <w:bottom w:val="nil"/>
        <w:right w:val="nil"/>
        <w:between w:val="nil"/>
      </w:pBdr>
      <w:spacing w:before="280"/>
    </w:pPr>
    <w:r>
      <w:rPr>
        <w:b/>
        <w:bCs/>
        <w:i/>
        <w:iCs/>
        <w:color w:val="000000"/>
      </w:rPr>
      <w:t>Tisková zpráva</w:t>
    </w:r>
    <w:r>
      <w:rPr>
        <w:b/>
        <w:bCs/>
        <w:i/>
        <w:iCs/>
        <w:color w:val="000000"/>
      </w:rPr>
      <w:tab/>
    </w:r>
    <w:r>
      <w:rPr>
        <w:b/>
        <w:bCs/>
        <w:i/>
        <w:iCs/>
        <w:color w:val="000000"/>
      </w:rPr>
      <w:tab/>
    </w:r>
  </w:p>
  <w:p w14:paraId="74D43359" w14:textId="77777777" w:rsidR="00543802" w:rsidRDefault="0054380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802"/>
    <w:rsid w:val="001066C1"/>
    <w:rsid w:val="00117EBA"/>
    <w:rsid w:val="00157508"/>
    <w:rsid w:val="003853AB"/>
    <w:rsid w:val="00385D0B"/>
    <w:rsid w:val="003E2A3D"/>
    <w:rsid w:val="00512D49"/>
    <w:rsid w:val="00537640"/>
    <w:rsid w:val="00543802"/>
    <w:rsid w:val="00593D42"/>
    <w:rsid w:val="0078566A"/>
    <w:rsid w:val="007E11AE"/>
    <w:rsid w:val="008435D7"/>
    <w:rsid w:val="00850633"/>
    <w:rsid w:val="009C6A08"/>
    <w:rsid w:val="00AD34B3"/>
    <w:rsid w:val="00BE7D52"/>
    <w:rsid w:val="00DF1747"/>
    <w:rsid w:val="00E145D5"/>
    <w:rsid w:val="00E70797"/>
    <w:rsid w:val="00EC08FA"/>
    <w:rsid w:val="00EF3239"/>
    <w:rsid w:val="00F54288"/>
    <w:rsid w:val="00F7275B"/>
    <w:rsid w:val="00F8490F"/>
    <w:rsid w:val="00FA0361"/>
    <w:rsid w:val="00FB1A49"/>
    <w:rsid w:val="00FC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3008"/>
  <w15:chartTrackingRefBased/>
  <w15:docId w15:val="{15B82845-A209-408A-B6BB-B844F717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3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3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3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3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3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3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3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3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3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3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3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3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38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38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38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38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38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38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3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3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3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3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3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38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380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38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3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38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380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43802"/>
    <w:rPr>
      <w:color w:val="467886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4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43802"/>
  </w:style>
  <w:style w:type="paragraph" w:styleId="Zpat">
    <w:name w:val="footer"/>
    <w:basedOn w:val="Normln"/>
    <w:link w:val="ZpatChar"/>
    <w:uiPriority w:val="99"/>
    <w:unhideWhenUsed/>
    <w:rsid w:val="0054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43802"/>
  </w:style>
  <w:style w:type="paragraph" w:styleId="Normlnweb">
    <w:name w:val="Normal (Web)"/>
    <w:basedOn w:val="Normln"/>
    <w:uiPriority w:val="99"/>
    <w:semiHidden/>
    <w:unhideWhenUsed/>
    <w:rsid w:val="00E7079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ona.vondrova@czechbusiness.gov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zechtrade.gov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zechbusiness.gov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simona.vondrova@czechbusiness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553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Vondrová Simona, Bc.</dc:creator>
  <cp:keywords/>
  <dc:description/>
  <cp:lastModifiedBy>PR 2</cp:lastModifiedBy>
  <cp:revision>17</cp:revision>
  <dcterms:created xsi:type="dcterms:W3CDTF">2026-10-08T07:59:00Z</dcterms:created>
  <dcterms:modified xsi:type="dcterms:W3CDTF">2026-10-08T14:07:00Z</dcterms:modified>
</cp:coreProperties>
</file>