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7ED2C" w14:textId="4A70742E" w:rsidR="00E470C9" w:rsidRDefault="00745866" w:rsidP="008640E2">
      <w:pPr>
        <w:rPr>
          <w:rFonts w:ascii="Calibri" w:eastAsia="Calibri" w:hAnsi="Calibri" w:cs="Calibri"/>
          <w:b/>
          <w:bCs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bCs/>
          <w:sz w:val="32"/>
          <w:szCs w:val="32"/>
        </w:rPr>
        <w:t>CzechTrade</w:t>
      </w:r>
      <w:proofErr w:type="spellEnd"/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B735D4">
        <w:rPr>
          <w:rFonts w:ascii="Calibri" w:eastAsia="Calibri" w:hAnsi="Calibri" w:cs="Calibri"/>
          <w:b/>
          <w:bCs/>
          <w:sz w:val="32"/>
          <w:szCs w:val="32"/>
        </w:rPr>
        <w:t>podepsal memorandum o spolupráci s</w:t>
      </w:r>
      <w:r w:rsidR="00D45758">
        <w:rPr>
          <w:rFonts w:ascii="Calibri" w:eastAsia="Calibri" w:hAnsi="Calibri" w:cs="Calibri"/>
          <w:b/>
          <w:bCs/>
          <w:sz w:val="32"/>
          <w:szCs w:val="32"/>
        </w:rPr>
        <w:t> </w:t>
      </w:r>
      <w:r w:rsidR="00E470C9" w:rsidRPr="00E470C9">
        <w:rPr>
          <w:rFonts w:ascii="Calibri" w:eastAsia="Calibri" w:hAnsi="Calibri" w:cs="Calibri"/>
          <w:b/>
          <w:bCs/>
          <w:sz w:val="32"/>
          <w:szCs w:val="32"/>
        </w:rPr>
        <w:t>Česk</w:t>
      </w:r>
      <w:r w:rsidR="00E470C9">
        <w:rPr>
          <w:rFonts w:ascii="Calibri" w:eastAsia="Calibri" w:hAnsi="Calibri" w:cs="Calibri"/>
          <w:b/>
          <w:bCs/>
          <w:sz w:val="32"/>
          <w:szCs w:val="32"/>
        </w:rPr>
        <w:t>ou</w:t>
      </w:r>
      <w:r w:rsidR="00E470C9" w:rsidRPr="00E470C9">
        <w:rPr>
          <w:rFonts w:ascii="Calibri" w:eastAsia="Calibri" w:hAnsi="Calibri" w:cs="Calibri"/>
          <w:b/>
          <w:bCs/>
          <w:sz w:val="32"/>
          <w:szCs w:val="32"/>
        </w:rPr>
        <w:t xml:space="preserve"> asociac</w:t>
      </w:r>
      <w:r w:rsidR="00E470C9">
        <w:rPr>
          <w:rFonts w:ascii="Calibri" w:eastAsia="Calibri" w:hAnsi="Calibri" w:cs="Calibri"/>
          <w:b/>
          <w:bCs/>
          <w:sz w:val="32"/>
          <w:szCs w:val="32"/>
        </w:rPr>
        <w:t>í</w:t>
      </w:r>
      <w:r w:rsidR="00E470C9" w:rsidRPr="00E470C9">
        <w:rPr>
          <w:rFonts w:ascii="Calibri" w:eastAsia="Calibri" w:hAnsi="Calibri" w:cs="Calibri"/>
          <w:b/>
          <w:bCs/>
          <w:sz w:val="32"/>
          <w:szCs w:val="32"/>
        </w:rPr>
        <w:t xml:space="preserve"> umělé inteligence</w:t>
      </w:r>
    </w:p>
    <w:p w14:paraId="04FECEA4" w14:textId="5081B1D1" w:rsidR="008640E2" w:rsidRDefault="008640E2" w:rsidP="008640E2">
      <w:pPr>
        <w:rPr>
          <w:rFonts w:ascii="Calibri" w:hAnsi="Calibri" w:cs="Calibri"/>
          <w:i/>
          <w:iCs/>
        </w:rPr>
      </w:pPr>
      <w:r w:rsidRPr="00504050">
        <w:rPr>
          <w:rFonts w:ascii="Calibri" w:hAnsi="Calibri" w:cs="Calibri"/>
          <w:i/>
          <w:iCs/>
        </w:rPr>
        <w:t xml:space="preserve">Praha, </w:t>
      </w:r>
      <w:r w:rsidR="004E66E2">
        <w:rPr>
          <w:rFonts w:ascii="Calibri" w:hAnsi="Calibri" w:cs="Calibri"/>
          <w:i/>
          <w:iCs/>
        </w:rPr>
        <w:t>3</w:t>
      </w:r>
      <w:r>
        <w:rPr>
          <w:rFonts w:ascii="Calibri" w:hAnsi="Calibri" w:cs="Calibri"/>
          <w:i/>
          <w:iCs/>
        </w:rPr>
        <w:t xml:space="preserve">. </w:t>
      </w:r>
      <w:r w:rsidR="004E66E2">
        <w:rPr>
          <w:rFonts w:ascii="Calibri" w:hAnsi="Calibri" w:cs="Calibri"/>
          <w:i/>
          <w:iCs/>
        </w:rPr>
        <w:t>června</w:t>
      </w:r>
      <w:r>
        <w:rPr>
          <w:rFonts w:ascii="Calibri" w:hAnsi="Calibri" w:cs="Calibri"/>
          <w:i/>
          <w:iCs/>
        </w:rPr>
        <w:t xml:space="preserve"> 2024</w:t>
      </w:r>
    </w:p>
    <w:p w14:paraId="3E4A1FAD" w14:textId="27DE3521" w:rsidR="008640E2" w:rsidRDefault="00745866" w:rsidP="092D9283">
      <w:pPr>
        <w:pStyle w:val="Normlnweb"/>
        <w:spacing w:before="0" w:beforeAutospacing="0" w:after="0" w:afterAutospacing="0"/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</w:pPr>
      <w:r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Agentura </w:t>
      </w:r>
      <w:proofErr w:type="spellStart"/>
      <w:r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CzechTrade</w:t>
      </w:r>
      <w:proofErr w:type="spellEnd"/>
      <w:r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podepsala memorandum s</w:t>
      </w:r>
      <w:r w:rsidR="00D45758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 </w:t>
      </w:r>
      <w:r w:rsidR="00E470C9" w:rsidRPr="00E470C9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Česk</w:t>
      </w:r>
      <w:r w:rsidR="00E470C9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ou</w:t>
      </w:r>
      <w:r w:rsidR="00E470C9" w:rsidRPr="00E470C9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asociac</w:t>
      </w:r>
      <w:r w:rsidR="00E470C9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í</w:t>
      </w:r>
      <w:r w:rsidR="00E470C9" w:rsidRPr="00E470C9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umělé inteligence</w:t>
      </w:r>
      <w:r w:rsidR="5EF6A084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. </w:t>
      </w:r>
      <w:r w:rsidR="00AF63DA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Cílem </w:t>
      </w:r>
      <w:r w:rsidR="00B158CA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dokumentu</w:t>
      </w:r>
      <w:r w:rsidR="00AF63DA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je deklarovat</w:t>
      </w:r>
      <w:r w:rsidR="00336A3D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záměr</w:t>
      </w:r>
      <w:r w:rsidR="00CC45B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vzájemné spolupráce</w:t>
      </w:r>
      <w:r w:rsidR="00336A3D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</w:t>
      </w:r>
      <w:r w:rsidR="00AF63DA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a využití synergií obou společností, které mají </w:t>
      </w:r>
      <w:r w:rsidR="00B158CA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zájem</w:t>
      </w:r>
      <w:r w:rsidR="003A62C1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</w:t>
      </w:r>
      <w:r w:rsidR="00B158CA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podporovat</w:t>
      </w:r>
      <w:r w:rsidR="003A62C1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jak přímý export českých technologií využívajících umělou inteligenci, tak také </w:t>
      </w:r>
      <w:r w:rsidR="005A7D22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nástroje</w:t>
      </w:r>
      <w:r w:rsidR="003A62C1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AI k akceleraci stávajících vývozních aktivit českých exportérů.</w:t>
      </w:r>
      <w:r w:rsidR="000448A7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</w:t>
      </w:r>
      <w:r w:rsidR="00B158CA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Memorandum</w:t>
      </w:r>
      <w:r w:rsidR="00CE2128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v květnu podepsal generální ředitel </w:t>
      </w:r>
      <w:proofErr w:type="spellStart"/>
      <w:r w:rsidR="00CE2128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CzechTrade</w:t>
      </w:r>
      <w:proofErr w:type="spellEnd"/>
      <w:r w:rsidR="00CE2128" w:rsidRPr="092D9283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 Radomil Doležal a </w:t>
      </w:r>
      <w:r w:rsidR="0074222E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 xml:space="preserve">komerční ředitel a předseda správní rady České asociace umělé inteligence </w:t>
      </w:r>
      <w:r w:rsidR="003A62C1" w:rsidRPr="000448A7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Jakub Kubů</w:t>
      </w:r>
      <w:r w:rsidR="0074222E">
        <w:rPr>
          <w:rFonts w:ascii="Calibri" w:eastAsiaTheme="minorEastAsia" w:hAnsi="Calibri" w:cs="Calibri"/>
          <w:b/>
          <w:bCs/>
          <w:sz w:val="22"/>
          <w:szCs w:val="22"/>
          <w:lang w:eastAsia="en-US"/>
        </w:rPr>
        <w:t>.</w:t>
      </w:r>
    </w:p>
    <w:p w14:paraId="74CC87B9" w14:textId="77777777" w:rsidR="008640E2" w:rsidRDefault="008640E2" w:rsidP="008640E2">
      <w:pPr>
        <w:pStyle w:val="Normlnweb"/>
        <w:spacing w:before="0" w:beforeAutospacing="0" w:after="0" w:afterAutospacing="0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141130B1" w14:textId="632F06DF" w:rsidR="00397C3E" w:rsidRDefault="00397C3E" w:rsidP="092D9283">
      <w:pPr>
        <w:pStyle w:val="Normlnweb"/>
        <w:spacing w:before="0" w:beforeAutospacing="0" w:after="0" w:afterAutospacing="0"/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</w:pPr>
      <w:r w:rsidRPr="092D9283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>„</w:t>
      </w:r>
      <w:r w:rsidRPr="0041597D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>Umělá inteligence</w:t>
      </w:r>
      <w:r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 je již součástí našich životů a pokud se dobře uchopí, může být pro exportéry maximálním přínosem. Jsme moderní agentura a spojení </w:t>
      </w:r>
      <w:proofErr w:type="spellStart"/>
      <w:r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>CzechTrade</w:t>
      </w:r>
      <w:proofErr w:type="spellEnd"/>
      <w:r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 s </w:t>
      </w:r>
      <w:r w:rsidR="00E470C9" w:rsidRPr="00E470C9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>Česk</w:t>
      </w:r>
      <w:r w:rsidR="00E470C9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>ou</w:t>
      </w:r>
      <w:r w:rsidR="00E470C9" w:rsidRPr="00E470C9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 asociac</w:t>
      </w:r>
      <w:r w:rsidR="00E470C9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>í</w:t>
      </w:r>
      <w:r w:rsidR="00E470C9" w:rsidRPr="00E470C9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 umělé inteligence</w:t>
      </w:r>
      <w:r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 je pochopitelným krokem a dává smysl. AI je důležitým tématem pro nás, ale i pro firmy, to vidíme při organizaci našich </w:t>
      </w:r>
      <w:proofErr w:type="spellStart"/>
      <w:r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>pitchů</w:t>
      </w:r>
      <w:proofErr w:type="spellEnd"/>
      <w:r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 pro startupy, v rámci kterých posuzujeme potenciál začínajících firem na zahraničních trzích. Většina mladých firem prezentuje produkt nebo službu týkající se umělé inteligence a mohu potvrdit, že jej</w:t>
      </w:r>
      <w:r w:rsidR="00D45758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>i</w:t>
      </w:r>
      <w:r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ch řešení mají slibný potenciál. </w:t>
      </w:r>
      <w:r w:rsidRPr="005A7D22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Česko </w:t>
      </w:r>
      <w:r w:rsidR="005A7D22" w:rsidRPr="005A7D22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>hraje</w:t>
      </w:r>
      <w:r w:rsidRPr="005A7D22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 v oblasti</w:t>
      </w:r>
      <w:r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 umělé inteligence</w:t>
      </w:r>
      <w:r w:rsidR="005A7D22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 </w:t>
      </w:r>
      <w:r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na globálních trzích </w:t>
      </w:r>
      <w:r w:rsidR="005A7D22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>významnou</w:t>
      </w:r>
      <w:r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 roli,“ </w:t>
      </w:r>
      <w:r>
        <w:rPr>
          <w:rFonts w:ascii="Calibri" w:eastAsiaTheme="minorEastAsia" w:hAnsi="Calibri" w:cs="Calibri"/>
          <w:iCs/>
          <w:sz w:val="22"/>
          <w:szCs w:val="22"/>
          <w:lang w:eastAsia="en-US"/>
        </w:rPr>
        <w:t xml:space="preserve">říká </w:t>
      </w:r>
      <w:r w:rsidRPr="000448A7">
        <w:rPr>
          <w:rFonts w:ascii="Calibri" w:eastAsiaTheme="minorEastAsia" w:hAnsi="Calibri" w:cs="Calibri"/>
          <w:b/>
          <w:iCs/>
          <w:sz w:val="22"/>
          <w:szCs w:val="22"/>
          <w:lang w:eastAsia="en-US"/>
        </w:rPr>
        <w:t xml:space="preserve">Radomil Doležal, generální ředitel agentury </w:t>
      </w:r>
      <w:proofErr w:type="spellStart"/>
      <w:r w:rsidRPr="000448A7">
        <w:rPr>
          <w:rFonts w:ascii="Calibri" w:eastAsiaTheme="minorEastAsia" w:hAnsi="Calibri" w:cs="Calibri"/>
          <w:b/>
          <w:iCs/>
          <w:sz w:val="22"/>
          <w:szCs w:val="22"/>
          <w:lang w:eastAsia="en-US"/>
        </w:rPr>
        <w:t>CzechTrade</w:t>
      </w:r>
      <w:proofErr w:type="spellEnd"/>
      <w:r>
        <w:rPr>
          <w:rFonts w:ascii="Calibri" w:eastAsiaTheme="minorEastAsia" w:hAnsi="Calibri" w:cs="Calibri"/>
          <w:iCs/>
          <w:sz w:val="22"/>
          <w:szCs w:val="22"/>
          <w:lang w:eastAsia="en-US"/>
        </w:rPr>
        <w:t>.</w:t>
      </w:r>
      <w:r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 xml:space="preserve">  </w:t>
      </w:r>
    </w:p>
    <w:p w14:paraId="56CF2B09" w14:textId="77777777" w:rsidR="00397C3E" w:rsidRDefault="00397C3E" w:rsidP="0074222E">
      <w:pPr>
        <w:pStyle w:val="Normlnweb"/>
        <w:spacing w:before="0" w:beforeAutospacing="0" w:after="0" w:afterAutospacing="0"/>
        <w:rPr>
          <w:rFonts w:ascii="Calibri" w:eastAsiaTheme="minorEastAsia" w:hAnsi="Calibri" w:cs="Calibri"/>
          <w:sz w:val="22"/>
          <w:szCs w:val="22"/>
          <w:lang w:eastAsia="en-US"/>
        </w:rPr>
      </w:pPr>
    </w:p>
    <w:p w14:paraId="59C75534" w14:textId="7C296BED" w:rsidR="00804762" w:rsidRPr="00E470C9" w:rsidRDefault="00CE2128" w:rsidP="0074222E">
      <w:pPr>
        <w:spacing w:line="240" w:lineRule="auto"/>
      </w:pPr>
      <w:r w:rsidRPr="092D9283">
        <w:rPr>
          <w:rFonts w:ascii="Calibri" w:eastAsiaTheme="minorEastAsia" w:hAnsi="Calibri" w:cs="Calibri"/>
        </w:rPr>
        <w:t xml:space="preserve">Memorandum mezi agenturou na podporu obchodu </w:t>
      </w:r>
      <w:proofErr w:type="spellStart"/>
      <w:r w:rsidRPr="092D9283">
        <w:rPr>
          <w:rFonts w:ascii="Calibri" w:eastAsiaTheme="minorEastAsia" w:hAnsi="Calibri" w:cs="Calibri"/>
        </w:rPr>
        <w:t>CzechTrade</w:t>
      </w:r>
      <w:proofErr w:type="spellEnd"/>
      <w:r w:rsidRPr="092D9283">
        <w:rPr>
          <w:rFonts w:ascii="Calibri" w:eastAsiaTheme="minorEastAsia" w:hAnsi="Calibri" w:cs="Calibri"/>
        </w:rPr>
        <w:t xml:space="preserve"> a</w:t>
      </w:r>
      <w:r w:rsidR="00AB4E78" w:rsidRPr="092D9283">
        <w:rPr>
          <w:rFonts w:ascii="Calibri" w:eastAsiaTheme="minorEastAsia" w:hAnsi="Calibri" w:cs="Calibri"/>
        </w:rPr>
        <w:t xml:space="preserve"> </w:t>
      </w:r>
      <w:r w:rsidR="00E470C9">
        <w:t xml:space="preserve">Českou asociací umělé inteligence </w:t>
      </w:r>
      <w:r w:rsidR="7AD33856" w:rsidRPr="092D9283">
        <w:rPr>
          <w:rFonts w:ascii="Calibri" w:eastAsiaTheme="minorEastAsia" w:hAnsi="Calibri" w:cs="Calibri"/>
        </w:rPr>
        <w:t>potvrzuje</w:t>
      </w:r>
      <w:r w:rsidR="00336A3D" w:rsidRPr="092D9283">
        <w:rPr>
          <w:rFonts w:ascii="Calibri" w:eastAsiaTheme="minorEastAsia" w:hAnsi="Calibri" w:cs="Calibri"/>
        </w:rPr>
        <w:t xml:space="preserve"> </w:t>
      </w:r>
      <w:r w:rsidR="464C6B95" w:rsidRPr="092D9283">
        <w:rPr>
          <w:rFonts w:ascii="Calibri" w:eastAsiaTheme="minorEastAsia" w:hAnsi="Calibri" w:cs="Calibri"/>
        </w:rPr>
        <w:t xml:space="preserve">společný </w:t>
      </w:r>
      <w:r w:rsidR="00336A3D" w:rsidRPr="092D9283">
        <w:rPr>
          <w:rFonts w:ascii="Calibri" w:eastAsiaTheme="minorEastAsia" w:hAnsi="Calibri" w:cs="Calibri"/>
        </w:rPr>
        <w:t>zájem</w:t>
      </w:r>
      <w:r w:rsidR="00A309C9">
        <w:rPr>
          <w:rFonts w:ascii="Calibri" w:eastAsiaTheme="minorEastAsia" w:hAnsi="Calibri" w:cs="Calibri"/>
        </w:rPr>
        <w:t xml:space="preserve"> připravovat, realizovat a propagovat vzájemně prospěšné akce podporující export technologií a nástrojů AI.</w:t>
      </w:r>
      <w:r w:rsidR="00336A3D" w:rsidRPr="092D9283">
        <w:rPr>
          <w:rFonts w:ascii="Calibri" w:eastAsiaTheme="minorEastAsia" w:hAnsi="Calibri" w:cs="Calibri"/>
        </w:rPr>
        <w:t xml:space="preserve"> </w:t>
      </w:r>
      <w:r w:rsidR="00A309C9">
        <w:rPr>
          <w:rFonts w:ascii="Calibri" w:eastAsiaTheme="minorEastAsia" w:hAnsi="Calibri" w:cs="Calibri"/>
        </w:rPr>
        <w:t>Již první</w:t>
      </w:r>
      <w:r w:rsidR="00156ED6">
        <w:rPr>
          <w:rFonts w:ascii="Calibri" w:eastAsiaTheme="minorEastAsia" w:hAnsi="Calibri" w:cs="Calibri"/>
        </w:rPr>
        <w:t xml:space="preserve"> </w:t>
      </w:r>
      <w:r w:rsidR="004E66E2">
        <w:rPr>
          <w:rFonts w:ascii="Calibri" w:eastAsiaTheme="minorEastAsia" w:hAnsi="Calibri" w:cs="Calibri"/>
        </w:rPr>
        <w:t>probíhající</w:t>
      </w:r>
      <w:r w:rsidR="008C5980">
        <w:rPr>
          <w:rFonts w:ascii="Calibri" w:eastAsiaTheme="minorEastAsia" w:hAnsi="Calibri" w:cs="Calibri"/>
        </w:rPr>
        <w:t xml:space="preserve"> </w:t>
      </w:r>
      <w:r w:rsidR="00A309C9">
        <w:rPr>
          <w:rFonts w:ascii="Calibri" w:eastAsiaTheme="minorEastAsia" w:hAnsi="Calibri" w:cs="Calibri"/>
        </w:rPr>
        <w:t xml:space="preserve">aktivitou je mise zástupců </w:t>
      </w:r>
      <w:r w:rsidR="00E470C9" w:rsidRPr="00E470C9">
        <w:rPr>
          <w:rFonts w:ascii="Calibri" w:eastAsiaTheme="minorEastAsia" w:hAnsi="Calibri" w:cs="Calibri"/>
        </w:rPr>
        <w:t>Česk</w:t>
      </w:r>
      <w:r w:rsidR="00E470C9">
        <w:rPr>
          <w:rFonts w:ascii="Calibri" w:eastAsiaTheme="minorEastAsia" w:hAnsi="Calibri" w:cs="Calibri"/>
        </w:rPr>
        <w:t>é</w:t>
      </w:r>
      <w:r w:rsidR="00E470C9" w:rsidRPr="00E470C9">
        <w:rPr>
          <w:rFonts w:ascii="Calibri" w:eastAsiaTheme="minorEastAsia" w:hAnsi="Calibri" w:cs="Calibri"/>
        </w:rPr>
        <w:t xml:space="preserve"> asociace umělé inteligence</w:t>
      </w:r>
      <w:r w:rsidR="00E470C9">
        <w:rPr>
          <w:rFonts w:ascii="Calibri" w:eastAsiaTheme="minorEastAsia" w:hAnsi="Calibri" w:cs="Calibri"/>
        </w:rPr>
        <w:t xml:space="preserve"> </w:t>
      </w:r>
      <w:r w:rsidR="00A309C9">
        <w:rPr>
          <w:rFonts w:ascii="Calibri" w:eastAsiaTheme="minorEastAsia" w:hAnsi="Calibri" w:cs="Calibri"/>
        </w:rPr>
        <w:t>do Singapuru</w:t>
      </w:r>
      <w:r w:rsidR="008C5980">
        <w:rPr>
          <w:rFonts w:ascii="Calibri" w:eastAsiaTheme="minorEastAsia" w:hAnsi="Calibri" w:cs="Calibri"/>
        </w:rPr>
        <w:t xml:space="preserve"> za podpory agentury </w:t>
      </w:r>
      <w:proofErr w:type="spellStart"/>
      <w:r w:rsidR="008C5980">
        <w:rPr>
          <w:rFonts w:ascii="Calibri" w:eastAsiaTheme="minorEastAsia" w:hAnsi="Calibri" w:cs="Calibri"/>
        </w:rPr>
        <w:t>CzechTrade</w:t>
      </w:r>
      <w:proofErr w:type="spellEnd"/>
      <w:r w:rsidR="008C5980">
        <w:rPr>
          <w:rFonts w:ascii="Calibri" w:eastAsiaTheme="minorEastAsia" w:hAnsi="Calibri" w:cs="Calibri"/>
        </w:rPr>
        <w:t>. Zástupci</w:t>
      </w:r>
      <w:r w:rsidR="00CA434A">
        <w:rPr>
          <w:rFonts w:ascii="Calibri" w:eastAsiaTheme="minorEastAsia" w:hAnsi="Calibri" w:cs="Calibri"/>
        </w:rPr>
        <w:t xml:space="preserve"> asociace </w:t>
      </w:r>
      <w:r w:rsidR="008C5980">
        <w:rPr>
          <w:rFonts w:ascii="Calibri" w:eastAsiaTheme="minorEastAsia" w:hAnsi="Calibri" w:cs="Calibri"/>
        </w:rPr>
        <w:t>se v rámci mise</w:t>
      </w:r>
      <w:r w:rsidR="00635391">
        <w:rPr>
          <w:rFonts w:ascii="Calibri" w:eastAsiaTheme="minorEastAsia" w:hAnsi="Calibri" w:cs="Calibri"/>
        </w:rPr>
        <w:t xml:space="preserve"> </w:t>
      </w:r>
      <w:r w:rsidR="008C5980">
        <w:rPr>
          <w:rFonts w:ascii="Calibri" w:eastAsiaTheme="minorEastAsia" w:hAnsi="Calibri" w:cs="Calibri"/>
        </w:rPr>
        <w:t xml:space="preserve">účastní konference </w:t>
      </w:r>
      <w:r w:rsidR="00A309C9">
        <w:rPr>
          <w:rFonts w:ascii="Calibri" w:eastAsiaTheme="minorEastAsia" w:hAnsi="Calibri" w:cs="Calibri"/>
        </w:rPr>
        <w:t>Super</w:t>
      </w:r>
      <w:r w:rsidR="008C5980">
        <w:rPr>
          <w:rFonts w:ascii="Calibri" w:eastAsiaTheme="minorEastAsia" w:hAnsi="Calibri" w:cs="Calibri"/>
        </w:rPr>
        <w:t xml:space="preserve"> </w:t>
      </w:r>
      <w:r w:rsidR="00A309C9">
        <w:rPr>
          <w:rFonts w:ascii="Calibri" w:eastAsiaTheme="minorEastAsia" w:hAnsi="Calibri" w:cs="Calibri"/>
        </w:rPr>
        <w:t>AI</w:t>
      </w:r>
      <w:r w:rsidR="008C5980">
        <w:rPr>
          <w:rFonts w:ascii="Calibri" w:eastAsiaTheme="minorEastAsia" w:hAnsi="Calibri" w:cs="Calibri"/>
        </w:rPr>
        <w:t xml:space="preserve"> </w:t>
      </w:r>
      <w:proofErr w:type="spellStart"/>
      <w:r w:rsidR="008C5980">
        <w:rPr>
          <w:rFonts w:ascii="Calibri" w:eastAsiaTheme="minorEastAsia" w:hAnsi="Calibri" w:cs="Calibri"/>
        </w:rPr>
        <w:t>Singapour</w:t>
      </w:r>
      <w:proofErr w:type="spellEnd"/>
      <w:r w:rsidR="00A309C9">
        <w:rPr>
          <w:rFonts w:ascii="Calibri" w:eastAsiaTheme="minorEastAsia" w:hAnsi="Calibri" w:cs="Calibri"/>
        </w:rPr>
        <w:t xml:space="preserve"> 2024</w:t>
      </w:r>
      <w:r w:rsidR="008C5980">
        <w:rPr>
          <w:rFonts w:ascii="Calibri" w:eastAsiaTheme="minorEastAsia" w:hAnsi="Calibri" w:cs="Calibri"/>
        </w:rPr>
        <w:t xml:space="preserve"> a</w:t>
      </w:r>
      <w:r w:rsidR="00635391">
        <w:rPr>
          <w:rFonts w:ascii="Calibri" w:eastAsiaTheme="minorEastAsia" w:hAnsi="Calibri" w:cs="Calibri"/>
        </w:rPr>
        <w:t xml:space="preserve"> </w:t>
      </w:r>
      <w:r w:rsidR="008C5980">
        <w:rPr>
          <w:rFonts w:ascii="Calibri" w:eastAsiaTheme="minorEastAsia" w:hAnsi="Calibri" w:cs="Calibri"/>
        </w:rPr>
        <w:t>setk</w:t>
      </w:r>
      <w:r w:rsidR="004E66E2">
        <w:rPr>
          <w:rFonts w:ascii="Calibri" w:eastAsiaTheme="minorEastAsia" w:hAnsi="Calibri" w:cs="Calibri"/>
        </w:rPr>
        <w:t>ávají</w:t>
      </w:r>
      <w:r w:rsidR="008C5980">
        <w:rPr>
          <w:rFonts w:ascii="Calibri" w:eastAsiaTheme="minorEastAsia" w:hAnsi="Calibri" w:cs="Calibri"/>
        </w:rPr>
        <w:t xml:space="preserve"> s</w:t>
      </w:r>
      <w:r w:rsidR="005A7D22">
        <w:rPr>
          <w:rFonts w:ascii="Calibri" w:eastAsiaTheme="minorEastAsia" w:hAnsi="Calibri" w:cs="Calibri"/>
        </w:rPr>
        <w:t>e</w:t>
      </w:r>
      <w:r w:rsidR="00635391">
        <w:rPr>
          <w:rFonts w:ascii="Calibri" w:eastAsiaTheme="minorEastAsia" w:hAnsi="Calibri" w:cs="Calibri"/>
        </w:rPr>
        <w:t xml:space="preserve"> také se</w:t>
      </w:r>
      <w:r w:rsidR="005A7D22">
        <w:rPr>
          <w:rFonts w:ascii="Calibri" w:eastAsiaTheme="minorEastAsia" w:hAnsi="Calibri" w:cs="Calibri"/>
        </w:rPr>
        <w:t xml:space="preserve"> svými protějšky sdružujícími fintechové singapurské firmy a dalšími</w:t>
      </w:r>
      <w:r w:rsidR="008C5980">
        <w:rPr>
          <w:rFonts w:ascii="Calibri" w:eastAsiaTheme="minorEastAsia" w:hAnsi="Calibri" w:cs="Calibri"/>
        </w:rPr>
        <w:t> </w:t>
      </w:r>
      <w:r w:rsidR="005A7D22">
        <w:rPr>
          <w:rFonts w:ascii="Calibri" w:eastAsiaTheme="minorEastAsia" w:hAnsi="Calibri" w:cs="Calibri"/>
        </w:rPr>
        <w:t xml:space="preserve">subjekty působícími v tomto sektoru, </w:t>
      </w:r>
      <w:r w:rsidR="008C5980">
        <w:rPr>
          <w:rFonts w:ascii="Calibri" w:eastAsiaTheme="minorEastAsia" w:hAnsi="Calibri" w:cs="Calibri"/>
        </w:rPr>
        <w:t xml:space="preserve">se kterými </w:t>
      </w:r>
      <w:r w:rsidR="004E66E2">
        <w:rPr>
          <w:rFonts w:ascii="Calibri" w:eastAsiaTheme="minorEastAsia" w:hAnsi="Calibri" w:cs="Calibri"/>
        </w:rPr>
        <w:t>diskutují</w:t>
      </w:r>
      <w:r w:rsidR="008C5980">
        <w:rPr>
          <w:rFonts w:ascii="Calibri" w:eastAsiaTheme="minorEastAsia" w:hAnsi="Calibri" w:cs="Calibri"/>
        </w:rPr>
        <w:t xml:space="preserve"> například zkušenosti z implementace AI do průmyslu či</w:t>
      </w:r>
      <w:r w:rsidR="00635391">
        <w:rPr>
          <w:rFonts w:ascii="Calibri" w:eastAsiaTheme="minorEastAsia" w:hAnsi="Calibri" w:cs="Calibri"/>
        </w:rPr>
        <w:t xml:space="preserve"> </w:t>
      </w:r>
      <w:proofErr w:type="spellStart"/>
      <w:r w:rsidR="008C5980" w:rsidRPr="008C5980">
        <w:rPr>
          <w:rFonts w:ascii="Calibri" w:eastAsiaTheme="minorEastAsia" w:hAnsi="Calibri" w:cs="Calibri"/>
        </w:rPr>
        <w:t>best</w:t>
      </w:r>
      <w:proofErr w:type="spellEnd"/>
      <w:r w:rsidR="008C5980" w:rsidRPr="008C5980">
        <w:rPr>
          <w:rFonts w:ascii="Calibri" w:eastAsiaTheme="minorEastAsia" w:hAnsi="Calibri" w:cs="Calibri"/>
        </w:rPr>
        <w:t xml:space="preserve"> </w:t>
      </w:r>
      <w:proofErr w:type="spellStart"/>
      <w:r w:rsidR="008C5980" w:rsidRPr="008C5980">
        <w:rPr>
          <w:rFonts w:ascii="Calibri" w:eastAsiaTheme="minorEastAsia" w:hAnsi="Calibri" w:cs="Calibri"/>
        </w:rPr>
        <w:t>practices</w:t>
      </w:r>
      <w:proofErr w:type="spellEnd"/>
      <w:r w:rsidR="008C5980">
        <w:rPr>
          <w:rFonts w:ascii="Calibri" w:eastAsiaTheme="minorEastAsia" w:hAnsi="Calibri" w:cs="Calibri"/>
        </w:rPr>
        <w:t xml:space="preserve">, </w:t>
      </w:r>
      <w:r w:rsidR="008C5980" w:rsidRPr="008C5980">
        <w:rPr>
          <w:rFonts w:ascii="Calibri" w:eastAsiaTheme="minorEastAsia" w:hAnsi="Calibri" w:cs="Calibri"/>
        </w:rPr>
        <w:t>vize a společné výzvy v oblasti globálního AI ekosystému</w:t>
      </w:r>
      <w:r w:rsidR="008C5980">
        <w:rPr>
          <w:rFonts w:ascii="Calibri" w:eastAsiaTheme="minorEastAsia" w:hAnsi="Calibri" w:cs="Calibri"/>
        </w:rPr>
        <w:t xml:space="preserve">. </w:t>
      </w:r>
      <w:r w:rsidR="008C5980" w:rsidRPr="008C5980">
        <w:rPr>
          <w:rFonts w:ascii="Calibri" w:eastAsiaTheme="minorEastAsia" w:hAnsi="Calibri" w:cs="Calibri"/>
        </w:rPr>
        <w:t xml:space="preserve"> </w:t>
      </w:r>
    </w:p>
    <w:p w14:paraId="246B4072" w14:textId="381D6C34" w:rsidR="00A5227A" w:rsidRPr="007A4D59" w:rsidRDefault="00804762" w:rsidP="007A4D59">
      <w:pPr>
        <w:spacing w:line="240" w:lineRule="auto"/>
        <w:rPr>
          <w:rFonts w:ascii="Calibri" w:eastAsiaTheme="minorEastAsia" w:hAnsi="Calibri" w:cs="Calibri"/>
        </w:rPr>
      </w:pPr>
      <w:proofErr w:type="spellStart"/>
      <w:r>
        <w:rPr>
          <w:rFonts w:ascii="Calibri" w:eastAsiaTheme="minorEastAsia" w:hAnsi="Calibri" w:cs="Calibri"/>
          <w:iCs/>
        </w:rPr>
        <w:t>CzechTrade</w:t>
      </w:r>
      <w:proofErr w:type="spellEnd"/>
      <w:r>
        <w:rPr>
          <w:rFonts w:ascii="Calibri" w:eastAsiaTheme="minorEastAsia" w:hAnsi="Calibri" w:cs="Calibri"/>
          <w:iCs/>
        </w:rPr>
        <w:t xml:space="preserve"> a </w:t>
      </w:r>
      <w:r w:rsidR="00E470C9" w:rsidRPr="00E470C9">
        <w:rPr>
          <w:rFonts w:ascii="Calibri" w:eastAsiaTheme="minorEastAsia" w:hAnsi="Calibri" w:cs="Calibri"/>
          <w:iCs/>
        </w:rPr>
        <w:t>Česká asociace umělé inteligence</w:t>
      </w:r>
      <w:r w:rsidR="00E470C9">
        <w:rPr>
          <w:rFonts w:ascii="Calibri" w:eastAsiaTheme="minorEastAsia" w:hAnsi="Calibri" w:cs="Calibri"/>
          <w:iCs/>
        </w:rPr>
        <w:t xml:space="preserve"> </w:t>
      </w:r>
      <w:r w:rsidR="00397C3E">
        <w:rPr>
          <w:rFonts w:ascii="Calibri" w:eastAsiaTheme="minorEastAsia" w:hAnsi="Calibri" w:cs="Calibri"/>
          <w:iCs/>
        </w:rPr>
        <w:t>plánují</w:t>
      </w:r>
      <w:r>
        <w:rPr>
          <w:rFonts w:ascii="Calibri" w:eastAsiaTheme="minorEastAsia" w:hAnsi="Calibri" w:cs="Calibri"/>
          <w:iCs/>
        </w:rPr>
        <w:t xml:space="preserve"> pro exportéry </w:t>
      </w:r>
      <w:r w:rsidR="00D45758">
        <w:rPr>
          <w:rFonts w:ascii="Calibri" w:eastAsiaTheme="minorEastAsia" w:hAnsi="Calibri" w:cs="Calibri"/>
          <w:iCs/>
        </w:rPr>
        <w:t xml:space="preserve">také </w:t>
      </w:r>
      <w:r>
        <w:rPr>
          <w:rFonts w:ascii="Calibri" w:eastAsiaTheme="minorEastAsia" w:hAnsi="Calibri" w:cs="Calibri"/>
          <w:iCs/>
        </w:rPr>
        <w:t xml:space="preserve">společně organizovat sérii vzdělávacích seminářů, které budou vždy detailně </w:t>
      </w:r>
      <w:r w:rsidR="00397C3E">
        <w:rPr>
          <w:rFonts w:ascii="Calibri" w:eastAsiaTheme="minorEastAsia" w:hAnsi="Calibri" w:cs="Calibri"/>
          <w:iCs/>
        </w:rPr>
        <w:t>zaměřené na</w:t>
      </w:r>
      <w:r>
        <w:rPr>
          <w:rFonts w:ascii="Calibri" w:eastAsiaTheme="minorEastAsia" w:hAnsi="Calibri" w:cs="Calibri"/>
          <w:iCs/>
        </w:rPr>
        <w:t xml:space="preserve"> konkrétní téma jako například</w:t>
      </w:r>
      <w:r w:rsidR="00397C3E">
        <w:rPr>
          <w:rFonts w:ascii="Calibri" w:eastAsiaTheme="minorEastAsia" w:hAnsi="Calibri" w:cs="Calibri"/>
          <w:iCs/>
        </w:rPr>
        <w:t xml:space="preserve"> </w:t>
      </w:r>
      <w:r>
        <w:rPr>
          <w:rFonts w:ascii="Calibri" w:eastAsiaTheme="minorEastAsia" w:hAnsi="Calibri" w:cs="Calibri"/>
          <w:iCs/>
        </w:rPr>
        <w:t xml:space="preserve">AI ve výrobní praxi </w:t>
      </w:r>
      <w:r w:rsidR="00635391">
        <w:rPr>
          <w:rFonts w:ascii="Calibri" w:eastAsiaTheme="minorEastAsia" w:hAnsi="Calibri" w:cs="Calibri"/>
          <w:iCs/>
        </w:rPr>
        <w:t>nebo</w:t>
      </w:r>
      <w:r>
        <w:rPr>
          <w:rFonts w:ascii="Calibri" w:eastAsiaTheme="minorEastAsia" w:hAnsi="Calibri" w:cs="Calibri"/>
          <w:iCs/>
        </w:rPr>
        <w:t xml:space="preserve"> AI v obchodní praxi a další. Na tyto semináře bude navazovat mediální spolupráce s portálem BusinessInfo</w:t>
      </w:r>
      <w:r w:rsidR="007558D5">
        <w:rPr>
          <w:rFonts w:ascii="Calibri" w:eastAsiaTheme="minorEastAsia" w:hAnsi="Calibri" w:cs="Calibri"/>
          <w:iCs/>
        </w:rPr>
        <w:t xml:space="preserve">.cz, </w:t>
      </w:r>
      <w:r w:rsidR="00397C3E">
        <w:rPr>
          <w:rFonts w:ascii="Calibri" w:eastAsiaTheme="minorEastAsia" w:hAnsi="Calibri" w:cs="Calibri"/>
          <w:iCs/>
        </w:rPr>
        <w:t>kde</w:t>
      </w:r>
      <w:r w:rsidR="007558D5">
        <w:rPr>
          <w:rFonts w:ascii="Calibri" w:eastAsiaTheme="minorEastAsia" w:hAnsi="Calibri" w:cs="Calibri"/>
          <w:iCs/>
        </w:rPr>
        <w:t xml:space="preserve"> bude pro firmy připraven seriál článků a </w:t>
      </w:r>
      <w:proofErr w:type="spellStart"/>
      <w:r w:rsidR="007558D5">
        <w:rPr>
          <w:rFonts w:ascii="Calibri" w:eastAsiaTheme="minorEastAsia" w:hAnsi="Calibri" w:cs="Calibri"/>
          <w:iCs/>
        </w:rPr>
        <w:t>videorozhovorů</w:t>
      </w:r>
      <w:proofErr w:type="spellEnd"/>
      <w:r w:rsidR="007558D5">
        <w:rPr>
          <w:rFonts w:ascii="Calibri" w:eastAsiaTheme="minorEastAsia" w:hAnsi="Calibri" w:cs="Calibri"/>
          <w:iCs/>
        </w:rPr>
        <w:t xml:space="preserve"> zaměřených na využití AI v podnikání.</w:t>
      </w:r>
      <w:r w:rsidR="0074222E">
        <w:rPr>
          <w:rFonts w:ascii="Calibri" w:eastAsiaTheme="minorEastAsia" w:hAnsi="Calibri" w:cs="Calibri"/>
          <w:iCs/>
        </w:rPr>
        <w:t xml:space="preserve"> </w:t>
      </w:r>
    </w:p>
    <w:p w14:paraId="505730ED" w14:textId="0BE55DEF" w:rsidR="00E470C9" w:rsidRDefault="007558D5" w:rsidP="0074222E">
      <w:pPr>
        <w:spacing w:line="240" w:lineRule="auto"/>
        <w:rPr>
          <w:rFonts w:ascii="Calibri" w:eastAsiaTheme="minorEastAsia" w:hAnsi="Calibri" w:cs="Calibri"/>
          <w:b/>
          <w:iCs/>
        </w:rPr>
      </w:pPr>
      <w:r>
        <w:rPr>
          <w:rFonts w:ascii="Calibri" w:eastAsiaTheme="minorEastAsia" w:hAnsi="Calibri" w:cs="Calibri"/>
          <w:i/>
        </w:rPr>
        <w:t>„</w:t>
      </w:r>
      <w:r w:rsidRPr="000448A7">
        <w:rPr>
          <w:rFonts w:ascii="Calibri" w:eastAsiaTheme="minorEastAsia" w:hAnsi="Calibri" w:cs="Calibri"/>
          <w:i/>
        </w:rPr>
        <w:t>Založili jsme asociaci s</w:t>
      </w:r>
      <w:r w:rsidR="00397C3E">
        <w:rPr>
          <w:rFonts w:ascii="Calibri" w:eastAsiaTheme="minorEastAsia" w:hAnsi="Calibri" w:cs="Calibri"/>
          <w:i/>
        </w:rPr>
        <w:t> </w:t>
      </w:r>
      <w:r w:rsidRPr="000448A7">
        <w:rPr>
          <w:rFonts w:ascii="Calibri" w:eastAsiaTheme="minorEastAsia" w:hAnsi="Calibri" w:cs="Calibri"/>
          <w:i/>
        </w:rPr>
        <w:t>cílem</w:t>
      </w:r>
      <w:r w:rsidR="00397C3E">
        <w:rPr>
          <w:rFonts w:ascii="Calibri" w:eastAsiaTheme="minorEastAsia" w:hAnsi="Calibri" w:cs="Calibri"/>
          <w:i/>
        </w:rPr>
        <w:t xml:space="preserve"> </w:t>
      </w:r>
      <w:r>
        <w:rPr>
          <w:rFonts w:ascii="Calibri" w:eastAsiaTheme="minorEastAsia" w:hAnsi="Calibri" w:cs="Calibri"/>
          <w:i/>
        </w:rPr>
        <w:t>v</w:t>
      </w:r>
      <w:r w:rsidRPr="000448A7">
        <w:rPr>
          <w:rFonts w:ascii="Calibri" w:eastAsiaTheme="minorEastAsia" w:hAnsi="Calibri" w:cs="Calibri"/>
          <w:i/>
        </w:rPr>
        <w:t>ytvořit jedinečnou platformu pro vzdělávání, networking, šíření informací, porozumění i hledání příležitostí, jak využívat umělou inteligenci pro lepší budoucnost.</w:t>
      </w:r>
      <w:r>
        <w:rPr>
          <w:rFonts w:ascii="Calibri" w:eastAsiaTheme="minorEastAsia" w:hAnsi="Calibri" w:cs="Calibri"/>
          <w:i/>
        </w:rPr>
        <w:t xml:space="preserve"> Našimi </w:t>
      </w:r>
      <w:r w:rsidRPr="007558D5">
        <w:rPr>
          <w:rFonts w:ascii="Calibri" w:eastAsiaTheme="minorEastAsia" w:hAnsi="Calibri" w:cs="Calibri"/>
          <w:i/>
        </w:rPr>
        <w:t>členy jsou</w:t>
      </w:r>
      <w:r>
        <w:rPr>
          <w:rFonts w:ascii="Calibri" w:eastAsiaTheme="minorEastAsia" w:hAnsi="Calibri" w:cs="Calibri"/>
          <w:i/>
        </w:rPr>
        <w:t xml:space="preserve"> firmy, které </w:t>
      </w:r>
      <w:r w:rsidRPr="007558D5">
        <w:rPr>
          <w:rFonts w:ascii="Calibri" w:eastAsiaTheme="minorEastAsia" w:hAnsi="Calibri" w:cs="Calibri"/>
          <w:i/>
        </w:rPr>
        <w:t>nabíz</w:t>
      </w:r>
      <w:r>
        <w:rPr>
          <w:rFonts w:ascii="Calibri" w:eastAsiaTheme="minorEastAsia" w:hAnsi="Calibri" w:cs="Calibri"/>
          <w:i/>
        </w:rPr>
        <w:t>í</w:t>
      </w:r>
      <w:r w:rsidRPr="007558D5">
        <w:rPr>
          <w:rFonts w:ascii="Calibri" w:eastAsiaTheme="minorEastAsia" w:hAnsi="Calibri" w:cs="Calibri"/>
          <w:i/>
        </w:rPr>
        <w:t xml:space="preserve"> </w:t>
      </w:r>
      <w:r>
        <w:rPr>
          <w:rFonts w:ascii="Calibri" w:eastAsiaTheme="minorEastAsia" w:hAnsi="Calibri" w:cs="Calibri"/>
          <w:i/>
        </w:rPr>
        <w:t xml:space="preserve">konkrétní AI </w:t>
      </w:r>
      <w:r w:rsidRPr="007558D5">
        <w:rPr>
          <w:rFonts w:ascii="Calibri" w:eastAsiaTheme="minorEastAsia" w:hAnsi="Calibri" w:cs="Calibri"/>
          <w:i/>
        </w:rPr>
        <w:t>řešení</w:t>
      </w:r>
      <w:r>
        <w:rPr>
          <w:rFonts w:ascii="Calibri" w:eastAsiaTheme="minorEastAsia" w:hAnsi="Calibri" w:cs="Calibri"/>
          <w:i/>
        </w:rPr>
        <w:t xml:space="preserve">, ale také </w:t>
      </w:r>
      <w:r w:rsidR="00397C3E">
        <w:rPr>
          <w:rFonts w:ascii="Calibri" w:eastAsiaTheme="minorEastAsia" w:hAnsi="Calibri" w:cs="Calibri"/>
          <w:i/>
        </w:rPr>
        <w:t>ty</w:t>
      </w:r>
      <w:r>
        <w:rPr>
          <w:rFonts w:ascii="Calibri" w:eastAsiaTheme="minorEastAsia" w:hAnsi="Calibri" w:cs="Calibri"/>
          <w:i/>
        </w:rPr>
        <w:t>, které</w:t>
      </w:r>
      <w:r w:rsidRPr="007558D5">
        <w:rPr>
          <w:rFonts w:ascii="Calibri" w:eastAsiaTheme="minorEastAsia" w:hAnsi="Calibri" w:cs="Calibri"/>
          <w:i/>
        </w:rPr>
        <w:t xml:space="preserve"> </w:t>
      </w:r>
      <w:r>
        <w:rPr>
          <w:rFonts w:ascii="Calibri" w:eastAsiaTheme="minorEastAsia" w:hAnsi="Calibri" w:cs="Calibri"/>
          <w:i/>
        </w:rPr>
        <w:t xml:space="preserve">tato řešení </w:t>
      </w:r>
      <w:r w:rsidRPr="007558D5">
        <w:rPr>
          <w:rFonts w:ascii="Calibri" w:eastAsiaTheme="minorEastAsia" w:hAnsi="Calibri" w:cs="Calibri"/>
          <w:i/>
        </w:rPr>
        <w:t>chtějí implementovat</w:t>
      </w:r>
      <w:r>
        <w:rPr>
          <w:rFonts w:ascii="Calibri" w:eastAsiaTheme="minorEastAsia" w:hAnsi="Calibri" w:cs="Calibri"/>
          <w:i/>
        </w:rPr>
        <w:t>.</w:t>
      </w:r>
      <w:r w:rsidR="009737FA">
        <w:rPr>
          <w:rFonts w:ascii="Calibri" w:eastAsiaTheme="minorEastAsia" w:hAnsi="Calibri" w:cs="Calibri"/>
          <w:i/>
        </w:rPr>
        <w:t xml:space="preserve"> V současnosti máme 1</w:t>
      </w:r>
      <w:r w:rsidR="002F6429">
        <w:rPr>
          <w:rFonts w:ascii="Calibri" w:eastAsiaTheme="minorEastAsia" w:hAnsi="Calibri" w:cs="Calibri"/>
          <w:i/>
        </w:rPr>
        <w:t>7</w:t>
      </w:r>
      <w:r w:rsidR="009737FA">
        <w:rPr>
          <w:rFonts w:ascii="Calibri" w:eastAsiaTheme="minorEastAsia" w:hAnsi="Calibri" w:cs="Calibri"/>
          <w:i/>
        </w:rPr>
        <w:t>0 členů.</w:t>
      </w:r>
      <w:r>
        <w:rPr>
          <w:rFonts w:ascii="Calibri" w:eastAsiaTheme="minorEastAsia" w:hAnsi="Calibri" w:cs="Calibri"/>
          <w:i/>
        </w:rPr>
        <w:t xml:space="preserve"> Spolupráce s</w:t>
      </w:r>
      <w:r w:rsidR="005A7D22">
        <w:rPr>
          <w:rFonts w:ascii="Calibri" w:eastAsiaTheme="minorEastAsia" w:hAnsi="Calibri" w:cs="Calibri"/>
          <w:i/>
        </w:rPr>
        <w:t> </w:t>
      </w:r>
      <w:proofErr w:type="spellStart"/>
      <w:r>
        <w:rPr>
          <w:rFonts w:ascii="Calibri" w:eastAsiaTheme="minorEastAsia" w:hAnsi="Calibri" w:cs="Calibri"/>
          <w:i/>
        </w:rPr>
        <w:t>CzechTrade</w:t>
      </w:r>
      <w:proofErr w:type="spellEnd"/>
      <w:r w:rsidR="005A7D22">
        <w:rPr>
          <w:rFonts w:ascii="Calibri" w:eastAsiaTheme="minorEastAsia" w:hAnsi="Calibri" w:cs="Calibri"/>
          <w:i/>
        </w:rPr>
        <w:t xml:space="preserve"> má pro ná</w:t>
      </w:r>
      <w:r w:rsidR="009737FA">
        <w:rPr>
          <w:rFonts w:ascii="Calibri" w:eastAsiaTheme="minorEastAsia" w:hAnsi="Calibri" w:cs="Calibri"/>
          <w:i/>
        </w:rPr>
        <w:t>s význam s ohledem na pronikání vysoce technologických firem na zahraniční trhy a také propagaci českého know-how v této oblasti</w:t>
      </w:r>
      <w:r w:rsidRPr="000448A7">
        <w:rPr>
          <w:rFonts w:ascii="Calibri" w:eastAsiaTheme="minorEastAsia" w:hAnsi="Calibri" w:cs="Calibri"/>
        </w:rPr>
        <w:t xml:space="preserve">,“ </w:t>
      </w:r>
      <w:r w:rsidR="000448A7">
        <w:rPr>
          <w:rFonts w:ascii="Calibri" w:eastAsiaTheme="minorEastAsia" w:hAnsi="Calibri" w:cs="Calibri"/>
          <w:iCs/>
        </w:rPr>
        <w:t>uvádí</w:t>
      </w:r>
      <w:r w:rsidRPr="000448A7">
        <w:rPr>
          <w:rFonts w:ascii="Calibri" w:eastAsiaTheme="minorEastAsia" w:hAnsi="Calibri" w:cs="Calibri"/>
          <w:iCs/>
        </w:rPr>
        <w:t xml:space="preserve"> </w:t>
      </w:r>
      <w:r w:rsidRPr="000448A7">
        <w:rPr>
          <w:rFonts w:ascii="Calibri" w:eastAsiaTheme="minorEastAsia" w:hAnsi="Calibri" w:cs="Calibri"/>
          <w:b/>
          <w:iCs/>
        </w:rPr>
        <w:t xml:space="preserve">Jakub Kubů, </w:t>
      </w:r>
      <w:r w:rsidR="009737FA">
        <w:rPr>
          <w:rFonts w:ascii="Calibri" w:eastAsiaTheme="minorEastAsia" w:hAnsi="Calibri" w:cs="Calibri"/>
          <w:b/>
          <w:iCs/>
        </w:rPr>
        <w:t>k</w:t>
      </w:r>
      <w:r w:rsidRPr="000448A7">
        <w:rPr>
          <w:rFonts w:ascii="Calibri" w:eastAsiaTheme="minorEastAsia" w:hAnsi="Calibri" w:cs="Calibri"/>
          <w:b/>
          <w:iCs/>
        </w:rPr>
        <w:t xml:space="preserve">omerční </w:t>
      </w:r>
      <w:r w:rsidR="009737FA">
        <w:rPr>
          <w:rFonts w:ascii="Calibri" w:eastAsiaTheme="minorEastAsia" w:hAnsi="Calibri" w:cs="Calibri"/>
          <w:b/>
          <w:iCs/>
        </w:rPr>
        <w:t>ř</w:t>
      </w:r>
      <w:r w:rsidRPr="000448A7">
        <w:rPr>
          <w:rFonts w:ascii="Calibri" w:eastAsiaTheme="minorEastAsia" w:hAnsi="Calibri" w:cs="Calibri"/>
          <w:b/>
          <w:iCs/>
        </w:rPr>
        <w:t xml:space="preserve">editel </w:t>
      </w:r>
      <w:r w:rsidR="009737FA">
        <w:rPr>
          <w:rFonts w:ascii="Calibri" w:eastAsiaTheme="minorEastAsia" w:hAnsi="Calibri" w:cs="Calibri"/>
          <w:b/>
          <w:iCs/>
        </w:rPr>
        <w:t>a</w:t>
      </w:r>
      <w:r w:rsidRPr="000448A7">
        <w:rPr>
          <w:rFonts w:ascii="Calibri" w:eastAsiaTheme="minorEastAsia" w:hAnsi="Calibri" w:cs="Calibri"/>
          <w:b/>
          <w:iCs/>
        </w:rPr>
        <w:t xml:space="preserve"> </w:t>
      </w:r>
      <w:r w:rsidR="009737FA">
        <w:rPr>
          <w:rFonts w:ascii="Calibri" w:eastAsiaTheme="minorEastAsia" w:hAnsi="Calibri" w:cs="Calibri"/>
          <w:b/>
          <w:iCs/>
        </w:rPr>
        <w:t>p</w:t>
      </w:r>
      <w:r w:rsidRPr="000448A7">
        <w:rPr>
          <w:rFonts w:ascii="Calibri" w:eastAsiaTheme="minorEastAsia" w:hAnsi="Calibri" w:cs="Calibri"/>
          <w:b/>
          <w:iCs/>
        </w:rPr>
        <w:t xml:space="preserve">ředseda </w:t>
      </w:r>
      <w:r w:rsidR="009737FA">
        <w:rPr>
          <w:rFonts w:ascii="Calibri" w:eastAsiaTheme="minorEastAsia" w:hAnsi="Calibri" w:cs="Calibri"/>
          <w:b/>
          <w:iCs/>
        </w:rPr>
        <w:t>s</w:t>
      </w:r>
      <w:r w:rsidRPr="000448A7">
        <w:rPr>
          <w:rFonts w:ascii="Calibri" w:eastAsiaTheme="minorEastAsia" w:hAnsi="Calibri" w:cs="Calibri"/>
          <w:b/>
          <w:iCs/>
        </w:rPr>
        <w:t xml:space="preserve">právní rady </w:t>
      </w:r>
      <w:r w:rsidR="00E470C9" w:rsidRPr="00E470C9">
        <w:rPr>
          <w:rFonts w:ascii="Calibri" w:eastAsiaTheme="minorEastAsia" w:hAnsi="Calibri" w:cs="Calibri"/>
          <w:b/>
          <w:iCs/>
        </w:rPr>
        <w:t>Česk</w:t>
      </w:r>
      <w:r w:rsidR="00E470C9">
        <w:rPr>
          <w:rFonts w:ascii="Calibri" w:eastAsiaTheme="minorEastAsia" w:hAnsi="Calibri" w:cs="Calibri"/>
          <w:b/>
          <w:iCs/>
        </w:rPr>
        <w:t>é</w:t>
      </w:r>
      <w:r w:rsidR="00E470C9" w:rsidRPr="00E470C9">
        <w:rPr>
          <w:rFonts w:ascii="Calibri" w:eastAsiaTheme="minorEastAsia" w:hAnsi="Calibri" w:cs="Calibri"/>
          <w:b/>
          <w:iCs/>
        </w:rPr>
        <w:t xml:space="preserve"> asociace umělé inteligence</w:t>
      </w:r>
      <w:r w:rsidR="00E470C9">
        <w:rPr>
          <w:rFonts w:ascii="Calibri" w:eastAsiaTheme="minorEastAsia" w:hAnsi="Calibri" w:cs="Calibri"/>
          <w:b/>
          <w:iCs/>
        </w:rPr>
        <w:t>.</w:t>
      </w:r>
    </w:p>
    <w:p w14:paraId="6FCF93C3" w14:textId="39ECC474" w:rsidR="0074222E" w:rsidRPr="00CC3104" w:rsidRDefault="00CC3104" w:rsidP="00CC3104">
      <w:pPr>
        <w:spacing w:line="240" w:lineRule="auto"/>
        <w:rPr>
          <w:rFonts w:ascii="Calibri" w:eastAsiaTheme="minorEastAsia" w:hAnsi="Calibri" w:cs="Calibri"/>
        </w:rPr>
      </w:pPr>
      <w:r w:rsidRPr="092D9283">
        <w:rPr>
          <w:rFonts w:ascii="Calibri" w:eastAsiaTheme="minorEastAsia" w:hAnsi="Calibri" w:cs="Calibri"/>
        </w:rPr>
        <w:t xml:space="preserve">Kromě společných aktivit pro exportéry je memorandum zaměřeno </w:t>
      </w:r>
      <w:r>
        <w:rPr>
          <w:rFonts w:ascii="Calibri" w:eastAsiaTheme="minorEastAsia" w:hAnsi="Calibri" w:cs="Calibri"/>
        </w:rPr>
        <w:t>i</w:t>
      </w:r>
      <w:r w:rsidRPr="092D9283">
        <w:rPr>
          <w:rFonts w:ascii="Calibri" w:eastAsiaTheme="minorEastAsia" w:hAnsi="Calibri" w:cs="Calibri"/>
        </w:rPr>
        <w:t xml:space="preserve"> na interní aktivity</w:t>
      </w:r>
      <w:r>
        <w:rPr>
          <w:rFonts w:ascii="Calibri" w:eastAsiaTheme="minorEastAsia" w:hAnsi="Calibri" w:cs="Calibri"/>
        </w:rPr>
        <w:t xml:space="preserve"> agentury</w:t>
      </w:r>
      <w:r w:rsidRPr="092D9283">
        <w:rPr>
          <w:rFonts w:ascii="Calibri" w:eastAsiaTheme="minorEastAsia" w:hAnsi="Calibri" w:cs="Calibri"/>
        </w:rPr>
        <w:t xml:space="preserve">. Ze strany </w:t>
      </w:r>
      <w:r w:rsidRPr="00E470C9">
        <w:rPr>
          <w:rFonts w:ascii="Calibri" w:eastAsiaTheme="minorEastAsia" w:hAnsi="Calibri" w:cs="Calibri"/>
        </w:rPr>
        <w:t>Česk</w:t>
      </w:r>
      <w:r>
        <w:rPr>
          <w:rFonts w:ascii="Calibri" w:eastAsiaTheme="minorEastAsia" w:hAnsi="Calibri" w:cs="Calibri"/>
        </w:rPr>
        <w:t>é</w:t>
      </w:r>
      <w:r w:rsidRPr="00E470C9">
        <w:rPr>
          <w:rFonts w:ascii="Calibri" w:eastAsiaTheme="minorEastAsia" w:hAnsi="Calibri" w:cs="Calibri"/>
        </w:rPr>
        <w:t xml:space="preserve"> asociace umělé </w:t>
      </w:r>
      <w:r>
        <w:rPr>
          <w:rFonts w:ascii="Calibri" w:eastAsiaTheme="minorEastAsia" w:hAnsi="Calibri" w:cs="Calibri"/>
        </w:rPr>
        <w:t xml:space="preserve">inteligence </w:t>
      </w:r>
      <w:r w:rsidRPr="092D9283">
        <w:rPr>
          <w:rFonts w:ascii="Calibri" w:eastAsiaTheme="minorEastAsia" w:hAnsi="Calibri" w:cs="Calibri"/>
        </w:rPr>
        <w:t xml:space="preserve">se jedná o organizaci školení zaměřených na AI pro zaměstnance </w:t>
      </w:r>
      <w:proofErr w:type="spellStart"/>
      <w:r w:rsidRPr="092D9283">
        <w:rPr>
          <w:rFonts w:ascii="Calibri" w:eastAsiaTheme="minorEastAsia" w:hAnsi="Calibri" w:cs="Calibri"/>
        </w:rPr>
        <w:t>CzechTrade</w:t>
      </w:r>
      <w:proofErr w:type="spellEnd"/>
      <w:r w:rsidRPr="092D9283">
        <w:rPr>
          <w:rFonts w:ascii="Calibri" w:eastAsiaTheme="minorEastAsia" w:hAnsi="Calibri" w:cs="Calibri"/>
        </w:rPr>
        <w:t xml:space="preserve"> nebo navrhování vhodných nástrojů AI pro další zefektivnění práce agentury.</w:t>
      </w:r>
      <w:r>
        <w:rPr>
          <w:rFonts w:ascii="Calibri" w:eastAsiaTheme="minorEastAsia" w:hAnsi="Calibri" w:cs="Calibri"/>
        </w:rPr>
        <w:t xml:space="preserve"> </w:t>
      </w:r>
    </w:p>
    <w:p w14:paraId="4FBE39F0" w14:textId="77777777" w:rsidR="007A4D59" w:rsidRDefault="007A4D59" w:rsidP="008640E2">
      <w:pPr>
        <w:pStyle w:val="xmsonormal"/>
        <w:rPr>
          <w:b/>
          <w:bCs/>
          <w:i/>
          <w:iCs/>
          <w:sz w:val="20"/>
          <w:szCs w:val="20"/>
        </w:rPr>
      </w:pPr>
    </w:p>
    <w:p w14:paraId="08CE1909" w14:textId="09649781" w:rsidR="008640E2" w:rsidRPr="00A043BB" w:rsidRDefault="008640E2" w:rsidP="008640E2">
      <w:pPr>
        <w:pStyle w:val="xmsonormal"/>
        <w:rPr>
          <w:b/>
          <w:bCs/>
          <w:i/>
          <w:iCs/>
          <w:sz w:val="20"/>
          <w:szCs w:val="20"/>
        </w:rPr>
      </w:pPr>
      <w:r w:rsidRPr="00A043BB">
        <w:rPr>
          <w:b/>
          <w:bCs/>
          <w:i/>
          <w:iCs/>
          <w:sz w:val="20"/>
          <w:szCs w:val="20"/>
        </w:rPr>
        <w:t xml:space="preserve">O agentuře </w:t>
      </w:r>
      <w:proofErr w:type="spellStart"/>
      <w:r w:rsidRPr="00A043BB">
        <w:rPr>
          <w:b/>
          <w:bCs/>
          <w:i/>
          <w:iCs/>
          <w:sz w:val="20"/>
          <w:szCs w:val="20"/>
        </w:rPr>
        <w:t>CzechTrade</w:t>
      </w:r>
      <w:proofErr w:type="spellEnd"/>
    </w:p>
    <w:p w14:paraId="7BDD55E7" w14:textId="77777777" w:rsidR="00A043BB" w:rsidRPr="00A043BB" w:rsidRDefault="00A043BB" w:rsidP="008640E2">
      <w:pPr>
        <w:pStyle w:val="Odstavectext"/>
        <w:spacing w:line="240" w:lineRule="auto"/>
        <w:rPr>
          <w:rFonts w:ascii="Calibri" w:hAnsi="Calibri" w:cs="Calibri"/>
          <w:sz w:val="2"/>
          <w:szCs w:val="2"/>
        </w:rPr>
      </w:pPr>
    </w:p>
    <w:p w14:paraId="65A31A2D" w14:textId="20C98A98" w:rsidR="008640E2" w:rsidRDefault="008640E2" w:rsidP="008640E2">
      <w:pPr>
        <w:pStyle w:val="Odstavectext"/>
        <w:spacing w:line="240" w:lineRule="auto"/>
        <w:rPr>
          <w:rStyle w:val="Hypertextovodkaz"/>
          <w:rFonts w:ascii="Calibri" w:hAnsi="Calibri" w:cs="Calibri"/>
          <w:i/>
          <w:iCs/>
        </w:rPr>
      </w:pPr>
      <w:proofErr w:type="spellStart"/>
      <w:r w:rsidRPr="00A043BB">
        <w:rPr>
          <w:rFonts w:ascii="Calibri" w:hAnsi="Calibri" w:cs="Calibri"/>
          <w:i/>
          <w:iCs/>
        </w:rPr>
        <w:t>CzechTrade</w:t>
      </w:r>
      <w:proofErr w:type="spellEnd"/>
      <w:r w:rsidRPr="00A043BB">
        <w:rPr>
          <w:rFonts w:ascii="Calibri" w:hAnsi="Calibri" w:cs="Calibri"/>
          <w:i/>
          <w:iCs/>
        </w:rPr>
        <w:t xml:space="preserve"> je agentura na podporu obchodu a již 27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A043BB">
        <w:rPr>
          <w:rFonts w:ascii="Calibri" w:hAnsi="Calibri" w:cs="Calibri"/>
          <w:i/>
          <w:iCs/>
        </w:rPr>
        <w:t>CzechTrade</w:t>
      </w:r>
      <w:proofErr w:type="spellEnd"/>
      <w:r w:rsidRPr="00A043BB">
        <w:rPr>
          <w:rFonts w:ascii="Calibri" w:hAnsi="Calibri" w:cs="Calibri"/>
          <w:i/>
          <w:iCs/>
        </w:rPr>
        <w:t xml:space="preserve"> poskytují služby v 65 zemích na pěti kontinentech. Více informací na </w:t>
      </w:r>
      <w:hyperlink r:id="rId6" w:history="1">
        <w:r w:rsidRPr="00A043BB">
          <w:rPr>
            <w:rStyle w:val="Hypertextovodkaz"/>
            <w:rFonts w:ascii="Calibri" w:hAnsi="Calibri" w:cs="Calibri"/>
            <w:i/>
            <w:iCs/>
          </w:rPr>
          <w:t>www.czechtrade.cz</w:t>
        </w:r>
      </w:hyperlink>
      <w:r w:rsidRPr="00A043BB">
        <w:rPr>
          <w:rStyle w:val="Hypertextovodkaz"/>
          <w:rFonts w:ascii="Calibri" w:hAnsi="Calibri" w:cs="Calibri"/>
          <w:i/>
          <w:iCs/>
        </w:rPr>
        <w:t>.</w:t>
      </w:r>
    </w:p>
    <w:p w14:paraId="3075A763" w14:textId="0FEE3D31" w:rsidR="00397C3E" w:rsidRPr="00397C3E" w:rsidRDefault="00397C3E" w:rsidP="008640E2">
      <w:pPr>
        <w:pStyle w:val="Odstavectext"/>
        <w:spacing w:line="240" w:lineRule="auto"/>
        <w:rPr>
          <w:rFonts w:ascii="Calibri" w:hAnsi="Calibri" w:cs="Calibri"/>
          <w:b/>
          <w:i/>
          <w:iCs/>
        </w:rPr>
      </w:pPr>
      <w:r w:rsidRPr="00397C3E">
        <w:rPr>
          <w:rFonts w:ascii="Calibri" w:hAnsi="Calibri" w:cs="Calibri"/>
          <w:b/>
          <w:i/>
          <w:iCs/>
        </w:rPr>
        <w:t xml:space="preserve">O </w:t>
      </w:r>
      <w:r w:rsidR="00E470C9" w:rsidRPr="00E470C9">
        <w:rPr>
          <w:rFonts w:ascii="Calibri" w:hAnsi="Calibri" w:cs="Calibri"/>
          <w:b/>
          <w:i/>
          <w:iCs/>
        </w:rPr>
        <w:t>Česk</w:t>
      </w:r>
      <w:r w:rsidR="00E470C9">
        <w:rPr>
          <w:rFonts w:ascii="Calibri" w:hAnsi="Calibri" w:cs="Calibri"/>
          <w:b/>
          <w:i/>
          <w:iCs/>
        </w:rPr>
        <w:t>é</w:t>
      </w:r>
      <w:r w:rsidR="00E470C9" w:rsidRPr="00E470C9">
        <w:rPr>
          <w:rFonts w:ascii="Calibri" w:hAnsi="Calibri" w:cs="Calibri"/>
          <w:b/>
          <w:i/>
          <w:iCs/>
        </w:rPr>
        <w:t xml:space="preserve"> asociac</w:t>
      </w:r>
      <w:r w:rsidR="00E470C9">
        <w:rPr>
          <w:rFonts w:ascii="Calibri" w:hAnsi="Calibri" w:cs="Calibri"/>
          <w:b/>
          <w:i/>
          <w:iCs/>
        </w:rPr>
        <w:t>i</w:t>
      </w:r>
      <w:r w:rsidR="00E470C9" w:rsidRPr="00E470C9">
        <w:rPr>
          <w:rFonts w:ascii="Calibri" w:hAnsi="Calibri" w:cs="Calibri"/>
          <w:b/>
          <w:i/>
          <w:iCs/>
        </w:rPr>
        <w:t xml:space="preserve"> umělé inteligence</w:t>
      </w:r>
    </w:p>
    <w:p w14:paraId="68E984B1" w14:textId="0C02243C" w:rsidR="00397C3E" w:rsidRPr="00397C3E" w:rsidRDefault="00E470C9" w:rsidP="008640E2">
      <w:pPr>
        <w:pStyle w:val="Odstavectext"/>
        <w:spacing w:line="240" w:lineRule="auto"/>
        <w:rPr>
          <w:rFonts w:ascii="Calibri" w:hAnsi="Calibri" w:cs="Calibri"/>
          <w:i/>
          <w:iCs/>
        </w:rPr>
      </w:pPr>
      <w:r w:rsidRPr="00E470C9">
        <w:rPr>
          <w:rFonts w:ascii="Calibri" w:hAnsi="Calibri" w:cs="Calibri"/>
          <w:i/>
          <w:iCs/>
        </w:rPr>
        <w:t>Česká asociace umělé inteligence</w:t>
      </w:r>
      <w:r>
        <w:rPr>
          <w:rFonts w:ascii="Calibri" w:hAnsi="Calibri" w:cs="Calibri"/>
          <w:i/>
          <w:iCs/>
        </w:rPr>
        <w:t xml:space="preserve"> </w:t>
      </w:r>
      <w:r w:rsidR="00397C3E" w:rsidRPr="00397C3E">
        <w:rPr>
          <w:rFonts w:ascii="Calibri" w:hAnsi="Calibri" w:cs="Calibri"/>
          <w:i/>
          <w:iCs/>
        </w:rPr>
        <w:t xml:space="preserve">byla založena v roce 2023. Podporuje vzdělávání a rozvoj v oblasti etické umělé inteligence, která smysluplně posouvá lidstvo vpřed a nezapomíná na blaho planety. To vše s cílem změnit obavy z revoluční technologie na efektivní spolupráci mezi lidmi a stroji. Členům asociace poskytuje právní pomoc, vzdělávání i mediální podporu. Více informací na </w:t>
      </w:r>
      <w:hyperlink r:id="rId7" w:history="1">
        <w:r w:rsidR="00397C3E" w:rsidRPr="00193B17">
          <w:rPr>
            <w:rStyle w:val="Hypertextovodkaz"/>
            <w:rFonts w:ascii="Calibri" w:hAnsi="Calibri" w:cs="Calibri"/>
            <w:i/>
            <w:iCs/>
          </w:rPr>
          <w:t>www.asociace.ai</w:t>
        </w:r>
      </w:hyperlink>
      <w:r w:rsidR="00397C3E">
        <w:rPr>
          <w:rFonts w:ascii="Calibri" w:hAnsi="Calibri" w:cs="Calibri"/>
          <w:i/>
          <w:iCs/>
        </w:rPr>
        <w:t xml:space="preserve">. </w:t>
      </w:r>
    </w:p>
    <w:p w14:paraId="3D301B1F" w14:textId="77777777" w:rsidR="008640E2" w:rsidRDefault="008640E2" w:rsidP="008640E2">
      <w:pPr>
        <w:pStyle w:val="xmsonormal"/>
        <w:jc w:val="both"/>
      </w:pPr>
    </w:p>
    <w:p w14:paraId="798D47E1" w14:textId="77777777" w:rsidR="008640E2" w:rsidRDefault="008640E2" w:rsidP="008640E2">
      <w:pPr>
        <w:pStyle w:val="xmsonormal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1F01BC71" wp14:editId="20A6F127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3384247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BC69ADF" w14:textId="77777777" w:rsidR="008640E2" w:rsidRPr="00540F45" w:rsidRDefault="008640E2" w:rsidP="008640E2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4D303FC4" w14:textId="77777777" w:rsidR="008640E2" w:rsidRPr="00540F45" w:rsidRDefault="008640E2" w:rsidP="008640E2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F0B2B7A" w14:textId="77777777" w:rsidR="008640E2" w:rsidRPr="001A4A7B" w:rsidRDefault="008640E2" w:rsidP="008640E2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Jitka Nováčková (za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Junior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Manager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8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8FC906" w14:textId="77777777" w:rsidR="008640E2" w:rsidRDefault="008640E2" w:rsidP="008640E2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1BC71" id="Obdélník 1" o:spid="_x0000_s1026" style="position:absolute;left:0;text-align:left;margin-left:70.5pt;margin-top:1.5pt;width:523.95pt;height:9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" o:allowincell="f" fillcolor="#004d84" strokecolor="#325490" strokeweight="1pt">
                <v:path arrowok="t"/>
                <v:textbox>
                  <w:txbxContent>
                    <w:p w14:paraId="3BC69ADF" w14:textId="77777777" w:rsidR="008640E2" w:rsidRPr="00540F45" w:rsidRDefault="008640E2" w:rsidP="008640E2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4D303FC4" w14:textId="77777777" w:rsidR="008640E2" w:rsidRPr="00540F45" w:rsidRDefault="008640E2" w:rsidP="008640E2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F0B2B7A" w14:textId="77777777" w:rsidR="008640E2" w:rsidRPr="001A4A7B" w:rsidRDefault="008640E2" w:rsidP="008640E2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9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8FC906" w14:textId="77777777" w:rsidR="008640E2" w:rsidRDefault="008640E2" w:rsidP="008640E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A554CCC" w14:textId="77777777" w:rsidR="0064288B" w:rsidRDefault="0064288B"/>
    <w:sectPr w:rsidR="0064288B" w:rsidSect="008640E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3DC71" w14:textId="77777777" w:rsidR="008D7073" w:rsidRDefault="008D7073">
      <w:pPr>
        <w:spacing w:after="0" w:line="240" w:lineRule="auto"/>
      </w:pPr>
      <w:r>
        <w:separator/>
      </w:r>
    </w:p>
  </w:endnote>
  <w:endnote w:type="continuationSeparator" w:id="0">
    <w:p w14:paraId="5E84FDFC" w14:textId="77777777" w:rsidR="008D7073" w:rsidRDefault="008D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7780C" w14:textId="77777777" w:rsidR="008D7073" w:rsidRDefault="008D7073">
      <w:pPr>
        <w:spacing w:after="0" w:line="240" w:lineRule="auto"/>
      </w:pPr>
      <w:r>
        <w:separator/>
      </w:r>
    </w:p>
  </w:footnote>
  <w:footnote w:type="continuationSeparator" w:id="0">
    <w:p w14:paraId="51FCF0D1" w14:textId="77777777" w:rsidR="008D7073" w:rsidRDefault="008D7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E1E30" w14:textId="77777777" w:rsidR="00A043BB" w:rsidRDefault="00A043BB" w:rsidP="00FC770E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7BCF11B5" wp14:editId="51E748D6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8FA0B" w14:textId="77777777" w:rsidR="00A043BB" w:rsidRDefault="00A043BB">
    <w:pPr>
      <w:pStyle w:val="Zhlav"/>
    </w:pPr>
  </w:p>
  <w:p w14:paraId="447D5355" w14:textId="77777777" w:rsidR="00A043BB" w:rsidRDefault="00A043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E2"/>
    <w:rsid w:val="000411E3"/>
    <w:rsid w:val="000448A7"/>
    <w:rsid w:val="00056523"/>
    <w:rsid w:val="000D0F2D"/>
    <w:rsid w:val="00156ED6"/>
    <w:rsid w:val="00231993"/>
    <w:rsid w:val="002F6429"/>
    <w:rsid w:val="00336A3D"/>
    <w:rsid w:val="00367CD5"/>
    <w:rsid w:val="00397C3E"/>
    <w:rsid w:val="003A62C1"/>
    <w:rsid w:val="003A704D"/>
    <w:rsid w:val="0041597D"/>
    <w:rsid w:val="004E66E2"/>
    <w:rsid w:val="005037CA"/>
    <w:rsid w:val="005A7D22"/>
    <w:rsid w:val="00635391"/>
    <w:rsid w:val="0064288B"/>
    <w:rsid w:val="006578D3"/>
    <w:rsid w:val="006F0306"/>
    <w:rsid w:val="0074222E"/>
    <w:rsid w:val="00745866"/>
    <w:rsid w:val="007558D5"/>
    <w:rsid w:val="007A4D59"/>
    <w:rsid w:val="00804762"/>
    <w:rsid w:val="008640E2"/>
    <w:rsid w:val="008C5980"/>
    <w:rsid w:val="008D7073"/>
    <w:rsid w:val="008D7861"/>
    <w:rsid w:val="00952A24"/>
    <w:rsid w:val="009737FA"/>
    <w:rsid w:val="00A043BB"/>
    <w:rsid w:val="00A309C9"/>
    <w:rsid w:val="00A5227A"/>
    <w:rsid w:val="00AA18C8"/>
    <w:rsid w:val="00AB0384"/>
    <w:rsid w:val="00AB4E78"/>
    <w:rsid w:val="00AB52B0"/>
    <w:rsid w:val="00AF63DA"/>
    <w:rsid w:val="00B02768"/>
    <w:rsid w:val="00B158CA"/>
    <w:rsid w:val="00B735D4"/>
    <w:rsid w:val="00BF4D84"/>
    <w:rsid w:val="00CA434A"/>
    <w:rsid w:val="00CC3104"/>
    <w:rsid w:val="00CC45B3"/>
    <w:rsid w:val="00CE2128"/>
    <w:rsid w:val="00D45758"/>
    <w:rsid w:val="00E26D9D"/>
    <w:rsid w:val="00E470C9"/>
    <w:rsid w:val="00FA42E9"/>
    <w:rsid w:val="022B7386"/>
    <w:rsid w:val="05A5AE95"/>
    <w:rsid w:val="085D3495"/>
    <w:rsid w:val="092D9283"/>
    <w:rsid w:val="15232B4B"/>
    <w:rsid w:val="16783BAF"/>
    <w:rsid w:val="29F150D9"/>
    <w:rsid w:val="2C772EED"/>
    <w:rsid w:val="4078B361"/>
    <w:rsid w:val="45D7CE55"/>
    <w:rsid w:val="464C6B95"/>
    <w:rsid w:val="4CA11CE5"/>
    <w:rsid w:val="4D32E93D"/>
    <w:rsid w:val="4F52BB49"/>
    <w:rsid w:val="5587C726"/>
    <w:rsid w:val="5EF6A084"/>
    <w:rsid w:val="6E995899"/>
    <w:rsid w:val="7AD3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1DD1"/>
  <w15:chartTrackingRefBased/>
  <w15:docId w15:val="{6638D8B6-D090-4A57-A347-1B85E51D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0E2"/>
  </w:style>
  <w:style w:type="paragraph" w:styleId="Nadpis1">
    <w:name w:val="heading 1"/>
    <w:basedOn w:val="Normln"/>
    <w:next w:val="Normln"/>
    <w:link w:val="Nadpis1Char"/>
    <w:uiPriority w:val="9"/>
    <w:qFormat/>
    <w:rsid w:val="00864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4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4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4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4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4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4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4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4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4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4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40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40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40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40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40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40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4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4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40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40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40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4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40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40E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6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8640E2"/>
  </w:style>
  <w:style w:type="paragraph" w:customStyle="1" w:styleId="xmsonormal">
    <w:name w:val="x_msonormal"/>
    <w:basedOn w:val="Normln"/>
    <w:rsid w:val="008640E2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40E2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8640E2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8640E2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Normlnweb">
    <w:name w:val="Normal (Web)"/>
    <w:basedOn w:val="Normln"/>
    <w:uiPriority w:val="99"/>
    <w:unhideWhenUsed/>
    <w:rsid w:val="0086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0E2"/>
  </w:style>
  <w:style w:type="paragraph" w:styleId="Revize">
    <w:name w:val="Revision"/>
    <w:hidden/>
    <w:uiPriority w:val="99"/>
    <w:semiHidden/>
    <w:rsid w:val="006578D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76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97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ociace.a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trade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5</cp:revision>
  <dcterms:created xsi:type="dcterms:W3CDTF">2024-06-03T11:04:00Z</dcterms:created>
  <dcterms:modified xsi:type="dcterms:W3CDTF">2024-06-03T12:42:00Z</dcterms:modified>
</cp:coreProperties>
</file>