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D76A4" w14:textId="77777777" w:rsidR="00DA1E70" w:rsidRPr="004E7310" w:rsidRDefault="00DA1E70" w:rsidP="0018745B">
      <w:pPr>
        <w:pStyle w:val="Nzev"/>
      </w:pPr>
      <w:bookmarkStart w:id="0" w:name="_GoBack"/>
      <w:bookmarkEnd w:id="0"/>
    </w:p>
    <w:p w14:paraId="1F1D58D5" w14:textId="1F54583F" w:rsidR="00027AA2" w:rsidRPr="00014706" w:rsidRDefault="002546B4" w:rsidP="005E76AC">
      <w:pPr>
        <w:spacing w:after="120"/>
        <w:jc w:val="center"/>
        <w:rPr>
          <w:rStyle w:val="Siln"/>
          <w:rFonts w:ascii="Arial" w:hAnsi="Arial" w:cs="Arial"/>
          <w:bCs/>
          <w:smallCaps/>
          <w:sz w:val="28"/>
          <w:szCs w:val="28"/>
        </w:rPr>
      </w:pPr>
      <w:r w:rsidRPr="004E7310">
        <w:rPr>
          <w:rStyle w:val="Siln"/>
          <w:rFonts w:ascii="Arial" w:hAnsi="Arial" w:cs="Arial"/>
          <w:bCs/>
          <w:smallCaps/>
          <w:sz w:val="28"/>
          <w:szCs w:val="28"/>
        </w:rPr>
        <w:t>NPO – D</w:t>
      </w:r>
      <w:r w:rsidR="00027AA2" w:rsidRPr="004E7310">
        <w:rPr>
          <w:rStyle w:val="Siln"/>
          <w:rFonts w:ascii="Arial" w:hAnsi="Arial" w:cs="Arial"/>
          <w:bCs/>
          <w:smallCaps/>
          <w:sz w:val="28"/>
          <w:szCs w:val="28"/>
        </w:rPr>
        <w:t>ESIGN CREDIT</w:t>
      </w:r>
      <w:r w:rsidR="00552511" w:rsidRPr="004E7310">
        <w:rPr>
          <w:rStyle w:val="Siln"/>
          <w:rFonts w:ascii="Arial" w:hAnsi="Arial" w:cs="Arial"/>
          <w:bCs/>
          <w:smallCaps/>
          <w:sz w:val="28"/>
          <w:szCs w:val="28"/>
        </w:rPr>
        <w:t>S</w:t>
      </w:r>
      <w:r w:rsidR="00027AA2" w:rsidRPr="004E7310">
        <w:rPr>
          <w:rStyle w:val="Siln"/>
          <w:rFonts w:ascii="Arial" w:hAnsi="Arial" w:cs="Arial"/>
          <w:bCs/>
          <w:smallCaps/>
          <w:sz w:val="28"/>
          <w:szCs w:val="28"/>
        </w:rPr>
        <w:t xml:space="preserve"> – Výzva č. </w:t>
      </w:r>
      <w:r w:rsidR="001A5F76" w:rsidRPr="00014706">
        <w:rPr>
          <w:rStyle w:val="Siln"/>
          <w:rFonts w:ascii="Arial" w:hAnsi="Arial" w:cs="Arial"/>
          <w:bCs/>
          <w:smallCaps/>
          <w:sz w:val="28"/>
          <w:szCs w:val="28"/>
        </w:rPr>
        <w:t>0465</w:t>
      </w:r>
    </w:p>
    <w:p w14:paraId="43E5A265" w14:textId="4DE00154" w:rsidR="00027AA2" w:rsidRPr="00014706" w:rsidRDefault="00027AA2" w:rsidP="00027AA2">
      <w:pPr>
        <w:jc w:val="center"/>
        <w:rPr>
          <w:rFonts w:ascii="Arial" w:hAnsi="Arial" w:cs="Arial"/>
          <w:b/>
        </w:rPr>
      </w:pPr>
      <w:r w:rsidRPr="00014706">
        <w:rPr>
          <w:rFonts w:ascii="Arial" w:hAnsi="Arial" w:cs="Arial"/>
          <w:b/>
        </w:rPr>
        <w:t xml:space="preserve">Výzva k předkládání žádostí o poskytnutí dotace v rámci Národního plánu obnovy - iniciativa </w:t>
      </w:r>
      <w:r w:rsidR="008B042F" w:rsidRPr="00014706">
        <w:rPr>
          <w:rFonts w:ascii="Arial" w:hAnsi="Arial" w:cs="Arial"/>
          <w:b/>
        </w:rPr>
        <w:t>Kreativní vouchery</w:t>
      </w:r>
      <w:r w:rsidR="00DC3B90" w:rsidRPr="00014706">
        <w:rPr>
          <w:rFonts w:ascii="Arial" w:hAnsi="Arial" w:cs="Arial"/>
          <w:b/>
        </w:rPr>
        <w:t xml:space="preserve"> – Design Credits</w:t>
      </w:r>
      <w:r w:rsidRPr="00014706">
        <w:rPr>
          <w:rFonts w:ascii="Arial" w:hAnsi="Arial" w:cs="Arial"/>
          <w:b/>
        </w:rPr>
        <w:t xml:space="preserve">, komponenta 4.5 </w:t>
      </w:r>
      <w:bookmarkStart w:id="1" w:name="_Hlk58871923"/>
      <w:r w:rsidRPr="00014706">
        <w:rPr>
          <w:rFonts w:ascii="Arial" w:eastAsiaTheme="minorEastAsia" w:hAnsi="Arial" w:cs="Arial"/>
          <w:b/>
        </w:rPr>
        <w:t>Rozvoj kulturního a kreativního sektoru</w:t>
      </w:r>
      <w:bookmarkEnd w:id="1"/>
    </w:p>
    <w:p w14:paraId="503860FC" w14:textId="77777777" w:rsidR="005E76AC" w:rsidRPr="00014706" w:rsidRDefault="005E76AC" w:rsidP="005E76AC">
      <w:pPr>
        <w:spacing w:after="0" w:line="240" w:lineRule="auto"/>
        <w:jc w:val="center"/>
        <w:rPr>
          <w:rFonts w:ascii="Arial" w:hAnsi="Arial" w:cs="Arial"/>
          <w:b/>
          <w:color w:val="4F81BD" w:themeColor="accent1"/>
          <w:sz w:val="20"/>
          <w:szCs w:val="20"/>
        </w:rPr>
      </w:pPr>
    </w:p>
    <w:p w14:paraId="050FB159" w14:textId="4DE762C0" w:rsidR="00027AA2" w:rsidRDefault="00027AA2" w:rsidP="008B042F">
      <w:pPr>
        <w:spacing w:after="0" w:line="240" w:lineRule="auto"/>
        <w:jc w:val="both"/>
        <w:rPr>
          <w:rFonts w:ascii="Arial" w:hAnsi="Arial" w:cs="Arial"/>
          <w:sz w:val="20"/>
          <w:szCs w:val="20"/>
        </w:rPr>
      </w:pPr>
      <w:r w:rsidRPr="00014706">
        <w:rPr>
          <w:rFonts w:ascii="Arial" w:hAnsi="Arial" w:cs="Arial"/>
          <w:sz w:val="20"/>
          <w:szCs w:val="20"/>
        </w:rPr>
        <w:t>Ministerstvo kultury (dále jen „MK")</w:t>
      </w:r>
      <w:r w:rsidR="008B042F" w:rsidRPr="00014706">
        <w:t xml:space="preserve"> </w:t>
      </w:r>
      <w:r w:rsidR="008B042F" w:rsidRPr="00014706">
        <w:rPr>
          <w:rFonts w:ascii="Arial" w:hAnsi="Arial" w:cs="Arial"/>
          <w:sz w:val="20"/>
          <w:szCs w:val="20"/>
        </w:rPr>
        <w:t>ve spolupráci s Českou agenturou na podporu obchodu CzechTrade</w:t>
      </w:r>
      <w:r w:rsidRPr="00202758">
        <w:rPr>
          <w:rFonts w:ascii="Arial" w:hAnsi="Arial" w:cs="Arial"/>
          <w:sz w:val="20"/>
          <w:szCs w:val="20"/>
        </w:rPr>
        <w:t xml:space="preserve"> vyhlašuje, v</w:t>
      </w:r>
      <w:r w:rsidR="008B042F">
        <w:rPr>
          <w:rFonts w:ascii="Arial" w:hAnsi="Arial" w:cs="Arial"/>
          <w:sz w:val="20"/>
          <w:szCs w:val="20"/>
        </w:rPr>
        <w:t> </w:t>
      </w:r>
      <w:r w:rsidRPr="00202758">
        <w:rPr>
          <w:rFonts w:ascii="Arial" w:hAnsi="Arial" w:cs="Arial"/>
          <w:sz w:val="20"/>
          <w:szCs w:val="20"/>
        </w:rPr>
        <w:t>souladu</w:t>
      </w:r>
      <w:r w:rsidR="008B042F">
        <w:rPr>
          <w:rFonts w:ascii="Arial" w:hAnsi="Arial" w:cs="Arial"/>
          <w:sz w:val="20"/>
          <w:szCs w:val="20"/>
        </w:rPr>
        <w:t xml:space="preserve"> </w:t>
      </w:r>
      <w:r w:rsidRPr="00202758">
        <w:rPr>
          <w:rFonts w:ascii="Arial" w:hAnsi="Arial" w:cs="Arial"/>
          <w:sz w:val="20"/>
          <w:szCs w:val="20"/>
        </w:rPr>
        <w:t>s usnesením vlády č. 467 ze dne 17. května 2021 k materiálu Národní plán obnovy (dále jen NPO), Nařízením Evropské komise č. 2021/241 o</w:t>
      </w:r>
      <w:r w:rsidR="000D5EAF">
        <w:rPr>
          <w:rFonts w:ascii="Arial" w:hAnsi="Arial" w:cs="Arial"/>
          <w:sz w:val="20"/>
          <w:szCs w:val="20"/>
        </w:rPr>
        <w:t> </w:t>
      </w:r>
      <w:r w:rsidRPr="00202758">
        <w:rPr>
          <w:rFonts w:ascii="Arial" w:hAnsi="Arial" w:cs="Arial"/>
          <w:sz w:val="20"/>
          <w:szCs w:val="20"/>
        </w:rPr>
        <w:t>nástroji pro oživení a odolnost (</w:t>
      </w:r>
      <w:proofErr w:type="spellStart"/>
      <w:r w:rsidRPr="00202758">
        <w:rPr>
          <w:rFonts w:ascii="Arial" w:hAnsi="Arial" w:cs="Arial"/>
          <w:sz w:val="20"/>
          <w:szCs w:val="20"/>
        </w:rPr>
        <w:t>Recovery</w:t>
      </w:r>
      <w:proofErr w:type="spellEnd"/>
      <w:r w:rsidRPr="00202758">
        <w:rPr>
          <w:rFonts w:ascii="Arial" w:hAnsi="Arial" w:cs="Arial"/>
          <w:sz w:val="20"/>
          <w:szCs w:val="20"/>
        </w:rPr>
        <w:t xml:space="preserve"> and </w:t>
      </w:r>
      <w:proofErr w:type="spellStart"/>
      <w:r w:rsidRPr="00202758">
        <w:rPr>
          <w:rFonts w:ascii="Arial" w:hAnsi="Arial" w:cs="Arial"/>
          <w:sz w:val="20"/>
          <w:szCs w:val="20"/>
        </w:rPr>
        <w:t>Resilience</w:t>
      </w:r>
      <w:proofErr w:type="spellEnd"/>
      <w:r w:rsidRPr="00202758">
        <w:rPr>
          <w:rFonts w:ascii="Arial" w:hAnsi="Arial" w:cs="Arial"/>
          <w:sz w:val="20"/>
          <w:szCs w:val="20"/>
        </w:rPr>
        <w:t xml:space="preserve"> </w:t>
      </w:r>
      <w:proofErr w:type="spellStart"/>
      <w:r w:rsidRPr="00202758">
        <w:rPr>
          <w:rFonts w:ascii="Arial" w:hAnsi="Arial" w:cs="Arial"/>
          <w:sz w:val="20"/>
          <w:szCs w:val="20"/>
        </w:rPr>
        <w:t>Facility</w:t>
      </w:r>
      <w:proofErr w:type="spellEnd"/>
      <w:r w:rsidRPr="00202758">
        <w:rPr>
          <w:rFonts w:ascii="Arial" w:hAnsi="Arial" w:cs="Arial"/>
          <w:sz w:val="20"/>
          <w:szCs w:val="20"/>
        </w:rPr>
        <w:t>) a v souladu se zákonem č. 218/2000 Sb. o rozpočtových pravidlech a o změně některých souvisejících zákonů (dále jen „rozpočtová pravidla“), ve znění pozdějších předpisů, výzvu k předkládání žádostí o poskytnutí dotace (dále jen „výzva").</w:t>
      </w:r>
    </w:p>
    <w:p w14:paraId="46134B6B" w14:textId="77777777" w:rsidR="008B042F" w:rsidRPr="00202758" w:rsidRDefault="008B042F" w:rsidP="00B37A13">
      <w:pPr>
        <w:spacing w:after="0" w:line="240" w:lineRule="auto"/>
        <w:jc w:val="both"/>
        <w:rPr>
          <w:rFonts w:ascii="Arial" w:hAnsi="Arial" w:cs="Arial"/>
          <w:sz w:val="20"/>
          <w:szCs w:val="20"/>
        </w:rPr>
      </w:pPr>
    </w:p>
    <w:tbl>
      <w:tblPr>
        <w:tblStyle w:val="Svtltabulkasmkou1zvraznn21"/>
        <w:tblW w:w="0" w:type="auto"/>
        <w:tblLook w:val="04A0" w:firstRow="1" w:lastRow="0" w:firstColumn="1" w:lastColumn="0" w:noHBand="0" w:noVBand="1"/>
      </w:tblPr>
      <w:tblGrid>
        <w:gridCol w:w="4531"/>
        <w:gridCol w:w="4531"/>
      </w:tblGrid>
      <w:tr w:rsidR="00027AA2" w:rsidRPr="00202758" w14:paraId="77BCA904" w14:textId="77777777" w:rsidTr="00102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18" w:space="0" w:color="C0504D" w:themeColor="accent2"/>
            </w:tcBorders>
            <w:shd w:val="clear" w:color="auto" w:fill="FF0000"/>
          </w:tcPr>
          <w:p w14:paraId="6D412887" w14:textId="457D0986" w:rsidR="00027AA2" w:rsidRPr="00202758" w:rsidRDefault="00027AA2" w:rsidP="001022D2">
            <w:pPr>
              <w:jc w:val="both"/>
              <w:rPr>
                <w:rFonts w:ascii="Arial" w:hAnsi="Arial" w:cs="Arial"/>
                <w:sz w:val="20"/>
                <w:szCs w:val="20"/>
              </w:rPr>
            </w:pPr>
            <w:r w:rsidRPr="00202758">
              <w:rPr>
                <w:rFonts w:ascii="Arial" w:hAnsi="Arial" w:cs="Arial"/>
                <w:sz w:val="20"/>
                <w:szCs w:val="20"/>
              </w:rPr>
              <w:t xml:space="preserve">Číslo výzvy </w:t>
            </w:r>
            <w:r w:rsidR="008B042F" w:rsidRPr="00D32D6C">
              <w:rPr>
                <w:rFonts w:ascii="Arial" w:hAnsi="Arial" w:cs="Arial"/>
                <w:sz w:val="20"/>
                <w:szCs w:val="20"/>
              </w:rPr>
              <w:t>046</w:t>
            </w:r>
            <w:r w:rsidR="008B042F" w:rsidRPr="00B37A13">
              <w:rPr>
                <w:rFonts w:ascii="Arial" w:hAnsi="Arial" w:cs="Arial"/>
                <w:sz w:val="20"/>
                <w:szCs w:val="20"/>
              </w:rPr>
              <w:t>5</w:t>
            </w:r>
          </w:p>
        </w:tc>
      </w:tr>
      <w:tr w:rsidR="00027AA2" w:rsidRPr="00202758" w14:paraId="7246E69F"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1BAD06E6" w14:textId="77777777" w:rsidR="00027AA2" w:rsidRPr="00202758" w:rsidRDefault="00027AA2" w:rsidP="001022D2">
            <w:pPr>
              <w:jc w:val="both"/>
              <w:rPr>
                <w:rFonts w:ascii="Arial" w:hAnsi="Arial" w:cs="Arial"/>
                <w:sz w:val="20"/>
                <w:szCs w:val="20"/>
              </w:rPr>
            </w:pPr>
            <w:r w:rsidRPr="00202758">
              <w:rPr>
                <w:rFonts w:ascii="Arial" w:hAnsi="Arial" w:cs="Arial"/>
                <w:sz w:val="20"/>
                <w:szCs w:val="20"/>
              </w:rPr>
              <w:t>Komponenta</w:t>
            </w:r>
          </w:p>
        </w:tc>
        <w:tc>
          <w:tcPr>
            <w:tcW w:w="4531" w:type="dxa"/>
          </w:tcPr>
          <w:p w14:paraId="57EE768D" w14:textId="77777777" w:rsidR="00027AA2" w:rsidRPr="00202758" w:rsidRDefault="00027AA2"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2758">
              <w:rPr>
                <w:rFonts w:ascii="Arial" w:hAnsi="Arial" w:cs="Arial"/>
                <w:sz w:val="20"/>
                <w:szCs w:val="20"/>
              </w:rPr>
              <w:t>Rozvoj kulturního a kreativního sektoru</w:t>
            </w:r>
          </w:p>
        </w:tc>
      </w:tr>
      <w:tr w:rsidR="00027AA2" w:rsidRPr="00202758" w14:paraId="684B8D7B"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250A5514" w14:textId="77777777" w:rsidR="00027AA2" w:rsidRPr="00D32D6C" w:rsidRDefault="00027AA2" w:rsidP="001022D2">
            <w:pPr>
              <w:jc w:val="both"/>
              <w:rPr>
                <w:rFonts w:ascii="Arial" w:hAnsi="Arial" w:cs="Arial"/>
                <w:sz w:val="20"/>
                <w:szCs w:val="20"/>
              </w:rPr>
            </w:pPr>
            <w:r w:rsidRPr="00D32D6C">
              <w:rPr>
                <w:rFonts w:ascii="Arial" w:hAnsi="Arial" w:cs="Arial"/>
                <w:sz w:val="20"/>
                <w:szCs w:val="20"/>
              </w:rPr>
              <w:t>Iniciativa</w:t>
            </w:r>
          </w:p>
        </w:tc>
        <w:tc>
          <w:tcPr>
            <w:tcW w:w="4531" w:type="dxa"/>
          </w:tcPr>
          <w:p w14:paraId="186EA8B9" w14:textId="77777777" w:rsidR="00027AA2" w:rsidRPr="00D32D6C" w:rsidRDefault="00C75D36"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D6C">
              <w:rPr>
                <w:rFonts w:ascii="Arial" w:hAnsi="Arial" w:cs="Arial"/>
                <w:sz w:val="20"/>
                <w:szCs w:val="20"/>
              </w:rPr>
              <w:t>Kreativní vouchery</w:t>
            </w:r>
            <w:r w:rsidR="00D32D6C">
              <w:rPr>
                <w:rFonts w:ascii="Arial" w:hAnsi="Arial" w:cs="Arial"/>
                <w:sz w:val="20"/>
                <w:szCs w:val="20"/>
              </w:rPr>
              <w:t xml:space="preserve"> – Design Credits </w:t>
            </w:r>
          </w:p>
        </w:tc>
      </w:tr>
      <w:tr w:rsidR="00027AA2" w:rsidRPr="00202758" w14:paraId="76B7EE21"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357FA471" w14:textId="77777777" w:rsidR="00027AA2" w:rsidRPr="00166740" w:rsidRDefault="00027AA2" w:rsidP="001022D2">
            <w:pPr>
              <w:jc w:val="both"/>
              <w:rPr>
                <w:rFonts w:ascii="Arial" w:hAnsi="Arial" w:cs="Arial"/>
                <w:sz w:val="20"/>
                <w:szCs w:val="20"/>
              </w:rPr>
            </w:pPr>
            <w:r w:rsidRPr="00166740">
              <w:rPr>
                <w:rFonts w:ascii="Arial" w:hAnsi="Arial" w:cs="Arial"/>
                <w:sz w:val="20"/>
                <w:szCs w:val="20"/>
              </w:rPr>
              <w:t>Datum vyhlášení výzvy</w:t>
            </w:r>
          </w:p>
        </w:tc>
        <w:tc>
          <w:tcPr>
            <w:tcW w:w="4531" w:type="dxa"/>
          </w:tcPr>
          <w:p w14:paraId="7CD44715" w14:textId="12810E6A" w:rsidR="00027AA2" w:rsidRPr="00014706" w:rsidRDefault="008D6804"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836A9C">
              <w:rPr>
                <w:rFonts w:ascii="Arial" w:hAnsi="Arial" w:cs="Arial"/>
                <w:sz w:val="20"/>
                <w:szCs w:val="20"/>
              </w:rPr>
              <w:t>2</w:t>
            </w:r>
            <w:r w:rsidR="00014706">
              <w:rPr>
                <w:rFonts w:ascii="Arial" w:hAnsi="Arial" w:cs="Arial"/>
                <w:sz w:val="20"/>
                <w:szCs w:val="20"/>
              </w:rPr>
              <w:t>. 2</w:t>
            </w:r>
            <w:r w:rsidR="00021ABE" w:rsidRPr="00014706">
              <w:rPr>
                <w:rFonts w:ascii="Arial" w:hAnsi="Arial" w:cs="Arial"/>
                <w:sz w:val="20"/>
                <w:szCs w:val="20"/>
              </w:rPr>
              <w:t xml:space="preserve">. 2025 </w:t>
            </w:r>
          </w:p>
        </w:tc>
      </w:tr>
      <w:tr w:rsidR="00027AA2" w:rsidRPr="00202758" w14:paraId="4F085A39"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093771C9" w14:textId="77777777" w:rsidR="00027AA2" w:rsidRPr="00166740" w:rsidRDefault="00027AA2" w:rsidP="001022D2">
            <w:pPr>
              <w:jc w:val="both"/>
              <w:rPr>
                <w:rFonts w:ascii="Arial" w:hAnsi="Arial" w:cs="Arial"/>
                <w:sz w:val="20"/>
                <w:szCs w:val="20"/>
              </w:rPr>
            </w:pPr>
            <w:r w:rsidRPr="00166740">
              <w:rPr>
                <w:rFonts w:ascii="Arial" w:hAnsi="Arial" w:cs="Arial"/>
                <w:sz w:val="20"/>
                <w:szCs w:val="20"/>
              </w:rPr>
              <w:t>Datum zpřístupnění žádosti o podporu v dotačním portálu MK</w:t>
            </w:r>
          </w:p>
        </w:tc>
        <w:tc>
          <w:tcPr>
            <w:tcW w:w="4531" w:type="dxa"/>
          </w:tcPr>
          <w:p w14:paraId="2F14E0FF" w14:textId="71F84441" w:rsidR="00027AA2" w:rsidRPr="00014706" w:rsidRDefault="008D6804"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836A9C">
              <w:rPr>
                <w:rFonts w:ascii="Arial" w:hAnsi="Arial" w:cs="Arial"/>
                <w:sz w:val="20"/>
                <w:szCs w:val="20"/>
              </w:rPr>
              <w:t>2</w:t>
            </w:r>
            <w:r w:rsidR="00166740" w:rsidRPr="00014706">
              <w:rPr>
                <w:rFonts w:ascii="Arial" w:hAnsi="Arial" w:cs="Arial"/>
                <w:sz w:val="20"/>
                <w:szCs w:val="20"/>
              </w:rPr>
              <w:t>.</w:t>
            </w:r>
            <w:r w:rsidR="00021ABE" w:rsidRPr="00014706">
              <w:rPr>
                <w:rFonts w:ascii="Arial" w:hAnsi="Arial" w:cs="Arial"/>
                <w:sz w:val="20"/>
                <w:szCs w:val="20"/>
              </w:rPr>
              <w:t xml:space="preserve"> </w:t>
            </w:r>
            <w:r w:rsidR="00AA3947" w:rsidRPr="00014706">
              <w:rPr>
                <w:rFonts w:ascii="Arial" w:hAnsi="Arial" w:cs="Arial"/>
                <w:sz w:val="20"/>
                <w:szCs w:val="20"/>
              </w:rPr>
              <w:t>2</w:t>
            </w:r>
            <w:r w:rsidR="00021ABE" w:rsidRPr="00014706">
              <w:rPr>
                <w:rFonts w:ascii="Arial" w:hAnsi="Arial" w:cs="Arial"/>
                <w:sz w:val="20"/>
                <w:szCs w:val="20"/>
              </w:rPr>
              <w:t>.</w:t>
            </w:r>
            <w:r w:rsidR="00166740" w:rsidRPr="00014706">
              <w:rPr>
                <w:rFonts w:ascii="Arial" w:hAnsi="Arial" w:cs="Arial"/>
                <w:sz w:val="20"/>
                <w:szCs w:val="20"/>
              </w:rPr>
              <w:t xml:space="preserve"> </w:t>
            </w:r>
            <w:r w:rsidR="00E80938" w:rsidRPr="00014706">
              <w:rPr>
                <w:rFonts w:ascii="Arial" w:hAnsi="Arial" w:cs="Arial"/>
                <w:sz w:val="20"/>
                <w:szCs w:val="20"/>
              </w:rPr>
              <w:t>202</w:t>
            </w:r>
            <w:r w:rsidR="00E32EB3" w:rsidRPr="00014706">
              <w:rPr>
                <w:rFonts w:ascii="Arial" w:hAnsi="Arial" w:cs="Arial"/>
                <w:sz w:val="20"/>
                <w:szCs w:val="20"/>
              </w:rPr>
              <w:t>5</w:t>
            </w:r>
            <w:r w:rsidR="00166740" w:rsidRPr="00014706">
              <w:rPr>
                <w:rFonts w:ascii="Arial" w:hAnsi="Arial" w:cs="Arial"/>
                <w:sz w:val="20"/>
                <w:szCs w:val="20"/>
              </w:rPr>
              <w:t xml:space="preserve"> 12:00 hod</w:t>
            </w:r>
          </w:p>
        </w:tc>
      </w:tr>
      <w:tr w:rsidR="00027AA2" w:rsidRPr="00202758" w14:paraId="123BB1C4" w14:textId="77777777" w:rsidTr="00840806">
        <w:trPr>
          <w:trHeight w:val="384"/>
        </w:trPr>
        <w:tc>
          <w:tcPr>
            <w:cnfStyle w:val="001000000000" w:firstRow="0" w:lastRow="0" w:firstColumn="1" w:lastColumn="0" w:oddVBand="0" w:evenVBand="0" w:oddHBand="0" w:evenHBand="0" w:firstRowFirstColumn="0" w:firstRowLastColumn="0" w:lastRowFirstColumn="0" w:lastRowLastColumn="0"/>
            <w:tcW w:w="4531" w:type="dxa"/>
          </w:tcPr>
          <w:p w14:paraId="0E7A1068" w14:textId="77777777" w:rsidR="00027AA2" w:rsidRPr="00202758" w:rsidRDefault="00027AA2" w:rsidP="001022D2">
            <w:pPr>
              <w:jc w:val="both"/>
              <w:rPr>
                <w:rFonts w:ascii="Arial" w:hAnsi="Arial" w:cs="Arial"/>
                <w:sz w:val="20"/>
                <w:szCs w:val="20"/>
              </w:rPr>
            </w:pPr>
            <w:r w:rsidRPr="00202758">
              <w:rPr>
                <w:rFonts w:ascii="Arial" w:hAnsi="Arial" w:cs="Arial"/>
                <w:sz w:val="20"/>
                <w:szCs w:val="20"/>
              </w:rPr>
              <w:t>Datum ukončení příjmu žádostí o podporu</w:t>
            </w:r>
          </w:p>
        </w:tc>
        <w:tc>
          <w:tcPr>
            <w:tcW w:w="4531" w:type="dxa"/>
          </w:tcPr>
          <w:p w14:paraId="7BD41522" w14:textId="1030072A" w:rsidR="00027AA2" w:rsidRPr="00202758" w:rsidRDefault="00027AA2"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03A9">
              <w:rPr>
                <w:rFonts w:ascii="Arial" w:hAnsi="Arial" w:cs="Arial"/>
                <w:sz w:val="20"/>
                <w:szCs w:val="20"/>
              </w:rPr>
              <w:t>31.</w:t>
            </w:r>
            <w:r w:rsidR="00ED03A9" w:rsidRPr="00ED03A9">
              <w:rPr>
                <w:rFonts w:ascii="Arial" w:hAnsi="Arial" w:cs="Arial"/>
                <w:sz w:val="20"/>
                <w:szCs w:val="20"/>
              </w:rPr>
              <w:t xml:space="preserve"> </w:t>
            </w:r>
            <w:r w:rsidR="002172A0" w:rsidRPr="00ED03A9">
              <w:rPr>
                <w:rFonts w:ascii="Arial" w:hAnsi="Arial" w:cs="Arial"/>
                <w:sz w:val="20"/>
                <w:szCs w:val="20"/>
              </w:rPr>
              <w:t>7</w:t>
            </w:r>
            <w:r w:rsidRPr="00ED03A9">
              <w:rPr>
                <w:rFonts w:ascii="Arial" w:hAnsi="Arial" w:cs="Arial"/>
                <w:sz w:val="20"/>
                <w:szCs w:val="20"/>
              </w:rPr>
              <w:t>.</w:t>
            </w:r>
            <w:r w:rsidR="00ED03A9" w:rsidRPr="00ED03A9">
              <w:rPr>
                <w:rFonts w:ascii="Arial" w:hAnsi="Arial" w:cs="Arial"/>
                <w:sz w:val="20"/>
                <w:szCs w:val="20"/>
              </w:rPr>
              <w:t xml:space="preserve"> </w:t>
            </w:r>
            <w:r w:rsidRPr="00ED03A9">
              <w:rPr>
                <w:rFonts w:ascii="Arial" w:hAnsi="Arial" w:cs="Arial"/>
                <w:sz w:val="20"/>
                <w:szCs w:val="20"/>
              </w:rPr>
              <w:t>202</w:t>
            </w:r>
            <w:r w:rsidR="00E32EB3">
              <w:rPr>
                <w:rFonts w:ascii="Arial" w:hAnsi="Arial" w:cs="Arial"/>
                <w:sz w:val="20"/>
                <w:szCs w:val="20"/>
              </w:rPr>
              <w:t>5</w:t>
            </w:r>
            <w:r w:rsidR="00166740">
              <w:rPr>
                <w:rFonts w:ascii="Arial" w:hAnsi="Arial" w:cs="Arial"/>
                <w:sz w:val="20"/>
                <w:szCs w:val="20"/>
              </w:rPr>
              <w:t xml:space="preserve"> 15:00 hod</w:t>
            </w:r>
          </w:p>
        </w:tc>
      </w:tr>
      <w:tr w:rsidR="00027AA2" w:rsidRPr="00202758" w14:paraId="2573BF75"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171F5BC9" w14:textId="77777777" w:rsidR="00027AA2" w:rsidRPr="00202758" w:rsidRDefault="00027AA2" w:rsidP="001022D2">
            <w:pPr>
              <w:jc w:val="both"/>
              <w:rPr>
                <w:rFonts w:ascii="Arial" w:hAnsi="Arial" w:cs="Arial"/>
                <w:sz w:val="20"/>
                <w:szCs w:val="20"/>
              </w:rPr>
            </w:pPr>
            <w:r w:rsidRPr="00202758">
              <w:rPr>
                <w:rFonts w:ascii="Arial" w:hAnsi="Arial" w:cs="Arial"/>
                <w:sz w:val="20"/>
                <w:szCs w:val="20"/>
              </w:rPr>
              <w:t>Nejzazší datum pro ukončení fyzické realizace projekt</w:t>
            </w:r>
            <w:r w:rsidR="00C62760">
              <w:rPr>
                <w:rFonts w:ascii="Arial" w:hAnsi="Arial" w:cs="Arial"/>
                <w:sz w:val="20"/>
                <w:szCs w:val="20"/>
              </w:rPr>
              <w:t>u</w:t>
            </w:r>
            <w:r w:rsidRPr="00202758">
              <w:rPr>
                <w:rFonts w:ascii="Arial" w:hAnsi="Arial" w:cs="Arial"/>
                <w:sz w:val="20"/>
                <w:szCs w:val="20"/>
              </w:rPr>
              <w:t xml:space="preserve"> </w:t>
            </w:r>
            <w:bookmarkStart w:id="2" w:name="_Hlk187918396"/>
            <w:r w:rsidRPr="00202758">
              <w:rPr>
                <w:rFonts w:ascii="Arial" w:hAnsi="Arial" w:cs="Arial"/>
                <w:sz w:val="20"/>
                <w:szCs w:val="20"/>
              </w:rPr>
              <w:t>a podání žádosti o platbu</w:t>
            </w:r>
            <w:bookmarkEnd w:id="2"/>
          </w:p>
        </w:tc>
        <w:tc>
          <w:tcPr>
            <w:tcW w:w="4531" w:type="dxa"/>
          </w:tcPr>
          <w:p w14:paraId="2910EE9C" w14:textId="77777777" w:rsidR="00840806" w:rsidRPr="00014706" w:rsidRDefault="00840806"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EA02E" w14:textId="522D6F8B" w:rsidR="00027AA2" w:rsidRPr="00014706" w:rsidRDefault="00E32EB3"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4706">
              <w:rPr>
                <w:rFonts w:ascii="Arial" w:hAnsi="Arial" w:cs="Arial"/>
                <w:sz w:val="20"/>
                <w:szCs w:val="20"/>
              </w:rPr>
              <w:t>1</w:t>
            </w:r>
            <w:r w:rsidR="00FB1726" w:rsidRPr="00014706">
              <w:rPr>
                <w:rFonts w:ascii="Arial" w:hAnsi="Arial" w:cs="Arial"/>
                <w:sz w:val="20"/>
                <w:szCs w:val="20"/>
              </w:rPr>
              <w:t>0</w:t>
            </w:r>
            <w:r w:rsidR="00027AA2" w:rsidRPr="00014706">
              <w:rPr>
                <w:rFonts w:ascii="Arial" w:hAnsi="Arial" w:cs="Arial"/>
                <w:sz w:val="20"/>
                <w:szCs w:val="20"/>
              </w:rPr>
              <w:t>.</w:t>
            </w:r>
            <w:r w:rsidR="00E80938" w:rsidRPr="00014706">
              <w:rPr>
                <w:rFonts w:ascii="Arial" w:hAnsi="Arial" w:cs="Arial"/>
                <w:sz w:val="20"/>
                <w:szCs w:val="20"/>
              </w:rPr>
              <w:t xml:space="preserve"> </w:t>
            </w:r>
            <w:r w:rsidR="002172A0" w:rsidRPr="00014706">
              <w:rPr>
                <w:rFonts w:ascii="Arial" w:hAnsi="Arial" w:cs="Arial"/>
                <w:sz w:val="20"/>
                <w:szCs w:val="20"/>
              </w:rPr>
              <w:t>9</w:t>
            </w:r>
            <w:r w:rsidR="00027AA2" w:rsidRPr="00014706">
              <w:rPr>
                <w:rFonts w:ascii="Arial" w:hAnsi="Arial" w:cs="Arial"/>
                <w:sz w:val="20"/>
                <w:szCs w:val="20"/>
              </w:rPr>
              <w:t>.</w:t>
            </w:r>
            <w:r w:rsidR="00E80938" w:rsidRPr="00014706">
              <w:rPr>
                <w:rFonts w:ascii="Arial" w:hAnsi="Arial" w:cs="Arial"/>
                <w:sz w:val="20"/>
                <w:szCs w:val="20"/>
              </w:rPr>
              <w:t xml:space="preserve"> </w:t>
            </w:r>
            <w:r w:rsidR="00027AA2" w:rsidRPr="00014706">
              <w:rPr>
                <w:rFonts w:ascii="Arial" w:hAnsi="Arial" w:cs="Arial"/>
                <w:sz w:val="20"/>
                <w:szCs w:val="20"/>
              </w:rPr>
              <w:t>202</w:t>
            </w:r>
            <w:r w:rsidRPr="00014706">
              <w:rPr>
                <w:rFonts w:ascii="Arial" w:hAnsi="Arial" w:cs="Arial"/>
                <w:sz w:val="20"/>
                <w:szCs w:val="20"/>
              </w:rPr>
              <w:t>5</w:t>
            </w:r>
            <w:r w:rsidR="00166740" w:rsidRPr="00014706">
              <w:rPr>
                <w:rFonts w:ascii="Arial" w:hAnsi="Arial" w:cs="Arial"/>
                <w:sz w:val="20"/>
                <w:szCs w:val="20"/>
              </w:rPr>
              <w:t xml:space="preserve"> 15:00 hod</w:t>
            </w:r>
          </w:p>
        </w:tc>
      </w:tr>
      <w:tr w:rsidR="00027AA2" w:rsidRPr="00202758" w14:paraId="48CFB835"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6484AE90" w14:textId="77777777" w:rsidR="00027AA2" w:rsidRPr="00202758" w:rsidRDefault="00027AA2" w:rsidP="001022D2">
            <w:pPr>
              <w:jc w:val="both"/>
              <w:rPr>
                <w:rFonts w:ascii="Arial" w:hAnsi="Arial" w:cs="Arial"/>
                <w:sz w:val="20"/>
                <w:szCs w:val="20"/>
              </w:rPr>
            </w:pPr>
            <w:r w:rsidRPr="00202758">
              <w:rPr>
                <w:rFonts w:ascii="Arial" w:hAnsi="Arial" w:cs="Arial"/>
                <w:sz w:val="20"/>
                <w:szCs w:val="20"/>
              </w:rPr>
              <w:t>Plánovaná alokac</w:t>
            </w:r>
            <w:r w:rsidR="00DC7E9B">
              <w:rPr>
                <w:rFonts w:ascii="Arial" w:hAnsi="Arial" w:cs="Arial"/>
                <w:sz w:val="20"/>
                <w:szCs w:val="20"/>
              </w:rPr>
              <w:t>e</w:t>
            </w:r>
            <w:r w:rsidRPr="00202758">
              <w:rPr>
                <w:rFonts w:ascii="Arial" w:hAnsi="Arial" w:cs="Arial"/>
                <w:sz w:val="20"/>
                <w:szCs w:val="20"/>
              </w:rPr>
              <w:t xml:space="preserve"> na výzvu</w:t>
            </w:r>
          </w:p>
        </w:tc>
        <w:tc>
          <w:tcPr>
            <w:tcW w:w="4531" w:type="dxa"/>
          </w:tcPr>
          <w:p w14:paraId="5129B9F4" w14:textId="341CF99E" w:rsidR="00027AA2" w:rsidRPr="00014706" w:rsidRDefault="00027AA2"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4706">
              <w:rPr>
                <w:rFonts w:ascii="Arial" w:hAnsi="Arial" w:cs="Arial"/>
                <w:sz w:val="20"/>
                <w:szCs w:val="20"/>
              </w:rPr>
              <w:t>1</w:t>
            </w:r>
            <w:r w:rsidR="00E32EB3" w:rsidRPr="00014706">
              <w:rPr>
                <w:rFonts w:ascii="Arial" w:hAnsi="Arial" w:cs="Arial"/>
                <w:sz w:val="20"/>
                <w:szCs w:val="20"/>
              </w:rPr>
              <w:t>0</w:t>
            </w:r>
            <w:r w:rsidRPr="00014706">
              <w:rPr>
                <w:rFonts w:ascii="Arial" w:hAnsi="Arial" w:cs="Arial"/>
                <w:sz w:val="20"/>
                <w:szCs w:val="20"/>
              </w:rPr>
              <w:t xml:space="preserve"> mil. Kč</w:t>
            </w:r>
          </w:p>
        </w:tc>
      </w:tr>
      <w:tr w:rsidR="00027AA2" w:rsidRPr="00202758" w14:paraId="6D93D3EA"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63DA98AD" w14:textId="77777777" w:rsidR="00027AA2" w:rsidRPr="00202758" w:rsidRDefault="00027AA2" w:rsidP="001022D2">
            <w:pPr>
              <w:jc w:val="both"/>
              <w:rPr>
                <w:rFonts w:ascii="Arial" w:hAnsi="Arial" w:cs="Arial"/>
                <w:sz w:val="20"/>
                <w:szCs w:val="20"/>
              </w:rPr>
            </w:pPr>
            <w:r w:rsidRPr="00202758">
              <w:rPr>
                <w:rFonts w:ascii="Arial" w:hAnsi="Arial" w:cs="Arial"/>
                <w:sz w:val="20"/>
                <w:szCs w:val="20"/>
              </w:rPr>
              <w:t>Indikátory výzvy</w:t>
            </w:r>
          </w:p>
        </w:tc>
        <w:tc>
          <w:tcPr>
            <w:tcW w:w="4531" w:type="dxa"/>
          </w:tcPr>
          <w:p w14:paraId="5420135E" w14:textId="56A0FF3C" w:rsidR="00027AA2" w:rsidRPr="00014706" w:rsidRDefault="00814C99"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4706">
              <w:rPr>
                <w:rFonts w:ascii="Arial" w:hAnsi="Arial" w:cs="Arial"/>
                <w:sz w:val="20"/>
                <w:szCs w:val="20"/>
              </w:rPr>
              <w:t>Přidělení alespoň</w:t>
            </w:r>
            <w:r w:rsidR="00ED03A9" w:rsidRPr="00014706">
              <w:rPr>
                <w:rFonts w:ascii="Arial" w:hAnsi="Arial" w:cs="Arial"/>
                <w:sz w:val="20"/>
                <w:szCs w:val="20"/>
              </w:rPr>
              <w:t xml:space="preserve"> </w:t>
            </w:r>
            <w:r w:rsidR="000508A0" w:rsidRPr="00014706">
              <w:rPr>
                <w:rFonts w:ascii="Arial" w:hAnsi="Arial" w:cs="Arial"/>
                <w:sz w:val="20"/>
                <w:szCs w:val="20"/>
              </w:rPr>
              <w:t>50</w:t>
            </w:r>
            <w:r w:rsidR="00A37A9F" w:rsidRPr="00014706">
              <w:rPr>
                <w:rFonts w:ascii="Arial" w:hAnsi="Arial" w:cs="Arial"/>
                <w:sz w:val="20"/>
                <w:szCs w:val="20"/>
              </w:rPr>
              <w:t xml:space="preserve"> </w:t>
            </w:r>
            <w:r w:rsidRPr="00014706">
              <w:rPr>
                <w:rFonts w:ascii="Arial" w:hAnsi="Arial" w:cs="Arial"/>
                <w:sz w:val="20"/>
                <w:szCs w:val="20"/>
              </w:rPr>
              <w:t xml:space="preserve">design </w:t>
            </w:r>
            <w:proofErr w:type="spellStart"/>
            <w:r w:rsidRPr="00014706">
              <w:rPr>
                <w:rFonts w:ascii="Arial" w:hAnsi="Arial" w:cs="Arial"/>
                <w:sz w:val="20"/>
                <w:szCs w:val="20"/>
              </w:rPr>
              <w:t>creditů</w:t>
            </w:r>
            <w:proofErr w:type="spellEnd"/>
            <w:r w:rsidRPr="00014706">
              <w:rPr>
                <w:rFonts w:ascii="Arial" w:hAnsi="Arial" w:cs="Arial"/>
                <w:sz w:val="20"/>
                <w:szCs w:val="20"/>
              </w:rPr>
              <w:t xml:space="preserve"> malým a středním podnikům</w:t>
            </w:r>
          </w:p>
        </w:tc>
      </w:tr>
      <w:tr w:rsidR="00027AA2" w:rsidRPr="00202758" w14:paraId="01571E1A"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5B359EE2" w14:textId="77777777" w:rsidR="00027AA2" w:rsidRPr="00202758" w:rsidRDefault="00027AA2" w:rsidP="001022D2">
            <w:pPr>
              <w:jc w:val="both"/>
              <w:rPr>
                <w:rFonts w:ascii="Arial" w:hAnsi="Arial" w:cs="Arial"/>
                <w:sz w:val="20"/>
                <w:szCs w:val="20"/>
              </w:rPr>
            </w:pPr>
            <w:r w:rsidRPr="00202758">
              <w:rPr>
                <w:rFonts w:ascii="Arial" w:hAnsi="Arial" w:cs="Arial"/>
                <w:sz w:val="20"/>
                <w:szCs w:val="20"/>
              </w:rPr>
              <w:t>Garant výzvy</w:t>
            </w:r>
          </w:p>
        </w:tc>
        <w:tc>
          <w:tcPr>
            <w:tcW w:w="4531" w:type="dxa"/>
          </w:tcPr>
          <w:p w14:paraId="331D2D14" w14:textId="77777777" w:rsidR="00027AA2" w:rsidRPr="00202758" w:rsidRDefault="00027AA2"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2758">
              <w:rPr>
                <w:rFonts w:ascii="Arial" w:hAnsi="Arial" w:cs="Arial"/>
                <w:sz w:val="20"/>
                <w:szCs w:val="20"/>
              </w:rPr>
              <w:t>Odbor umění, knihoven a kreativních odvětví</w:t>
            </w:r>
            <w:r w:rsidR="00202758" w:rsidRPr="00202758">
              <w:rPr>
                <w:rFonts w:ascii="Arial" w:hAnsi="Arial" w:cs="Arial"/>
                <w:sz w:val="20"/>
                <w:szCs w:val="20"/>
              </w:rPr>
              <w:t xml:space="preserve"> MK</w:t>
            </w:r>
          </w:p>
        </w:tc>
      </w:tr>
      <w:tr w:rsidR="00202758" w:rsidRPr="00202758" w14:paraId="1BAFB37D" w14:textId="77777777" w:rsidTr="001022D2">
        <w:tc>
          <w:tcPr>
            <w:cnfStyle w:val="001000000000" w:firstRow="0" w:lastRow="0" w:firstColumn="1" w:lastColumn="0" w:oddVBand="0" w:evenVBand="0" w:oddHBand="0" w:evenHBand="0" w:firstRowFirstColumn="0" w:firstRowLastColumn="0" w:lastRowFirstColumn="0" w:lastRowLastColumn="0"/>
            <w:tcW w:w="4531" w:type="dxa"/>
          </w:tcPr>
          <w:p w14:paraId="062A8A04" w14:textId="77777777" w:rsidR="00202758" w:rsidRPr="00202758" w:rsidRDefault="00202758" w:rsidP="001022D2">
            <w:pPr>
              <w:jc w:val="both"/>
              <w:rPr>
                <w:rFonts w:ascii="Arial" w:hAnsi="Arial" w:cs="Arial"/>
                <w:sz w:val="20"/>
                <w:szCs w:val="20"/>
              </w:rPr>
            </w:pPr>
            <w:r w:rsidRPr="00202758">
              <w:rPr>
                <w:rFonts w:ascii="Arial" w:hAnsi="Arial" w:cs="Arial"/>
                <w:sz w:val="20"/>
                <w:szCs w:val="20"/>
              </w:rPr>
              <w:t>Zprostředkující subjekt</w:t>
            </w:r>
          </w:p>
        </w:tc>
        <w:tc>
          <w:tcPr>
            <w:tcW w:w="4531" w:type="dxa"/>
          </w:tcPr>
          <w:p w14:paraId="28FD6245" w14:textId="77777777" w:rsidR="00202758" w:rsidRPr="00202758" w:rsidRDefault="00202758" w:rsidP="001022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2758">
              <w:rPr>
                <w:rFonts w:ascii="Arial" w:hAnsi="Arial" w:cs="Arial"/>
                <w:sz w:val="20"/>
                <w:szCs w:val="20"/>
              </w:rPr>
              <w:t>Česká agentura na podporu obchodu CzechTrade</w:t>
            </w:r>
          </w:p>
        </w:tc>
      </w:tr>
    </w:tbl>
    <w:p w14:paraId="3E85825D" w14:textId="77777777" w:rsidR="00027AA2" w:rsidRPr="00202758" w:rsidRDefault="00027AA2" w:rsidP="005E76AC">
      <w:pPr>
        <w:spacing w:after="0" w:line="240" w:lineRule="auto"/>
        <w:jc w:val="center"/>
        <w:rPr>
          <w:rFonts w:ascii="Arial" w:hAnsi="Arial" w:cs="Arial"/>
          <w:b/>
          <w:color w:val="4F81BD" w:themeColor="accent1"/>
          <w:sz w:val="20"/>
          <w:szCs w:val="20"/>
        </w:rPr>
      </w:pPr>
    </w:p>
    <w:p w14:paraId="22E6F19B" w14:textId="77777777" w:rsidR="00692F54" w:rsidRPr="00202758" w:rsidRDefault="00692F54" w:rsidP="005E76AC">
      <w:pPr>
        <w:spacing w:after="0" w:line="240" w:lineRule="auto"/>
        <w:jc w:val="center"/>
        <w:rPr>
          <w:rFonts w:ascii="Arial" w:hAnsi="Arial" w:cs="Arial"/>
          <w:b/>
          <w:color w:val="4F81BD" w:themeColor="accent1"/>
          <w:sz w:val="20"/>
          <w:szCs w:val="20"/>
        </w:rPr>
      </w:pPr>
    </w:p>
    <w:p w14:paraId="10CF91F1" w14:textId="77777777" w:rsidR="009823D7" w:rsidRPr="00202758" w:rsidRDefault="00692F54" w:rsidP="00840806">
      <w:pPr>
        <w:rPr>
          <w:rFonts w:ascii="Arial" w:hAnsi="Arial" w:cs="Arial"/>
          <w:b/>
          <w:color w:val="4F81BD" w:themeColor="accent1"/>
          <w:sz w:val="20"/>
          <w:szCs w:val="20"/>
        </w:rPr>
      </w:pPr>
      <w:r w:rsidRPr="00202758">
        <w:rPr>
          <w:rFonts w:ascii="Arial" w:hAnsi="Arial" w:cs="Arial"/>
          <w:b/>
          <w:color w:val="4F81BD" w:themeColor="accent1"/>
          <w:sz w:val="20"/>
          <w:szCs w:val="20"/>
        </w:rPr>
        <w:br w:type="page"/>
      </w:r>
    </w:p>
    <w:sdt>
      <w:sdtPr>
        <w:rPr>
          <w:b/>
          <w:bCs/>
        </w:rPr>
        <w:id w:val="1858471308"/>
        <w:docPartObj>
          <w:docPartGallery w:val="Table of Contents"/>
          <w:docPartUnique/>
        </w:docPartObj>
      </w:sdtPr>
      <w:sdtEndPr>
        <w:rPr>
          <w:b w:val="0"/>
          <w:bCs w:val="0"/>
        </w:rPr>
      </w:sdtEndPr>
      <w:sdtContent>
        <w:p w14:paraId="5B06BDB6" w14:textId="77777777" w:rsidR="00455BE3" w:rsidRDefault="000F5E09">
          <w:pPr>
            <w:pStyle w:val="Obsah3"/>
            <w:rPr>
              <w:rFonts w:ascii="Arial" w:hAnsi="Arial" w:cs="Arial"/>
              <w:sz w:val="20"/>
              <w:szCs w:val="20"/>
            </w:rPr>
          </w:pPr>
          <w:r w:rsidRPr="00C62760">
            <w:rPr>
              <w:rFonts w:ascii="Arial" w:hAnsi="Arial" w:cs="Arial"/>
              <w:sz w:val="20"/>
              <w:szCs w:val="20"/>
            </w:rPr>
            <w:t>Obsah</w:t>
          </w:r>
        </w:p>
        <w:p w14:paraId="767DB906" w14:textId="7B36E3F8" w:rsidR="0064355D" w:rsidRDefault="000F5E09">
          <w:pPr>
            <w:pStyle w:val="Obsah3"/>
            <w:rPr>
              <w:rFonts w:eastAsiaTheme="minorEastAsia"/>
              <w:noProof/>
              <w:lang w:eastAsia="cs-CZ"/>
            </w:rPr>
          </w:pPr>
          <w:r w:rsidRPr="00C62760">
            <w:rPr>
              <w:rStyle w:val="Hypertextovodkaz"/>
              <w:rFonts w:ascii="Arial" w:eastAsiaTheme="majorEastAsia" w:hAnsi="Arial" w:cs="Arial"/>
              <w:b/>
              <w:bCs/>
              <w:noProof/>
              <w:sz w:val="28"/>
              <w:szCs w:val="20"/>
            </w:rPr>
            <w:fldChar w:fldCharType="begin"/>
          </w:r>
          <w:r w:rsidRPr="00C62760">
            <w:rPr>
              <w:rStyle w:val="Hypertextovodkaz"/>
              <w:rFonts w:ascii="Arial" w:hAnsi="Arial" w:cs="Arial"/>
              <w:noProof/>
              <w:szCs w:val="20"/>
            </w:rPr>
            <w:instrText xml:space="preserve"> TOC \o "1-3" \h \z \u </w:instrText>
          </w:r>
          <w:r w:rsidRPr="00C62760">
            <w:rPr>
              <w:rStyle w:val="Hypertextovodkaz"/>
              <w:rFonts w:ascii="Arial" w:eastAsiaTheme="majorEastAsia" w:hAnsi="Arial" w:cs="Arial"/>
              <w:b/>
              <w:bCs/>
              <w:noProof/>
              <w:sz w:val="28"/>
              <w:szCs w:val="20"/>
            </w:rPr>
            <w:fldChar w:fldCharType="separate"/>
          </w:r>
          <w:hyperlink w:anchor="_Toc190350351" w:history="1">
            <w:r w:rsidR="0064355D" w:rsidRPr="007D5389">
              <w:rPr>
                <w:rStyle w:val="Hypertextovodkaz"/>
                <w:rFonts w:ascii="Arial" w:hAnsi="Arial"/>
                <w:noProof/>
              </w:rPr>
              <w:t>1.</w:t>
            </w:r>
            <w:r w:rsidR="0064355D">
              <w:rPr>
                <w:rFonts w:eastAsiaTheme="minorEastAsia"/>
                <w:noProof/>
                <w:lang w:eastAsia="cs-CZ"/>
              </w:rPr>
              <w:tab/>
            </w:r>
            <w:r w:rsidR="0064355D" w:rsidRPr="007D5389">
              <w:rPr>
                <w:rStyle w:val="Hypertextovodkaz"/>
                <w:rFonts w:ascii="Arial" w:hAnsi="Arial"/>
                <w:noProof/>
              </w:rPr>
              <w:t>Cíl a účel výzvy</w:t>
            </w:r>
            <w:r w:rsidR="0064355D">
              <w:rPr>
                <w:noProof/>
                <w:webHidden/>
              </w:rPr>
              <w:tab/>
            </w:r>
            <w:r w:rsidR="0064355D">
              <w:rPr>
                <w:noProof/>
                <w:webHidden/>
              </w:rPr>
              <w:fldChar w:fldCharType="begin"/>
            </w:r>
            <w:r w:rsidR="0064355D">
              <w:rPr>
                <w:noProof/>
                <w:webHidden/>
              </w:rPr>
              <w:instrText xml:space="preserve"> PAGEREF _Toc190350351 \h </w:instrText>
            </w:r>
            <w:r w:rsidR="0064355D">
              <w:rPr>
                <w:noProof/>
                <w:webHidden/>
              </w:rPr>
            </w:r>
            <w:r w:rsidR="0064355D">
              <w:rPr>
                <w:noProof/>
                <w:webHidden/>
              </w:rPr>
              <w:fldChar w:fldCharType="separate"/>
            </w:r>
            <w:r w:rsidR="0064355D">
              <w:rPr>
                <w:noProof/>
                <w:webHidden/>
              </w:rPr>
              <w:t>3</w:t>
            </w:r>
            <w:r w:rsidR="0064355D">
              <w:rPr>
                <w:noProof/>
                <w:webHidden/>
              </w:rPr>
              <w:fldChar w:fldCharType="end"/>
            </w:r>
          </w:hyperlink>
        </w:p>
        <w:p w14:paraId="5030146A" w14:textId="06958838" w:rsidR="0064355D" w:rsidRDefault="007A2401">
          <w:pPr>
            <w:pStyle w:val="Obsah2"/>
            <w:rPr>
              <w:rFonts w:asciiTheme="minorHAnsi" w:eastAsiaTheme="minorEastAsia" w:hAnsiTheme="minorHAnsi" w:cstheme="minorBidi"/>
              <w:smallCaps w:val="0"/>
              <w:noProof/>
              <w:sz w:val="22"/>
              <w:szCs w:val="22"/>
            </w:rPr>
          </w:pPr>
          <w:hyperlink w:anchor="_Toc190350352" w:history="1">
            <w:r w:rsidR="0064355D" w:rsidRPr="007D5389">
              <w:rPr>
                <w:rStyle w:val="Hypertextovodkaz"/>
                <w:rFonts w:ascii="Arial" w:hAnsi="Arial" w:cs="Arial"/>
                <w:noProof/>
              </w:rPr>
              <w:t>2.</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Cílová skupina</w:t>
            </w:r>
            <w:r w:rsidR="0064355D">
              <w:rPr>
                <w:noProof/>
                <w:webHidden/>
              </w:rPr>
              <w:tab/>
            </w:r>
            <w:r w:rsidR="0064355D">
              <w:rPr>
                <w:noProof/>
                <w:webHidden/>
              </w:rPr>
              <w:fldChar w:fldCharType="begin"/>
            </w:r>
            <w:r w:rsidR="0064355D">
              <w:rPr>
                <w:noProof/>
                <w:webHidden/>
              </w:rPr>
              <w:instrText xml:space="preserve"> PAGEREF _Toc190350352 \h </w:instrText>
            </w:r>
            <w:r w:rsidR="0064355D">
              <w:rPr>
                <w:noProof/>
                <w:webHidden/>
              </w:rPr>
            </w:r>
            <w:r w:rsidR="0064355D">
              <w:rPr>
                <w:noProof/>
                <w:webHidden/>
              </w:rPr>
              <w:fldChar w:fldCharType="separate"/>
            </w:r>
            <w:r w:rsidR="0064355D">
              <w:rPr>
                <w:noProof/>
                <w:webHidden/>
              </w:rPr>
              <w:t>3</w:t>
            </w:r>
            <w:r w:rsidR="0064355D">
              <w:rPr>
                <w:noProof/>
                <w:webHidden/>
              </w:rPr>
              <w:fldChar w:fldCharType="end"/>
            </w:r>
          </w:hyperlink>
        </w:p>
        <w:p w14:paraId="5F8BFC73" w14:textId="2C806BB3" w:rsidR="0064355D" w:rsidRDefault="007A2401">
          <w:pPr>
            <w:pStyle w:val="Obsah2"/>
            <w:rPr>
              <w:rFonts w:asciiTheme="minorHAnsi" w:eastAsiaTheme="minorEastAsia" w:hAnsiTheme="minorHAnsi" w:cstheme="minorBidi"/>
              <w:smallCaps w:val="0"/>
              <w:noProof/>
              <w:sz w:val="22"/>
              <w:szCs w:val="22"/>
            </w:rPr>
          </w:pPr>
          <w:hyperlink w:anchor="_Toc190350353" w:history="1">
            <w:r w:rsidR="0064355D" w:rsidRPr="007D5389">
              <w:rPr>
                <w:rStyle w:val="Hypertextovodkaz"/>
                <w:rFonts w:ascii="Arial" w:hAnsi="Arial"/>
                <w:noProof/>
              </w:rPr>
              <w:t>3.</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Popis podporovaných aktivit – podporované oblasti</w:t>
            </w:r>
            <w:r w:rsidR="0064355D">
              <w:rPr>
                <w:noProof/>
                <w:webHidden/>
              </w:rPr>
              <w:tab/>
            </w:r>
            <w:r w:rsidR="0064355D">
              <w:rPr>
                <w:noProof/>
                <w:webHidden/>
              </w:rPr>
              <w:fldChar w:fldCharType="begin"/>
            </w:r>
            <w:r w:rsidR="0064355D">
              <w:rPr>
                <w:noProof/>
                <w:webHidden/>
              </w:rPr>
              <w:instrText xml:space="preserve"> PAGEREF _Toc190350353 \h </w:instrText>
            </w:r>
            <w:r w:rsidR="0064355D">
              <w:rPr>
                <w:noProof/>
                <w:webHidden/>
              </w:rPr>
            </w:r>
            <w:r w:rsidR="0064355D">
              <w:rPr>
                <w:noProof/>
                <w:webHidden/>
              </w:rPr>
              <w:fldChar w:fldCharType="separate"/>
            </w:r>
            <w:r w:rsidR="0064355D">
              <w:rPr>
                <w:noProof/>
                <w:webHidden/>
              </w:rPr>
              <w:t>3</w:t>
            </w:r>
            <w:r w:rsidR="0064355D">
              <w:rPr>
                <w:noProof/>
                <w:webHidden/>
              </w:rPr>
              <w:fldChar w:fldCharType="end"/>
            </w:r>
          </w:hyperlink>
        </w:p>
        <w:p w14:paraId="1860AEBB" w14:textId="317B2654" w:rsidR="0064355D" w:rsidRDefault="007A2401">
          <w:pPr>
            <w:pStyle w:val="Obsah2"/>
            <w:rPr>
              <w:rFonts w:asciiTheme="minorHAnsi" w:eastAsiaTheme="minorEastAsia" w:hAnsiTheme="minorHAnsi" w:cstheme="minorBidi"/>
              <w:smallCaps w:val="0"/>
              <w:noProof/>
              <w:sz w:val="22"/>
              <w:szCs w:val="22"/>
            </w:rPr>
          </w:pPr>
          <w:hyperlink w:anchor="_Toc190350354" w:history="1">
            <w:r w:rsidR="0064355D" w:rsidRPr="007D5389">
              <w:rPr>
                <w:rStyle w:val="Hypertextovodkaz"/>
                <w:rFonts w:ascii="Arial" w:hAnsi="Arial" w:cs="Arial"/>
                <w:noProof/>
              </w:rPr>
              <w:t>4.</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Oprávnění žadatelé</w:t>
            </w:r>
            <w:r w:rsidR="0064355D">
              <w:rPr>
                <w:noProof/>
                <w:webHidden/>
              </w:rPr>
              <w:tab/>
            </w:r>
            <w:r w:rsidR="0064355D">
              <w:rPr>
                <w:noProof/>
                <w:webHidden/>
              </w:rPr>
              <w:fldChar w:fldCharType="begin"/>
            </w:r>
            <w:r w:rsidR="0064355D">
              <w:rPr>
                <w:noProof/>
                <w:webHidden/>
              </w:rPr>
              <w:instrText xml:space="preserve"> PAGEREF _Toc190350354 \h </w:instrText>
            </w:r>
            <w:r w:rsidR="0064355D">
              <w:rPr>
                <w:noProof/>
                <w:webHidden/>
              </w:rPr>
            </w:r>
            <w:r w:rsidR="0064355D">
              <w:rPr>
                <w:noProof/>
                <w:webHidden/>
              </w:rPr>
              <w:fldChar w:fldCharType="separate"/>
            </w:r>
            <w:r w:rsidR="0064355D">
              <w:rPr>
                <w:noProof/>
                <w:webHidden/>
              </w:rPr>
              <w:t>4</w:t>
            </w:r>
            <w:r w:rsidR="0064355D">
              <w:rPr>
                <w:noProof/>
                <w:webHidden/>
              </w:rPr>
              <w:fldChar w:fldCharType="end"/>
            </w:r>
          </w:hyperlink>
        </w:p>
        <w:p w14:paraId="501C0570" w14:textId="0E1C40B0" w:rsidR="0064355D" w:rsidRDefault="007A2401">
          <w:pPr>
            <w:pStyle w:val="Obsah2"/>
            <w:rPr>
              <w:rFonts w:asciiTheme="minorHAnsi" w:eastAsiaTheme="minorEastAsia" w:hAnsiTheme="minorHAnsi" w:cstheme="minorBidi"/>
              <w:smallCaps w:val="0"/>
              <w:noProof/>
              <w:sz w:val="22"/>
              <w:szCs w:val="22"/>
            </w:rPr>
          </w:pPr>
          <w:hyperlink w:anchor="_Toc190350355" w:history="1">
            <w:r w:rsidR="0064355D" w:rsidRPr="007D5389">
              <w:rPr>
                <w:rStyle w:val="Hypertextovodkaz"/>
                <w:rFonts w:ascii="Arial" w:hAnsi="Arial" w:cs="Arial"/>
                <w:noProof/>
              </w:rPr>
              <w:t>5.</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Poskytovatel designérských služeb</w:t>
            </w:r>
            <w:r w:rsidR="0064355D">
              <w:rPr>
                <w:noProof/>
                <w:webHidden/>
              </w:rPr>
              <w:tab/>
            </w:r>
            <w:r w:rsidR="0064355D">
              <w:rPr>
                <w:noProof/>
                <w:webHidden/>
              </w:rPr>
              <w:fldChar w:fldCharType="begin"/>
            </w:r>
            <w:r w:rsidR="0064355D">
              <w:rPr>
                <w:noProof/>
                <w:webHidden/>
              </w:rPr>
              <w:instrText xml:space="preserve"> PAGEREF _Toc190350355 \h </w:instrText>
            </w:r>
            <w:r w:rsidR="0064355D">
              <w:rPr>
                <w:noProof/>
                <w:webHidden/>
              </w:rPr>
            </w:r>
            <w:r w:rsidR="0064355D">
              <w:rPr>
                <w:noProof/>
                <w:webHidden/>
              </w:rPr>
              <w:fldChar w:fldCharType="separate"/>
            </w:r>
            <w:r w:rsidR="0064355D">
              <w:rPr>
                <w:noProof/>
                <w:webHidden/>
              </w:rPr>
              <w:t>5</w:t>
            </w:r>
            <w:r w:rsidR="0064355D">
              <w:rPr>
                <w:noProof/>
                <w:webHidden/>
              </w:rPr>
              <w:fldChar w:fldCharType="end"/>
            </w:r>
          </w:hyperlink>
        </w:p>
        <w:p w14:paraId="5E097ACB" w14:textId="7AB7B96A" w:rsidR="0064355D" w:rsidRDefault="007A2401">
          <w:pPr>
            <w:pStyle w:val="Obsah2"/>
            <w:rPr>
              <w:rFonts w:asciiTheme="minorHAnsi" w:eastAsiaTheme="minorEastAsia" w:hAnsiTheme="minorHAnsi" w:cstheme="minorBidi"/>
              <w:smallCaps w:val="0"/>
              <w:noProof/>
              <w:sz w:val="22"/>
              <w:szCs w:val="22"/>
            </w:rPr>
          </w:pPr>
          <w:hyperlink w:anchor="_Toc190350356" w:history="1">
            <w:r w:rsidR="0064355D" w:rsidRPr="007D5389">
              <w:rPr>
                <w:rStyle w:val="Hypertextovodkaz"/>
                <w:rFonts w:ascii="Arial" w:hAnsi="Arial"/>
                <w:noProof/>
              </w:rPr>
              <w:t>6.</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Forma a výše dotace</w:t>
            </w:r>
            <w:r w:rsidR="0064355D">
              <w:rPr>
                <w:noProof/>
                <w:webHidden/>
              </w:rPr>
              <w:tab/>
            </w:r>
            <w:r w:rsidR="0064355D">
              <w:rPr>
                <w:noProof/>
                <w:webHidden/>
              </w:rPr>
              <w:fldChar w:fldCharType="begin"/>
            </w:r>
            <w:r w:rsidR="0064355D">
              <w:rPr>
                <w:noProof/>
                <w:webHidden/>
              </w:rPr>
              <w:instrText xml:space="preserve"> PAGEREF _Toc190350356 \h </w:instrText>
            </w:r>
            <w:r w:rsidR="0064355D">
              <w:rPr>
                <w:noProof/>
                <w:webHidden/>
              </w:rPr>
            </w:r>
            <w:r w:rsidR="0064355D">
              <w:rPr>
                <w:noProof/>
                <w:webHidden/>
              </w:rPr>
              <w:fldChar w:fldCharType="separate"/>
            </w:r>
            <w:r w:rsidR="0064355D">
              <w:rPr>
                <w:noProof/>
                <w:webHidden/>
              </w:rPr>
              <w:t>6</w:t>
            </w:r>
            <w:r w:rsidR="0064355D">
              <w:rPr>
                <w:noProof/>
                <w:webHidden/>
              </w:rPr>
              <w:fldChar w:fldCharType="end"/>
            </w:r>
          </w:hyperlink>
        </w:p>
        <w:p w14:paraId="2CB8A72C" w14:textId="6C5689B0" w:rsidR="0064355D" w:rsidRDefault="007A2401">
          <w:pPr>
            <w:pStyle w:val="Obsah2"/>
            <w:rPr>
              <w:rFonts w:asciiTheme="minorHAnsi" w:eastAsiaTheme="minorEastAsia" w:hAnsiTheme="minorHAnsi" w:cstheme="minorBidi"/>
              <w:smallCaps w:val="0"/>
              <w:noProof/>
              <w:sz w:val="22"/>
              <w:szCs w:val="22"/>
            </w:rPr>
          </w:pPr>
          <w:hyperlink w:anchor="_Toc190350357" w:history="1">
            <w:r w:rsidR="0064355D" w:rsidRPr="007D5389">
              <w:rPr>
                <w:rStyle w:val="Hypertextovodkaz"/>
                <w:rFonts w:ascii="Arial" w:hAnsi="Arial" w:cs="Arial"/>
                <w:noProof/>
              </w:rPr>
              <w:t>7.</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Podpora podle pravidla de minimis</w:t>
            </w:r>
            <w:r w:rsidR="0064355D">
              <w:rPr>
                <w:noProof/>
                <w:webHidden/>
              </w:rPr>
              <w:tab/>
            </w:r>
            <w:r w:rsidR="0064355D">
              <w:rPr>
                <w:noProof/>
                <w:webHidden/>
              </w:rPr>
              <w:fldChar w:fldCharType="begin"/>
            </w:r>
            <w:r w:rsidR="0064355D">
              <w:rPr>
                <w:noProof/>
                <w:webHidden/>
              </w:rPr>
              <w:instrText xml:space="preserve"> PAGEREF _Toc190350357 \h </w:instrText>
            </w:r>
            <w:r w:rsidR="0064355D">
              <w:rPr>
                <w:noProof/>
                <w:webHidden/>
              </w:rPr>
            </w:r>
            <w:r w:rsidR="0064355D">
              <w:rPr>
                <w:noProof/>
                <w:webHidden/>
              </w:rPr>
              <w:fldChar w:fldCharType="separate"/>
            </w:r>
            <w:r w:rsidR="0064355D">
              <w:rPr>
                <w:noProof/>
                <w:webHidden/>
              </w:rPr>
              <w:t>7</w:t>
            </w:r>
            <w:r w:rsidR="0064355D">
              <w:rPr>
                <w:noProof/>
                <w:webHidden/>
              </w:rPr>
              <w:fldChar w:fldCharType="end"/>
            </w:r>
          </w:hyperlink>
        </w:p>
        <w:p w14:paraId="42F20C44" w14:textId="2F72D6B9" w:rsidR="0064355D" w:rsidRDefault="007A2401">
          <w:pPr>
            <w:pStyle w:val="Obsah2"/>
            <w:rPr>
              <w:rFonts w:asciiTheme="minorHAnsi" w:eastAsiaTheme="minorEastAsia" w:hAnsiTheme="minorHAnsi" w:cstheme="minorBidi"/>
              <w:smallCaps w:val="0"/>
              <w:noProof/>
              <w:sz w:val="22"/>
              <w:szCs w:val="22"/>
            </w:rPr>
          </w:pPr>
          <w:hyperlink w:anchor="_Toc190350358" w:history="1">
            <w:r w:rsidR="0064355D" w:rsidRPr="007D5389">
              <w:rPr>
                <w:rStyle w:val="Hypertextovodkaz"/>
                <w:rFonts w:ascii="Arial" w:hAnsi="Arial"/>
                <w:noProof/>
              </w:rPr>
              <w:t>8.</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Alokace prostředků pro výzvu</w:t>
            </w:r>
            <w:r w:rsidR="0064355D">
              <w:rPr>
                <w:noProof/>
                <w:webHidden/>
              </w:rPr>
              <w:tab/>
            </w:r>
            <w:r w:rsidR="0064355D">
              <w:rPr>
                <w:noProof/>
                <w:webHidden/>
              </w:rPr>
              <w:fldChar w:fldCharType="begin"/>
            </w:r>
            <w:r w:rsidR="0064355D">
              <w:rPr>
                <w:noProof/>
                <w:webHidden/>
              </w:rPr>
              <w:instrText xml:space="preserve"> PAGEREF _Toc190350358 \h </w:instrText>
            </w:r>
            <w:r w:rsidR="0064355D">
              <w:rPr>
                <w:noProof/>
                <w:webHidden/>
              </w:rPr>
            </w:r>
            <w:r w:rsidR="0064355D">
              <w:rPr>
                <w:noProof/>
                <w:webHidden/>
              </w:rPr>
              <w:fldChar w:fldCharType="separate"/>
            </w:r>
            <w:r w:rsidR="0064355D">
              <w:rPr>
                <w:noProof/>
                <w:webHidden/>
              </w:rPr>
              <w:t>8</w:t>
            </w:r>
            <w:r w:rsidR="0064355D">
              <w:rPr>
                <w:noProof/>
                <w:webHidden/>
              </w:rPr>
              <w:fldChar w:fldCharType="end"/>
            </w:r>
          </w:hyperlink>
        </w:p>
        <w:p w14:paraId="5ACD58E7" w14:textId="5D258217" w:rsidR="0064355D" w:rsidRDefault="007A2401">
          <w:pPr>
            <w:pStyle w:val="Obsah2"/>
            <w:rPr>
              <w:rFonts w:asciiTheme="minorHAnsi" w:eastAsiaTheme="minorEastAsia" w:hAnsiTheme="minorHAnsi" w:cstheme="minorBidi"/>
              <w:smallCaps w:val="0"/>
              <w:noProof/>
              <w:sz w:val="22"/>
              <w:szCs w:val="22"/>
            </w:rPr>
          </w:pPr>
          <w:hyperlink w:anchor="_Toc190350359" w:history="1">
            <w:r w:rsidR="0064355D" w:rsidRPr="007D5389">
              <w:rPr>
                <w:rStyle w:val="Hypertextovodkaz"/>
                <w:rFonts w:ascii="Arial" w:hAnsi="Arial"/>
                <w:noProof/>
              </w:rPr>
              <w:t>9.</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Harmonogram výzvy a podání žádostí skrze Dotační portál MK</w:t>
            </w:r>
            <w:r w:rsidR="0064355D">
              <w:rPr>
                <w:noProof/>
                <w:webHidden/>
              </w:rPr>
              <w:tab/>
            </w:r>
            <w:r w:rsidR="0064355D">
              <w:rPr>
                <w:noProof/>
                <w:webHidden/>
              </w:rPr>
              <w:fldChar w:fldCharType="begin"/>
            </w:r>
            <w:r w:rsidR="0064355D">
              <w:rPr>
                <w:noProof/>
                <w:webHidden/>
              </w:rPr>
              <w:instrText xml:space="preserve"> PAGEREF _Toc190350359 \h </w:instrText>
            </w:r>
            <w:r w:rsidR="0064355D">
              <w:rPr>
                <w:noProof/>
                <w:webHidden/>
              </w:rPr>
            </w:r>
            <w:r w:rsidR="0064355D">
              <w:rPr>
                <w:noProof/>
                <w:webHidden/>
              </w:rPr>
              <w:fldChar w:fldCharType="separate"/>
            </w:r>
            <w:r w:rsidR="0064355D">
              <w:rPr>
                <w:noProof/>
                <w:webHidden/>
              </w:rPr>
              <w:t>8</w:t>
            </w:r>
            <w:r w:rsidR="0064355D">
              <w:rPr>
                <w:noProof/>
                <w:webHidden/>
              </w:rPr>
              <w:fldChar w:fldCharType="end"/>
            </w:r>
          </w:hyperlink>
        </w:p>
        <w:p w14:paraId="12D88BB5" w14:textId="39A32C42" w:rsidR="0064355D" w:rsidRDefault="007A2401">
          <w:pPr>
            <w:pStyle w:val="Obsah2"/>
            <w:rPr>
              <w:rFonts w:asciiTheme="minorHAnsi" w:eastAsiaTheme="minorEastAsia" w:hAnsiTheme="minorHAnsi" w:cstheme="minorBidi"/>
              <w:smallCaps w:val="0"/>
              <w:noProof/>
              <w:sz w:val="22"/>
              <w:szCs w:val="22"/>
            </w:rPr>
          </w:pPr>
          <w:hyperlink w:anchor="_Toc190350360" w:history="1">
            <w:r w:rsidR="0064355D" w:rsidRPr="007D5389">
              <w:rPr>
                <w:rStyle w:val="Hypertextovodkaz"/>
                <w:rFonts w:ascii="Arial" w:hAnsi="Arial"/>
                <w:noProof/>
              </w:rPr>
              <w:t>10.</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Povinné přílohy žádosti</w:t>
            </w:r>
            <w:r w:rsidR="0064355D">
              <w:rPr>
                <w:noProof/>
                <w:webHidden/>
              </w:rPr>
              <w:tab/>
            </w:r>
            <w:r w:rsidR="0064355D">
              <w:rPr>
                <w:noProof/>
                <w:webHidden/>
              </w:rPr>
              <w:fldChar w:fldCharType="begin"/>
            </w:r>
            <w:r w:rsidR="0064355D">
              <w:rPr>
                <w:noProof/>
                <w:webHidden/>
              </w:rPr>
              <w:instrText xml:space="preserve"> PAGEREF _Toc190350360 \h </w:instrText>
            </w:r>
            <w:r w:rsidR="0064355D">
              <w:rPr>
                <w:noProof/>
                <w:webHidden/>
              </w:rPr>
            </w:r>
            <w:r w:rsidR="0064355D">
              <w:rPr>
                <w:noProof/>
                <w:webHidden/>
              </w:rPr>
              <w:fldChar w:fldCharType="separate"/>
            </w:r>
            <w:r w:rsidR="0064355D">
              <w:rPr>
                <w:noProof/>
                <w:webHidden/>
              </w:rPr>
              <w:t>9</w:t>
            </w:r>
            <w:r w:rsidR="0064355D">
              <w:rPr>
                <w:noProof/>
                <w:webHidden/>
              </w:rPr>
              <w:fldChar w:fldCharType="end"/>
            </w:r>
          </w:hyperlink>
        </w:p>
        <w:p w14:paraId="187466EA" w14:textId="735C770C" w:rsidR="0064355D" w:rsidRDefault="007A2401">
          <w:pPr>
            <w:pStyle w:val="Obsah2"/>
            <w:rPr>
              <w:rFonts w:asciiTheme="minorHAnsi" w:eastAsiaTheme="minorEastAsia" w:hAnsiTheme="minorHAnsi" w:cstheme="minorBidi"/>
              <w:smallCaps w:val="0"/>
              <w:noProof/>
              <w:sz w:val="22"/>
              <w:szCs w:val="22"/>
            </w:rPr>
          </w:pPr>
          <w:hyperlink w:anchor="_Toc190350361" w:history="1">
            <w:r w:rsidR="0064355D" w:rsidRPr="007D5389">
              <w:rPr>
                <w:rStyle w:val="Hypertextovodkaz"/>
                <w:rFonts w:ascii="Arial" w:hAnsi="Arial" w:cs="Arial"/>
                <w:noProof/>
              </w:rPr>
              <w:t>11.</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Období realizace projektu</w:t>
            </w:r>
            <w:r w:rsidR="0064355D">
              <w:rPr>
                <w:noProof/>
                <w:webHidden/>
              </w:rPr>
              <w:tab/>
            </w:r>
            <w:r w:rsidR="0064355D">
              <w:rPr>
                <w:noProof/>
                <w:webHidden/>
              </w:rPr>
              <w:fldChar w:fldCharType="begin"/>
            </w:r>
            <w:r w:rsidR="0064355D">
              <w:rPr>
                <w:noProof/>
                <w:webHidden/>
              </w:rPr>
              <w:instrText xml:space="preserve"> PAGEREF _Toc190350361 \h </w:instrText>
            </w:r>
            <w:r w:rsidR="0064355D">
              <w:rPr>
                <w:noProof/>
                <w:webHidden/>
              </w:rPr>
            </w:r>
            <w:r w:rsidR="0064355D">
              <w:rPr>
                <w:noProof/>
                <w:webHidden/>
              </w:rPr>
              <w:fldChar w:fldCharType="separate"/>
            </w:r>
            <w:r w:rsidR="0064355D">
              <w:rPr>
                <w:noProof/>
                <w:webHidden/>
              </w:rPr>
              <w:t>10</w:t>
            </w:r>
            <w:r w:rsidR="0064355D">
              <w:rPr>
                <w:noProof/>
                <w:webHidden/>
              </w:rPr>
              <w:fldChar w:fldCharType="end"/>
            </w:r>
          </w:hyperlink>
        </w:p>
        <w:p w14:paraId="449CCF69" w14:textId="106DAA86" w:rsidR="0064355D" w:rsidRDefault="007A2401">
          <w:pPr>
            <w:pStyle w:val="Obsah2"/>
            <w:rPr>
              <w:rFonts w:asciiTheme="minorHAnsi" w:eastAsiaTheme="minorEastAsia" w:hAnsiTheme="minorHAnsi" w:cstheme="minorBidi"/>
              <w:smallCaps w:val="0"/>
              <w:noProof/>
              <w:sz w:val="22"/>
              <w:szCs w:val="22"/>
            </w:rPr>
          </w:pPr>
          <w:hyperlink w:anchor="_Toc190350362" w:history="1">
            <w:r w:rsidR="0064355D" w:rsidRPr="007D5389">
              <w:rPr>
                <w:rStyle w:val="Hypertextovodkaz"/>
                <w:rFonts w:ascii="Arial" w:hAnsi="Arial" w:cs="Arial"/>
                <w:noProof/>
              </w:rPr>
              <w:t>12.</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Území dopadu</w:t>
            </w:r>
            <w:r w:rsidR="0064355D">
              <w:rPr>
                <w:noProof/>
                <w:webHidden/>
              </w:rPr>
              <w:tab/>
            </w:r>
            <w:r w:rsidR="0064355D">
              <w:rPr>
                <w:noProof/>
                <w:webHidden/>
              </w:rPr>
              <w:fldChar w:fldCharType="begin"/>
            </w:r>
            <w:r w:rsidR="0064355D">
              <w:rPr>
                <w:noProof/>
                <w:webHidden/>
              </w:rPr>
              <w:instrText xml:space="preserve"> PAGEREF _Toc190350362 \h </w:instrText>
            </w:r>
            <w:r w:rsidR="0064355D">
              <w:rPr>
                <w:noProof/>
                <w:webHidden/>
              </w:rPr>
            </w:r>
            <w:r w:rsidR="0064355D">
              <w:rPr>
                <w:noProof/>
                <w:webHidden/>
              </w:rPr>
              <w:fldChar w:fldCharType="separate"/>
            </w:r>
            <w:r w:rsidR="0064355D">
              <w:rPr>
                <w:noProof/>
                <w:webHidden/>
              </w:rPr>
              <w:t>11</w:t>
            </w:r>
            <w:r w:rsidR="0064355D">
              <w:rPr>
                <w:noProof/>
                <w:webHidden/>
              </w:rPr>
              <w:fldChar w:fldCharType="end"/>
            </w:r>
          </w:hyperlink>
        </w:p>
        <w:p w14:paraId="4ECDD605" w14:textId="231FD81E" w:rsidR="0064355D" w:rsidRDefault="007A2401">
          <w:pPr>
            <w:pStyle w:val="Obsah2"/>
            <w:rPr>
              <w:rFonts w:asciiTheme="minorHAnsi" w:eastAsiaTheme="minorEastAsia" w:hAnsiTheme="minorHAnsi" w:cstheme="minorBidi"/>
              <w:smallCaps w:val="0"/>
              <w:noProof/>
              <w:sz w:val="22"/>
              <w:szCs w:val="22"/>
            </w:rPr>
          </w:pPr>
          <w:hyperlink w:anchor="_Toc190350363" w:history="1">
            <w:r w:rsidR="0064355D" w:rsidRPr="007D5389">
              <w:rPr>
                <w:rStyle w:val="Hypertextovodkaz"/>
                <w:rFonts w:ascii="Arial" w:hAnsi="Arial" w:cs="Arial"/>
                <w:noProof/>
              </w:rPr>
              <w:t>13. Vymezení způsobilých výdajů</w:t>
            </w:r>
            <w:r w:rsidR="0064355D">
              <w:rPr>
                <w:noProof/>
                <w:webHidden/>
              </w:rPr>
              <w:tab/>
            </w:r>
            <w:r w:rsidR="0064355D">
              <w:rPr>
                <w:noProof/>
                <w:webHidden/>
              </w:rPr>
              <w:fldChar w:fldCharType="begin"/>
            </w:r>
            <w:r w:rsidR="0064355D">
              <w:rPr>
                <w:noProof/>
                <w:webHidden/>
              </w:rPr>
              <w:instrText xml:space="preserve"> PAGEREF _Toc190350363 \h </w:instrText>
            </w:r>
            <w:r w:rsidR="0064355D">
              <w:rPr>
                <w:noProof/>
                <w:webHidden/>
              </w:rPr>
            </w:r>
            <w:r w:rsidR="0064355D">
              <w:rPr>
                <w:noProof/>
                <w:webHidden/>
              </w:rPr>
              <w:fldChar w:fldCharType="separate"/>
            </w:r>
            <w:r w:rsidR="0064355D">
              <w:rPr>
                <w:noProof/>
                <w:webHidden/>
              </w:rPr>
              <w:t>11</w:t>
            </w:r>
            <w:r w:rsidR="0064355D">
              <w:rPr>
                <w:noProof/>
                <w:webHidden/>
              </w:rPr>
              <w:fldChar w:fldCharType="end"/>
            </w:r>
          </w:hyperlink>
        </w:p>
        <w:p w14:paraId="499866B7" w14:textId="63607D39" w:rsidR="0064355D" w:rsidRDefault="007A2401">
          <w:pPr>
            <w:pStyle w:val="Obsah2"/>
            <w:rPr>
              <w:rFonts w:asciiTheme="minorHAnsi" w:eastAsiaTheme="minorEastAsia" w:hAnsiTheme="minorHAnsi" w:cstheme="minorBidi"/>
              <w:smallCaps w:val="0"/>
              <w:noProof/>
              <w:sz w:val="22"/>
              <w:szCs w:val="22"/>
            </w:rPr>
          </w:pPr>
          <w:hyperlink w:anchor="_Toc190350364" w:history="1">
            <w:r w:rsidR="0064355D" w:rsidRPr="007D5389">
              <w:rPr>
                <w:rStyle w:val="Hypertextovodkaz"/>
                <w:rFonts w:ascii="Arial" w:hAnsi="Arial" w:cs="Arial"/>
                <w:noProof/>
              </w:rPr>
              <w:t>14.</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cs="Arial"/>
                <w:noProof/>
              </w:rPr>
              <w:t>Podmínky výzvy</w:t>
            </w:r>
            <w:r w:rsidR="0064355D">
              <w:rPr>
                <w:noProof/>
                <w:webHidden/>
              </w:rPr>
              <w:tab/>
            </w:r>
            <w:r w:rsidR="0064355D">
              <w:rPr>
                <w:noProof/>
                <w:webHidden/>
              </w:rPr>
              <w:fldChar w:fldCharType="begin"/>
            </w:r>
            <w:r w:rsidR="0064355D">
              <w:rPr>
                <w:noProof/>
                <w:webHidden/>
              </w:rPr>
              <w:instrText xml:space="preserve"> PAGEREF _Toc190350364 \h </w:instrText>
            </w:r>
            <w:r w:rsidR="0064355D">
              <w:rPr>
                <w:noProof/>
                <w:webHidden/>
              </w:rPr>
            </w:r>
            <w:r w:rsidR="0064355D">
              <w:rPr>
                <w:noProof/>
                <w:webHidden/>
              </w:rPr>
              <w:fldChar w:fldCharType="separate"/>
            </w:r>
            <w:r w:rsidR="0064355D">
              <w:rPr>
                <w:noProof/>
                <w:webHidden/>
              </w:rPr>
              <w:t>12</w:t>
            </w:r>
            <w:r w:rsidR="0064355D">
              <w:rPr>
                <w:noProof/>
                <w:webHidden/>
              </w:rPr>
              <w:fldChar w:fldCharType="end"/>
            </w:r>
          </w:hyperlink>
        </w:p>
        <w:p w14:paraId="76A95FB5" w14:textId="60789F1B" w:rsidR="0064355D" w:rsidRDefault="007A2401">
          <w:pPr>
            <w:pStyle w:val="Obsah2"/>
            <w:rPr>
              <w:rFonts w:asciiTheme="minorHAnsi" w:eastAsiaTheme="minorEastAsia" w:hAnsiTheme="minorHAnsi" w:cstheme="minorBidi"/>
              <w:smallCaps w:val="0"/>
              <w:noProof/>
              <w:sz w:val="22"/>
              <w:szCs w:val="22"/>
            </w:rPr>
          </w:pPr>
          <w:hyperlink w:anchor="_Toc190350365" w:history="1">
            <w:r w:rsidR="0064355D" w:rsidRPr="007D5389">
              <w:rPr>
                <w:rStyle w:val="Hypertextovodkaz"/>
                <w:rFonts w:ascii="Arial" w:hAnsi="Arial"/>
                <w:noProof/>
              </w:rPr>
              <w:t>15.</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Změny realizace projektu</w:t>
            </w:r>
            <w:r w:rsidR="0064355D">
              <w:rPr>
                <w:noProof/>
                <w:webHidden/>
              </w:rPr>
              <w:tab/>
            </w:r>
            <w:r w:rsidR="0064355D">
              <w:rPr>
                <w:noProof/>
                <w:webHidden/>
              </w:rPr>
              <w:fldChar w:fldCharType="begin"/>
            </w:r>
            <w:r w:rsidR="0064355D">
              <w:rPr>
                <w:noProof/>
                <w:webHidden/>
              </w:rPr>
              <w:instrText xml:space="preserve"> PAGEREF _Toc190350365 \h </w:instrText>
            </w:r>
            <w:r w:rsidR="0064355D">
              <w:rPr>
                <w:noProof/>
                <w:webHidden/>
              </w:rPr>
            </w:r>
            <w:r w:rsidR="0064355D">
              <w:rPr>
                <w:noProof/>
                <w:webHidden/>
              </w:rPr>
              <w:fldChar w:fldCharType="separate"/>
            </w:r>
            <w:r w:rsidR="0064355D">
              <w:rPr>
                <w:noProof/>
                <w:webHidden/>
              </w:rPr>
              <w:t>13</w:t>
            </w:r>
            <w:r w:rsidR="0064355D">
              <w:rPr>
                <w:noProof/>
                <w:webHidden/>
              </w:rPr>
              <w:fldChar w:fldCharType="end"/>
            </w:r>
          </w:hyperlink>
        </w:p>
        <w:p w14:paraId="5AC98BCD" w14:textId="732553CB" w:rsidR="0064355D" w:rsidRDefault="007A2401">
          <w:pPr>
            <w:pStyle w:val="Obsah2"/>
            <w:rPr>
              <w:rFonts w:asciiTheme="minorHAnsi" w:eastAsiaTheme="minorEastAsia" w:hAnsiTheme="minorHAnsi" w:cstheme="minorBidi"/>
              <w:smallCaps w:val="0"/>
              <w:noProof/>
              <w:sz w:val="22"/>
              <w:szCs w:val="22"/>
            </w:rPr>
          </w:pPr>
          <w:hyperlink w:anchor="_Toc190350366" w:history="1">
            <w:r w:rsidR="0064355D" w:rsidRPr="007D5389">
              <w:rPr>
                <w:rStyle w:val="Hypertextovodkaz"/>
                <w:rFonts w:ascii="Arial" w:hAnsi="Arial"/>
                <w:noProof/>
              </w:rPr>
              <w:t>16.</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Posouzení žádostí</w:t>
            </w:r>
            <w:r w:rsidR="0064355D">
              <w:rPr>
                <w:noProof/>
                <w:webHidden/>
              </w:rPr>
              <w:tab/>
            </w:r>
            <w:r w:rsidR="0064355D">
              <w:rPr>
                <w:noProof/>
                <w:webHidden/>
              </w:rPr>
              <w:fldChar w:fldCharType="begin"/>
            </w:r>
            <w:r w:rsidR="0064355D">
              <w:rPr>
                <w:noProof/>
                <w:webHidden/>
              </w:rPr>
              <w:instrText xml:space="preserve"> PAGEREF _Toc190350366 \h </w:instrText>
            </w:r>
            <w:r w:rsidR="0064355D">
              <w:rPr>
                <w:noProof/>
                <w:webHidden/>
              </w:rPr>
            </w:r>
            <w:r w:rsidR="0064355D">
              <w:rPr>
                <w:noProof/>
                <w:webHidden/>
              </w:rPr>
              <w:fldChar w:fldCharType="separate"/>
            </w:r>
            <w:r w:rsidR="0064355D">
              <w:rPr>
                <w:noProof/>
                <w:webHidden/>
              </w:rPr>
              <w:t>15</w:t>
            </w:r>
            <w:r w:rsidR="0064355D">
              <w:rPr>
                <w:noProof/>
                <w:webHidden/>
              </w:rPr>
              <w:fldChar w:fldCharType="end"/>
            </w:r>
          </w:hyperlink>
        </w:p>
        <w:p w14:paraId="01052ACB" w14:textId="23C3F34B" w:rsidR="0064355D" w:rsidRDefault="007A2401">
          <w:pPr>
            <w:pStyle w:val="Obsah2"/>
            <w:rPr>
              <w:rFonts w:asciiTheme="minorHAnsi" w:eastAsiaTheme="minorEastAsia" w:hAnsiTheme="minorHAnsi" w:cstheme="minorBidi"/>
              <w:smallCaps w:val="0"/>
              <w:noProof/>
              <w:sz w:val="22"/>
              <w:szCs w:val="22"/>
            </w:rPr>
          </w:pPr>
          <w:hyperlink w:anchor="_Toc190350367" w:history="1">
            <w:r w:rsidR="0064355D" w:rsidRPr="007D5389">
              <w:rPr>
                <w:rStyle w:val="Hypertextovodkaz"/>
                <w:rFonts w:ascii="Arial" w:hAnsi="Arial"/>
                <w:noProof/>
              </w:rPr>
              <w:t>17.</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Spolupráce žadatele s designérem</w:t>
            </w:r>
            <w:r w:rsidR="0064355D">
              <w:rPr>
                <w:noProof/>
                <w:webHidden/>
              </w:rPr>
              <w:tab/>
            </w:r>
            <w:r w:rsidR="0064355D">
              <w:rPr>
                <w:noProof/>
                <w:webHidden/>
              </w:rPr>
              <w:fldChar w:fldCharType="begin"/>
            </w:r>
            <w:r w:rsidR="0064355D">
              <w:rPr>
                <w:noProof/>
                <w:webHidden/>
              </w:rPr>
              <w:instrText xml:space="preserve"> PAGEREF _Toc190350367 \h </w:instrText>
            </w:r>
            <w:r w:rsidR="0064355D">
              <w:rPr>
                <w:noProof/>
                <w:webHidden/>
              </w:rPr>
            </w:r>
            <w:r w:rsidR="0064355D">
              <w:rPr>
                <w:noProof/>
                <w:webHidden/>
              </w:rPr>
              <w:fldChar w:fldCharType="separate"/>
            </w:r>
            <w:r w:rsidR="0064355D">
              <w:rPr>
                <w:noProof/>
                <w:webHidden/>
              </w:rPr>
              <w:t>15</w:t>
            </w:r>
            <w:r w:rsidR="0064355D">
              <w:rPr>
                <w:noProof/>
                <w:webHidden/>
              </w:rPr>
              <w:fldChar w:fldCharType="end"/>
            </w:r>
          </w:hyperlink>
        </w:p>
        <w:p w14:paraId="3E474FC4" w14:textId="1BA29A85" w:rsidR="0064355D" w:rsidRDefault="007A2401">
          <w:pPr>
            <w:pStyle w:val="Obsah2"/>
            <w:rPr>
              <w:rFonts w:asciiTheme="minorHAnsi" w:eastAsiaTheme="minorEastAsia" w:hAnsiTheme="minorHAnsi" w:cstheme="minorBidi"/>
              <w:smallCaps w:val="0"/>
              <w:noProof/>
              <w:sz w:val="22"/>
              <w:szCs w:val="22"/>
            </w:rPr>
          </w:pPr>
          <w:hyperlink w:anchor="_Toc190350368" w:history="1">
            <w:r w:rsidR="0064355D" w:rsidRPr="007D5389">
              <w:rPr>
                <w:rStyle w:val="Hypertextovodkaz"/>
                <w:rFonts w:ascii="Arial" w:hAnsi="Arial"/>
                <w:noProof/>
              </w:rPr>
              <w:t>18.</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Vyúčtování a finanční kontrola přidělené dotace</w:t>
            </w:r>
            <w:r w:rsidR="0064355D">
              <w:rPr>
                <w:noProof/>
                <w:webHidden/>
              </w:rPr>
              <w:tab/>
            </w:r>
            <w:r w:rsidR="0064355D">
              <w:rPr>
                <w:noProof/>
                <w:webHidden/>
              </w:rPr>
              <w:fldChar w:fldCharType="begin"/>
            </w:r>
            <w:r w:rsidR="0064355D">
              <w:rPr>
                <w:noProof/>
                <w:webHidden/>
              </w:rPr>
              <w:instrText xml:space="preserve"> PAGEREF _Toc190350368 \h </w:instrText>
            </w:r>
            <w:r w:rsidR="0064355D">
              <w:rPr>
                <w:noProof/>
                <w:webHidden/>
              </w:rPr>
            </w:r>
            <w:r w:rsidR="0064355D">
              <w:rPr>
                <w:noProof/>
                <w:webHidden/>
              </w:rPr>
              <w:fldChar w:fldCharType="separate"/>
            </w:r>
            <w:r w:rsidR="0064355D">
              <w:rPr>
                <w:noProof/>
                <w:webHidden/>
              </w:rPr>
              <w:t>16</w:t>
            </w:r>
            <w:r w:rsidR="0064355D">
              <w:rPr>
                <w:noProof/>
                <w:webHidden/>
              </w:rPr>
              <w:fldChar w:fldCharType="end"/>
            </w:r>
          </w:hyperlink>
        </w:p>
        <w:p w14:paraId="50CBD783" w14:textId="1DC17093" w:rsidR="0064355D" w:rsidRDefault="007A2401">
          <w:pPr>
            <w:pStyle w:val="Obsah2"/>
            <w:rPr>
              <w:rFonts w:asciiTheme="minorHAnsi" w:eastAsiaTheme="minorEastAsia" w:hAnsiTheme="minorHAnsi" w:cstheme="minorBidi"/>
              <w:smallCaps w:val="0"/>
              <w:noProof/>
              <w:sz w:val="22"/>
              <w:szCs w:val="22"/>
            </w:rPr>
          </w:pPr>
          <w:hyperlink w:anchor="_Toc190350369" w:history="1">
            <w:r w:rsidR="0064355D" w:rsidRPr="007D5389">
              <w:rPr>
                <w:rStyle w:val="Hypertextovodkaz"/>
                <w:rFonts w:ascii="Arial" w:hAnsi="Arial"/>
                <w:noProof/>
              </w:rPr>
              <w:t>19.</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Obecné podmínky poskytnutí dotace</w:t>
            </w:r>
            <w:r w:rsidR="0064355D">
              <w:rPr>
                <w:noProof/>
                <w:webHidden/>
              </w:rPr>
              <w:tab/>
            </w:r>
            <w:r w:rsidR="0064355D">
              <w:rPr>
                <w:noProof/>
                <w:webHidden/>
              </w:rPr>
              <w:fldChar w:fldCharType="begin"/>
            </w:r>
            <w:r w:rsidR="0064355D">
              <w:rPr>
                <w:noProof/>
                <w:webHidden/>
              </w:rPr>
              <w:instrText xml:space="preserve"> PAGEREF _Toc190350369 \h </w:instrText>
            </w:r>
            <w:r w:rsidR="0064355D">
              <w:rPr>
                <w:noProof/>
                <w:webHidden/>
              </w:rPr>
            </w:r>
            <w:r w:rsidR="0064355D">
              <w:rPr>
                <w:noProof/>
                <w:webHidden/>
              </w:rPr>
              <w:fldChar w:fldCharType="separate"/>
            </w:r>
            <w:r w:rsidR="0064355D">
              <w:rPr>
                <w:noProof/>
                <w:webHidden/>
              </w:rPr>
              <w:t>17</w:t>
            </w:r>
            <w:r w:rsidR="0064355D">
              <w:rPr>
                <w:noProof/>
                <w:webHidden/>
              </w:rPr>
              <w:fldChar w:fldCharType="end"/>
            </w:r>
          </w:hyperlink>
        </w:p>
        <w:p w14:paraId="3717A291" w14:textId="0308503A" w:rsidR="0064355D" w:rsidRDefault="007A2401">
          <w:pPr>
            <w:pStyle w:val="Obsah2"/>
            <w:rPr>
              <w:rFonts w:asciiTheme="minorHAnsi" w:eastAsiaTheme="minorEastAsia" w:hAnsiTheme="minorHAnsi" w:cstheme="minorBidi"/>
              <w:smallCaps w:val="0"/>
              <w:noProof/>
              <w:sz w:val="22"/>
              <w:szCs w:val="22"/>
            </w:rPr>
          </w:pPr>
          <w:hyperlink w:anchor="_Toc190350370" w:history="1">
            <w:r w:rsidR="0064355D" w:rsidRPr="007D5389">
              <w:rPr>
                <w:rStyle w:val="Hypertextovodkaz"/>
                <w:rFonts w:ascii="Arial" w:hAnsi="Arial"/>
                <w:noProof/>
              </w:rPr>
              <w:t>20.</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Publicita</w:t>
            </w:r>
            <w:r w:rsidR="0064355D">
              <w:rPr>
                <w:noProof/>
                <w:webHidden/>
              </w:rPr>
              <w:tab/>
            </w:r>
            <w:r w:rsidR="0064355D">
              <w:rPr>
                <w:noProof/>
                <w:webHidden/>
              </w:rPr>
              <w:fldChar w:fldCharType="begin"/>
            </w:r>
            <w:r w:rsidR="0064355D">
              <w:rPr>
                <w:noProof/>
                <w:webHidden/>
              </w:rPr>
              <w:instrText xml:space="preserve"> PAGEREF _Toc190350370 \h </w:instrText>
            </w:r>
            <w:r w:rsidR="0064355D">
              <w:rPr>
                <w:noProof/>
                <w:webHidden/>
              </w:rPr>
            </w:r>
            <w:r w:rsidR="0064355D">
              <w:rPr>
                <w:noProof/>
                <w:webHidden/>
              </w:rPr>
              <w:fldChar w:fldCharType="separate"/>
            </w:r>
            <w:r w:rsidR="0064355D">
              <w:rPr>
                <w:noProof/>
                <w:webHidden/>
              </w:rPr>
              <w:t>21</w:t>
            </w:r>
            <w:r w:rsidR="0064355D">
              <w:rPr>
                <w:noProof/>
                <w:webHidden/>
              </w:rPr>
              <w:fldChar w:fldCharType="end"/>
            </w:r>
          </w:hyperlink>
        </w:p>
        <w:p w14:paraId="20C476AF" w14:textId="7086EA50" w:rsidR="0064355D" w:rsidRDefault="007A2401">
          <w:pPr>
            <w:pStyle w:val="Obsah2"/>
            <w:rPr>
              <w:rFonts w:asciiTheme="minorHAnsi" w:eastAsiaTheme="minorEastAsia" w:hAnsiTheme="minorHAnsi" w:cstheme="minorBidi"/>
              <w:smallCaps w:val="0"/>
              <w:noProof/>
              <w:sz w:val="22"/>
              <w:szCs w:val="22"/>
            </w:rPr>
          </w:pPr>
          <w:hyperlink w:anchor="_Toc190350371" w:history="1">
            <w:r w:rsidR="0064355D" w:rsidRPr="007D5389">
              <w:rPr>
                <w:rStyle w:val="Hypertextovodkaz"/>
                <w:rFonts w:ascii="Arial" w:hAnsi="Arial"/>
                <w:noProof/>
              </w:rPr>
              <w:t>21.</w:t>
            </w:r>
            <w:r w:rsidR="0064355D">
              <w:rPr>
                <w:rFonts w:asciiTheme="minorHAnsi" w:eastAsiaTheme="minorEastAsia" w:hAnsiTheme="minorHAnsi" w:cstheme="minorBidi"/>
                <w:smallCaps w:val="0"/>
                <w:noProof/>
                <w:sz w:val="22"/>
                <w:szCs w:val="22"/>
              </w:rPr>
              <w:tab/>
            </w:r>
            <w:r w:rsidR="0064355D" w:rsidRPr="007D5389">
              <w:rPr>
                <w:rStyle w:val="Hypertextovodkaz"/>
                <w:rFonts w:ascii="Arial" w:hAnsi="Arial"/>
                <w:noProof/>
              </w:rPr>
              <w:t>Obecné zásady</w:t>
            </w:r>
            <w:r w:rsidR="0064355D">
              <w:rPr>
                <w:noProof/>
                <w:webHidden/>
              </w:rPr>
              <w:tab/>
            </w:r>
            <w:r w:rsidR="0064355D">
              <w:rPr>
                <w:noProof/>
                <w:webHidden/>
              </w:rPr>
              <w:fldChar w:fldCharType="begin"/>
            </w:r>
            <w:r w:rsidR="0064355D">
              <w:rPr>
                <w:noProof/>
                <w:webHidden/>
              </w:rPr>
              <w:instrText xml:space="preserve"> PAGEREF _Toc190350371 \h </w:instrText>
            </w:r>
            <w:r w:rsidR="0064355D">
              <w:rPr>
                <w:noProof/>
                <w:webHidden/>
              </w:rPr>
            </w:r>
            <w:r w:rsidR="0064355D">
              <w:rPr>
                <w:noProof/>
                <w:webHidden/>
              </w:rPr>
              <w:fldChar w:fldCharType="separate"/>
            </w:r>
            <w:r w:rsidR="0064355D">
              <w:rPr>
                <w:noProof/>
                <w:webHidden/>
              </w:rPr>
              <w:t>21</w:t>
            </w:r>
            <w:r w:rsidR="0064355D">
              <w:rPr>
                <w:noProof/>
                <w:webHidden/>
              </w:rPr>
              <w:fldChar w:fldCharType="end"/>
            </w:r>
          </w:hyperlink>
        </w:p>
        <w:p w14:paraId="2C09E188" w14:textId="0B0387A4" w:rsidR="0064355D" w:rsidRDefault="007A2401">
          <w:pPr>
            <w:pStyle w:val="Obsah2"/>
            <w:rPr>
              <w:rFonts w:asciiTheme="minorHAnsi" w:eastAsiaTheme="minorEastAsia" w:hAnsiTheme="minorHAnsi" w:cstheme="minorBidi"/>
              <w:smallCaps w:val="0"/>
              <w:noProof/>
              <w:sz w:val="22"/>
              <w:szCs w:val="22"/>
            </w:rPr>
          </w:pPr>
          <w:hyperlink w:anchor="_Toc190350372" w:history="1">
            <w:r w:rsidR="0064355D" w:rsidRPr="007D5389">
              <w:rPr>
                <w:rStyle w:val="Hypertextovodkaz"/>
                <w:rFonts w:ascii="Arial" w:hAnsi="Arial"/>
                <w:noProof/>
              </w:rPr>
              <w:t>Seznam příloh výzvy</w:t>
            </w:r>
            <w:r w:rsidR="0064355D">
              <w:rPr>
                <w:noProof/>
                <w:webHidden/>
              </w:rPr>
              <w:tab/>
            </w:r>
            <w:r w:rsidR="0064355D">
              <w:rPr>
                <w:noProof/>
                <w:webHidden/>
              </w:rPr>
              <w:fldChar w:fldCharType="begin"/>
            </w:r>
            <w:r w:rsidR="0064355D">
              <w:rPr>
                <w:noProof/>
                <w:webHidden/>
              </w:rPr>
              <w:instrText xml:space="preserve"> PAGEREF _Toc190350372 \h </w:instrText>
            </w:r>
            <w:r w:rsidR="0064355D">
              <w:rPr>
                <w:noProof/>
                <w:webHidden/>
              </w:rPr>
            </w:r>
            <w:r w:rsidR="0064355D">
              <w:rPr>
                <w:noProof/>
                <w:webHidden/>
              </w:rPr>
              <w:fldChar w:fldCharType="separate"/>
            </w:r>
            <w:r w:rsidR="0064355D">
              <w:rPr>
                <w:noProof/>
                <w:webHidden/>
              </w:rPr>
              <w:t>22</w:t>
            </w:r>
            <w:r w:rsidR="0064355D">
              <w:rPr>
                <w:noProof/>
                <w:webHidden/>
              </w:rPr>
              <w:fldChar w:fldCharType="end"/>
            </w:r>
          </w:hyperlink>
        </w:p>
        <w:p w14:paraId="2AD592C2" w14:textId="5F8117DF" w:rsidR="00166740" w:rsidRPr="00973931" w:rsidRDefault="000F5E09" w:rsidP="00C62760">
          <w:pPr>
            <w:spacing w:line="360" w:lineRule="auto"/>
          </w:pPr>
          <w:r w:rsidRPr="00C62760">
            <w:rPr>
              <w:rStyle w:val="Hypertextovodkaz"/>
              <w:rFonts w:ascii="Arial" w:eastAsia="Times New Roman" w:hAnsi="Arial" w:cs="Arial"/>
              <w:smallCaps/>
              <w:noProof/>
              <w:sz w:val="20"/>
              <w:szCs w:val="20"/>
              <w:lang w:eastAsia="cs-CZ"/>
            </w:rPr>
            <w:fldChar w:fldCharType="end"/>
          </w:r>
        </w:p>
      </w:sdtContent>
    </w:sdt>
    <w:p w14:paraId="5E6BF2CB" w14:textId="77777777" w:rsidR="00806BF6" w:rsidRPr="00806BF6" w:rsidRDefault="00806BF6" w:rsidP="00806BF6">
      <w:pPr>
        <w:pStyle w:val="Odstavecseseznamem"/>
        <w:numPr>
          <w:ilvl w:val="0"/>
          <w:numId w:val="2"/>
        </w:numPr>
        <w:tabs>
          <w:tab w:val="clear" w:pos="432"/>
          <w:tab w:val="num" w:pos="0"/>
        </w:tabs>
        <w:ind w:left="0"/>
        <w:jc w:val="both"/>
        <w:rPr>
          <w:rFonts w:ascii="Arial" w:hAnsi="Arial" w:cs="Arial"/>
          <w:sz w:val="20"/>
          <w:szCs w:val="20"/>
        </w:rPr>
      </w:pPr>
    </w:p>
    <w:p w14:paraId="6E4E392C" w14:textId="77777777" w:rsidR="007411A8" w:rsidRDefault="00806BF6" w:rsidP="00806BF6">
      <w:pPr>
        <w:pStyle w:val="Nadpis3"/>
        <w:numPr>
          <w:ilvl w:val="0"/>
          <w:numId w:val="67"/>
        </w:numPr>
        <w:spacing w:line="276" w:lineRule="auto"/>
        <w:ind w:left="426"/>
        <w:rPr>
          <w:rFonts w:ascii="Arial" w:hAnsi="Arial"/>
          <w:sz w:val="22"/>
          <w:szCs w:val="22"/>
        </w:rPr>
      </w:pPr>
      <w:bookmarkStart w:id="3" w:name="_Toc190350351"/>
      <w:r>
        <w:rPr>
          <w:rFonts w:ascii="Arial" w:hAnsi="Arial"/>
          <w:sz w:val="22"/>
          <w:szCs w:val="22"/>
        </w:rPr>
        <w:t>Cíl a účel výzvy</w:t>
      </w:r>
      <w:bookmarkEnd w:id="3"/>
    </w:p>
    <w:p w14:paraId="49F44E9C" w14:textId="77777777" w:rsidR="00A3598D" w:rsidRPr="00A3598D" w:rsidRDefault="00A3598D" w:rsidP="00A3598D">
      <w:pPr>
        <w:rPr>
          <w:u w:val="single"/>
          <w:lang w:eastAsia="cs-CZ"/>
        </w:rPr>
      </w:pPr>
      <w:r w:rsidRPr="00A3598D">
        <w:rPr>
          <w:u w:val="single"/>
          <w:lang w:eastAsia="cs-CZ"/>
        </w:rPr>
        <w:t>Základní ustanovení</w:t>
      </w:r>
    </w:p>
    <w:p w14:paraId="3C7899CD" w14:textId="77777777" w:rsidR="00A3598D" w:rsidRPr="00806BF6" w:rsidRDefault="00A3598D" w:rsidP="00A3598D">
      <w:pPr>
        <w:pStyle w:val="Odstavecseseznamem"/>
        <w:numPr>
          <w:ilvl w:val="0"/>
          <w:numId w:val="2"/>
        </w:numPr>
        <w:tabs>
          <w:tab w:val="clear" w:pos="432"/>
          <w:tab w:val="num" w:pos="0"/>
        </w:tabs>
        <w:ind w:left="0"/>
        <w:jc w:val="both"/>
        <w:rPr>
          <w:rFonts w:ascii="Arial" w:hAnsi="Arial" w:cs="Arial"/>
          <w:sz w:val="20"/>
          <w:szCs w:val="20"/>
        </w:rPr>
      </w:pPr>
      <w:r w:rsidRPr="00806BF6">
        <w:rPr>
          <w:rFonts w:ascii="Arial" w:hAnsi="Arial" w:cs="Arial"/>
          <w:b/>
          <w:sz w:val="20"/>
          <w:szCs w:val="20"/>
        </w:rPr>
        <w:t xml:space="preserve">Název poskytovatele dotace: </w:t>
      </w:r>
      <w:r w:rsidRPr="00806BF6">
        <w:rPr>
          <w:rFonts w:ascii="Arial" w:hAnsi="Arial" w:cs="Arial"/>
          <w:sz w:val="20"/>
          <w:szCs w:val="20"/>
        </w:rPr>
        <w:t>Ministerstvo kultury České republiky (dále jen „MK“), (</w:t>
      </w:r>
      <w:hyperlink r:id="rId8" w:history="1">
        <w:r w:rsidRPr="00806BF6">
          <w:rPr>
            <w:rStyle w:val="Hypertextovodkaz"/>
            <w:rFonts w:ascii="Arial" w:hAnsi="Arial" w:cs="Arial"/>
            <w:sz w:val="20"/>
            <w:szCs w:val="20"/>
          </w:rPr>
          <w:t>https://www.mk.gov.cz/</w:t>
        </w:r>
      </w:hyperlink>
      <w:r w:rsidRPr="00806BF6">
        <w:rPr>
          <w:rStyle w:val="Hypertextovodkaz"/>
          <w:rFonts w:ascii="Arial" w:hAnsi="Arial" w:cs="Arial"/>
          <w:color w:val="auto"/>
          <w:sz w:val="20"/>
          <w:szCs w:val="20"/>
        </w:rPr>
        <w:t>)</w:t>
      </w:r>
    </w:p>
    <w:p w14:paraId="79B13339" w14:textId="77777777" w:rsidR="00A3598D" w:rsidRPr="00806BF6" w:rsidRDefault="00A3598D" w:rsidP="00A3598D">
      <w:pPr>
        <w:pStyle w:val="Odstavecseseznamem"/>
        <w:numPr>
          <w:ilvl w:val="0"/>
          <w:numId w:val="2"/>
        </w:numPr>
        <w:tabs>
          <w:tab w:val="clear" w:pos="432"/>
          <w:tab w:val="num" w:pos="0"/>
        </w:tabs>
        <w:ind w:left="0"/>
        <w:jc w:val="both"/>
        <w:rPr>
          <w:rFonts w:ascii="Arial" w:hAnsi="Arial" w:cs="Arial"/>
          <w:sz w:val="20"/>
          <w:szCs w:val="20"/>
        </w:rPr>
      </w:pPr>
      <w:r w:rsidRPr="00806BF6">
        <w:rPr>
          <w:rFonts w:ascii="Arial" w:hAnsi="Arial" w:cs="Arial"/>
          <w:b/>
          <w:sz w:val="20"/>
          <w:szCs w:val="20"/>
        </w:rPr>
        <w:t>Název zprostředkujícího subjektu</w:t>
      </w:r>
      <w:r w:rsidRPr="00806BF6">
        <w:rPr>
          <w:rFonts w:ascii="Arial" w:hAnsi="Arial" w:cs="Arial"/>
          <w:sz w:val="20"/>
          <w:szCs w:val="20"/>
        </w:rPr>
        <w:t>: Česká agentura na podporu obchodu CzechTrade, se sídlem Štěpánská 15, 120 00 Praha 2 (dále jen CT), (</w:t>
      </w:r>
      <w:hyperlink r:id="rId9" w:history="1">
        <w:r w:rsidRPr="00806BF6">
          <w:rPr>
            <w:rStyle w:val="Hypertextovodkaz"/>
            <w:rFonts w:ascii="Arial" w:hAnsi="Arial" w:cs="Arial"/>
            <w:sz w:val="20"/>
            <w:szCs w:val="20"/>
          </w:rPr>
          <w:t>www.czechtrade.</w:t>
        </w:r>
      </w:hyperlink>
      <w:r w:rsidRPr="00806BF6">
        <w:rPr>
          <w:rFonts w:ascii="Arial" w:hAnsi="Arial" w:cs="Arial"/>
          <w:color w:val="0000FF"/>
          <w:sz w:val="20"/>
          <w:szCs w:val="20"/>
        </w:rPr>
        <w:t>cz</w:t>
      </w:r>
      <w:r w:rsidRPr="00806BF6">
        <w:rPr>
          <w:rFonts w:ascii="Arial" w:hAnsi="Arial" w:cs="Arial"/>
          <w:sz w:val="20"/>
          <w:szCs w:val="20"/>
        </w:rPr>
        <w:t>).</w:t>
      </w:r>
    </w:p>
    <w:p w14:paraId="1E07052D" w14:textId="77777777" w:rsidR="00A3598D" w:rsidRDefault="00A3598D" w:rsidP="00A3598D">
      <w:pPr>
        <w:pStyle w:val="Odstavecseseznamem"/>
        <w:numPr>
          <w:ilvl w:val="0"/>
          <w:numId w:val="2"/>
        </w:numPr>
        <w:tabs>
          <w:tab w:val="clear" w:pos="432"/>
          <w:tab w:val="num" w:pos="0"/>
        </w:tabs>
        <w:ind w:left="0"/>
        <w:jc w:val="both"/>
        <w:rPr>
          <w:rFonts w:ascii="Arial" w:hAnsi="Arial" w:cs="Arial"/>
          <w:sz w:val="20"/>
          <w:szCs w:val="20"/>
        </w:rPr>
      </w:pPr>
      <w:r w:rsidRPr="00806BF6">
        <w:rPr>
          <w:rFonts w:ascii="Arial" w:hAnsi="Arial" w:cs="Arial"/>
          <w:b/>
          <w:sz w:val="20"/>
          <w:szCs w:val="20"/>
        </w:rPr>
        <w:t xml:space="preserve">Název subjektu, který vydává rozhodnutí o poskytnutí dotace: </w:t>
      </w:r>
      <w:r w:rsidRPr="00806BF6">
        <w:rPr>
          <w:rFonts w:ascii="Arial" w:hAnsi="Arial" w:cs="Arial"/>
          <w:sz w:val="20"/>
          <w:szCs w:val="20"/>
        </w:rPr>
        <w:t>Ministerstvo kultury České republiky (dále jen „MK“), (</w:t>
      </w:r>
      <w:hyperlink r:id="rId10" w:history="1">
        <w:r w:rsidRPr="00806BF6">
          <w:rPr>
            <w:rStyle w:val="Hypertextovodkaz"/>
            <w:rFonts w:ascii="Arial" w:hAnsi="Arial" w:cs="Arial"/>
            <w:sz w:val="20"/>
            <w:szCs w:val="20"/>
          </w:rPr>
          <w:t>https://www.mk.gov.cz/</w:t>
        </w:r>
      </w:hyperlink>
      <w:r w:rsidRPr="00806BF6">
        <w:rPr>
          <w:rFonts w:ascii="Arial" w:hAnsi="Arial" w:cs="Arial"/>
          <w:sz w:val="20"/>
          <w:szCs w:val="20"/>
        </w:rPr>
        <w:t>).</w:t>
      </w:r>
    </w:p>
    <w:p w14:paraId="0E5E3F61" w14:textId="77777777" w:rsidR="00A3598D" w:rsidRPr="00A3598D" w:rsidRDefault="00A3598D" w:rsidP="00A3598D">
      <w:pPr>
        <w:pStyle w:val="Odstavecseseznamem"/>
        <w:numPr>
          <w:ilvl w:val="0"/>
          <w:numId w:val="2"/>
        </w:numPr>
        <w:tabs>
          <w:tab w:val="clear" w:pos="432"/>
          <w:tab w:val="num" w:pos="0"/>
        </w:tabs>
        <w:ind w:left="0"/>
        <w:jc w:val="both"/>
        <w:rPr>
          <w:rFonts w:ascii="Arial" w:hAnsi="Arial" w:cs="Arial"/>
          <w:sz w:val="20"/>
          <w:szCs w:val="20"/>
        </w:rPr>
      </w:pPr>
    </w:p>
    <w:p w14:paraId="50B23046" w14:textId="6E9D66A4" w:rsidR="00806BF6" w:rsidRPr="00806BF6" w:rsidRDefault="00806BF6" w:rsidP="00A3598D">
      <w:pPr>
        <w:pStyle w:val="Odstavecseseznamem"/>
        <w:numPr>
          <w:ilvl w:val="0"/>
          <w:numId w:val="1"/>
        </w:numPr>
        <w:tabs>
          <w:tab w:val="clear" w:pos="432"/>
          <w:tab w:val="num" w:pos="0"/>
        </w:tabs>
        <w:spacing w:before="240"/>
        <w:ind w:left="0" w:firstLine="0"/>
        <w:jc w:val="both"/>
        <w:rPr>
          <w:rFonts w:ascii="Arial" w:hAnsi="Arial" w:cs="Arial"/>
          <w:sz w:val="20"/>
          <w:szCs w:val="20"/>
        </w:rPr>
      </w:pPr>
      <w:r w:rsidRPr="00806BF6">
        <w:rPr>
          <w:rFonts w:ascii="Arial" w:hAnsi="Arial" w:cs="Arial"/>
          <w:sz w:val="20"/>
          <w:szCs w:val="20"/>
        </w:rPr>
        <w:t xml:space="preserve">Tato výzva k iniciativě </w:t>
      </w:r>
      <w:r w:rsidR="00D32D6C">
        <w:rPr>
          <w:rFonts w:ascii="Arial" w:hAnsi="Arial" w:cs="Arial"/>
          <w:sz w:val="20"/>
          <w:szCs w:val="20"/>
        </w:rPr>
        <w:t xml:space="preserve">Kreativní vouchery - </w:t>
      </w:r>
      <w:r w:rsidR="005D1168">
        <w:rPr>
          <w:rFonts w:ascii="Arial" w:hAnsi="Arial" w:cs="Arial"/>
          <w:sz w:val="20"/>
          <w:szCs w:val="20"/>
        </w:rPr>
        <w:t xml:space="preserve">Design </w:t>
      </w:r>
      <w:r w:rsidR="001D1CDC">
        <w:rPr>
          <w:rFonts w:ascii="Arial" w:hAnsi="Arial" w:cs="Arial"/>
          <w:sz w:val="20"/>
          <w:szCs w:val="20"/>
        </w:rPr>
        <w:t>C</w:t>
      </w:r>
      <w:r w:rsidR="005D1168">
        <w:rPr>
          <w:rFonts w:ascii="Arial" w:hAnsi="Arial" w:cs="Arial"/>
          <w:sz w:val="20"/>
          <w:szCs w:val="20"/>
        </w:rPr>
        <w:t>redits</w:t>
      </w:r>
      <w:r w:rsidRPr="00806BF6">
        <w:rPr>
          <w:rFonts w:ascii="Arial" w:hAnsi="Arial" w:cs="Arial"/>
          <w:sz w:val="20"/>
          <w:szCs w:val="20"/>
        </w:rPr>
        <w:t xml:space="preserve"> je vyhlášena v rámci implementace komponenty 4.5 Rozvoj kulturního a kreativního sektoru. Cílem komponenty je využití kreativního sektoru pro ekonomickou i společenskou obnovu České republiky, stimulace přechodu k digitalizaci a jeho integrace do inovativnějšího ekosystému v Česku. </w:t>
      </w:r>
    </w:p>
    <w:p w14:paraId="5EF2C492" w14:textId="277795B8" w:rsidR="00806BF6" w:rsidRPr="00806BF6" w:rsidRDefault="008C0808" w:rsidP="00806BF6">
      <w:pPr>
        <w:pStyle w:val="Odstavecseseznamem"/>
        <w:numPr>
          <w:ilvl w:val="0"/>
          <w:numId w:val="1"/>
        </w:numPr>
        <w:tabs>
          <w:tab w:val="clear" w:pos="432"/>
          <w:tab w:val="num" w:pos="0"/>
        </w:tabs>
        <w:ind w:left="0" w:firstLine="0"/>
        <w:jc w:val="both"/>
        <w:rPr>
          <w:rFonts w:ascii="Arial" w:hAnsi="Arial" w:cs="Arial"/>
          <w:sz w:val="20"/>
          <w:szCs w:val="20"/>
        </w:rPr>
      </w:pPr>
      <w:r>
        <w:rPr>
          <w:rFonts w:ascii="Arial" w:hAnsi="Arial" w:cs="Arial"/>
          <w:sz w:val="20"/>
          <w:szCs w:val="20"/>
        </w:rPr>
        <w:t>Obecným c</w:t>
      </w:r>
      <w:r w:rsidR="00806BF6" w:rsidRPr="00806BF6">
        <w:rPr>
          <w:rFonts w:ascii="Arial" w:hAnsi="Arial" w:cs="Arial"/>
          <w:sz w:val="20"/>
          <w:szCs w:val="20"/>
        </w:rPr>
        <w:t xml:space="preserve">ílem </w:t>
      </w:r>
      <w:r>
        <w:rPr>
          <w:rFonts w:ascii="Arial" w:hAnsi="Arial" w:cs="Arial"/>
          <w:sz w:val="20"/>
          <w:szCs w:val="20"/>
        </w:rPr>
        <w:t xml:space="preserve">iniciativy </w:t>
      </w:r>
      <w:r w:rsidR="000B6959">
        <w:rPr>
          <w:rFonts w:ascii="Arial" w:hAnsi="Arial" w:cs="Arial"/>
          <w:sz w:val="20"/>
          <w:szCs w:val="20"/>
        </w:rPr>
        <w:t>Kreativní vouchery - Design Credits</w:t>
      </w:r>
      <w:r w:rsidR="00806BF6" w:rsidRPr="00806BF6">
        <w:rPr>
          <w:rFonts w:ascii="Arial" w:hAnsi="Arial" w:cs="Arial"/>
          <w:sz w:val="20"/>
          <w:szCs w:val="20"/>
        </w:rPr>
        <w:t xml:space="preserve"> je podpořit vzájemnou spolupráci průmyslových designérů z Adresáře designérů CzechTrade a podnikatelského sektoru v oblasti design inovací, začlenění KKO do inovačního ekosystému ČR a zohlednění jejich funkce motoru inovací a růstu. </w:t>
      </w:r>
      <w:r>
        <w:rPr>
          <w:rFonts w:ascii="Arial" w:hAnsi="Arial" w:cs="Arial"/>
          <w:sz w:val="20"/>
          <w:szCs w:val="20"/>
        </w:rPr>
        <w:t>Specifickým cílem výzvy je p</w:t>
      </w:r>
      <w:r w:rsidRPr="008C0808">
        <w:rPr>
          <w:rFonts w:ascii="Arial" w:hAnsi="Arial" w:cs="Arial"/>
          <w:sz w:val="20"/>
          <w:szCs w:val="20"/>
        </w:rPr>
        <w:t xml:space="preserve">odpora spolupráce žadatele a poskytovatele designérských služeb, jež povede k vytvoření či inovaci výrobků. </w:t>
      </w:r>
      <w:r w:rsidR="00806BF6" w:rsidRPr="00806BF6">
        <w:rPr>
          <w:rFonts w:ascii="Arial" w:hAnsi="Arial" w:cs="Arial"/>
          <w:sz w:val="20"/>
          <w:szCs w:val="20"/>
        </w:rPr>
        <w:t>Externí služby průmyslových designérů mohou malým a středním podnikům pomoci inovovat jejich výrobky, rychle reagovat na požadavky trhu a tím podpořit jejich konkurenceschopnost, posílit exportní připravenost a významně zvýšit hodnotu jejich značky.</w:t>
      </w:r>
    </w:p>
    <w:p w14:paraId="226BF865" w14:textId="134E07A5" w:rsidR="00806BF6" w:rsidRPr="00806BF6" w:rsidRDefault="00806BF6" w:rsidP="00806BF6">
      <w:pPr>
        <w:pStyle w:val="Odstavecseseznamem"/>
        <w:numPr>
          <w:ilvl w:val="0"/>
          <w:numId w:val="1"/>
        </w:numPr>
        <w:tabs>
          <w:tab w:val="clear" w:pos="432"/>
          <w:tab w:val="num" w:pos="0"/>
        </w:tabs>
        <w:ind w:left="0" w:firstLine="0"/>
        <w:jc w:val="both"/>
        <w:rPr>
          <w:rFonts w:ascii="Arial" w:hAnsi="Arial" w:cs="Arial"/>
          <w:sz w:val="20"/>
          <w:szCs w:val="20"/>
        </w:rPr>
      </w:pPr>
      <w:r w:rsidRPr="00806BF6">
        <w:rPr>
          <w:rFonts w:ascii="Arial" w:hAnsi="Arial" w:cs="Arial"/>
          <w:sz w:val="20"/>
          <w:szCs w:val="20"/>
        </w:rPr>
        <w:t xml:space="preserve">Investice se uskuteční prostřednictvím systému </w:t>
      </w:r>
      <w:r w:rsidR="00330F4E">
        <w:rPr>
          <w:rFonts w:ascii="Arial" w:hAnsi="Arial" w:cs="Arial"/>
          <w:sz w:val="20"/>
          <w:szCs w:val="20"/>
        </w:rPr>
        <w:t>d</w:t>
      </w:r>
      <w:r w:rsidRPr="00806BF6">
        <w:rPr>
          <w:rFonts w:ascii="Arial" w:hAnsi="Arial" w:cs="Arial"/>
          <w:sz w:val="20"/>
          <w:szCs w:val="20"/>
        </w:rPr>
        <w:t xml:space="preserve">esign </w:t>
      </w:r>
      <w:proofErr w:type="spellStart"/>
      <w:r w:rsidR="00330F4E">
        <w:rPr>
          <w:rFonts w:ascii="Arial" w:hAnsi="Arial" w:cs="Arial"/>
          <w:sz w:val="20"/>
          <w:szCs w:val="20"/>
        </w:rPr>
        <w:t>c</w:t>
      </w:r>
      <w:r w:rsidRPr="00806BF6">
        <w:rPr>
          <w:rFonts w:ascii="Arial" w:hAnsi="Arial" w:cs="Arial"/>
          <w:sz w:val="20"/>
          <w:szCs w:val="20"/>
        </w:rPr>
        <w:t>reditů</w:t>
      </w:r>
      <w:proofErr w:type="spellEnd"/>
      <w:r w:rsidRPr="00806BF6">
        <w:rPr>
          <w:rFonts w:ascii="Arial" w:hAnsi="Arial" w:cs="Arial"/>
          <w:sz w:val="20"/>
          <w:szCs w:val="20"/>
        </w:rPr>
        <w:t xml:space="preserve"> na podporu průmyslových inovací v malých a středních podnicích. Díky této kooperaci mezi podniky a profesionálními designéry dojde rovněž ke zvýšení adaptace na změny vyvolané krizí, způsobenou pandemií COVID-19 a na její ekonomické dopady. Cílem této výzvy je přidělit cca </w:t>
      </w:r>
      <w:r w:rsidR="00330F4E" w:rsidRPr="00D32D6C">
        <w:rPr>
          <w:rFonts w:ascii="Arial" w:hAnsi="Arial" w:cs="Arial"/>
          <w:sz w:val="20"/>
          <w:szCs w:val="20"/>
        </w:rPr>
        <w:t>5</w:t>
      </w:r>
      <w:r w:rsidRPr="00D32D6C">
        <w:rPr>
          <w:rFonts w:ascii="Arial" w:hAnsi="Arial" w:cs="Arial"/>
          <w:sz w:val="20"/>
          <w:szCs w:val="20"/>
        </w:rPr>
        <w:t xml:space="preserve">0 design </w:t>
      </w:r>
      <w:proofErr w:type="spellStart"/>
      <w:r w:rsidRPr="00D32D6C">
        <w:rPr>
          <w:rFonts w:ascii="Arial" w:hAnsi="Arial" w:cs="Arial"/>
          <w:sz w:val="20"/>
          <w:szCs w:val="20"/>
        </w:rPr>
        <w:t>cr</w:t>
      </w:r>
      <w:r w:rsidRPr="006F6C9F">
        <w:rPr>
          <w:rFonts w:ascii="Arial" w:hAnsi="Arial" w:cs="Arial"/>
          <w:sz w:val="20"/>
          <w:szCs w:val="20"/>
        </w:rPr>
        <w:t>editů</w:t>
      </w:r>
      <w:proofErr w:type="spellEnd"/>
      <w:r w:rsidRPr="006F6C9F">
        <w:rPr>
          <w:rFonts w:ascii="Arial" w:hAnsi="Arial" w:cs="Arial"/>
          <w:sz w:val="20"/>
          <w:szCs w:val="20"/>
        </w:rPr>
        <w:t>.</w:t>
      </w:r>
    </w:p>
    <w:p w14:paraId="23250EFD" w14:textId="77777777" w:rsidR="009A5D18" w:rsidRPr="00202758" w:rsidRDefault="009A5D18" w:rsidP="00B30179">
      <w:pPr>
        <w:spacing w:before="240" w:after="0" w:line="240" w:lineRule="auto"/>
        <w:rPr>
          <w:rFonts w:ascii="Arial" w:hAnsi="Arial" w:cs="Arial"/>
          <w:sz w:val="20"/>
          <w:szCs w:val="20"/>
        </w:rPr>
      </w:pPr>
    </w:p>
    <w:p w14:paraId="5FBCC0A6" w14:textId="77777777" w:rsidR="009A5D18" w:rsidRPr="00202758" w:rsidRDefault="009A5D18" w:rsidP="00806BF6">
      <w:pPr>
        <w:pStyle w:val="nadpis1"/>
        <w:numPr>
          <w:ilvl w:val="0"/>
          <w:numId w:val="67"/>
        </w:numPr>
        <w:spacing w:before="0"/>
        <w:ind w:left="426"/>
        <w:rPr>
          <w:rFonts w:ascii="Arial" w:hAnsi="Arial" w:cs="Arial"/>
          <w:color w:val="auto"/>
          <w:sz w:val="22"/>
          <w:szCs w:val="22"/>
        </w:rPr>
      </w:pPr>
      <w:bookmarkStart w:id="4" w:name="_Toc121305666"/>
      <w:bookmarkStart w:id="5" w:name="_Toc190350352"/>
      <w:r w:rsidRPr="00202758">
        <w:rPr>
          <w:rFonts w:ascii="Arial" w:hAnsi="Arial" w:cs="Arial"/>
          <w:color w:val="auto"/>
          <w:sz w:val="22"/>
          <w:szCs w:val="22"/>
        </w:rPr>
        <w:t>Cílová skupina</w:t>
      </w:r>
      <w:bookmarkEnd w:id="4"/>
      <w:bookmarkEnd w:id="5"/>
      <w:r w:rsidRPr="00202758">
        <w:rPr>
          <w:rFonts w:ascii="Arial" w:hAnsi="Arial" w:cs="Arial"/>
          <w:color w:val="auto"/>
          <w:sz w:val="22"/>
          <w:szCs w:val="22"/>
        </w:rPr>
        <w:t xml:space="preserve"> </w:t>
      </w:r>
    </w:p>
    <w:p w14:paraId="673777BE" w14:textId="77777777" w:rsidR="0064364D" w:rsidRPr="00202758" w:rsidRDefault="009A5D18" w:rsidP="00532788">
      <w:pPr>
        <w:spacing w:after="0"/>
        <w:jc w:val="both"/>
        <w:rPr>
          <w:rFonts w:ascii="Arial" w:hAnsi="Arial" w:cs="Arial"/>
          <w:sz w:val="20"/>
          <w:szCs w:val="20"/>
        </w:rPr>
      </w:pPr>
      <w:r w:rsidRPr="00202758">
        <w:rPr>
          <w:rFonts w:ascii="Arial" w:hAnsi="Arial" w:cs="Arial"/>
          <w:sz w:val="20"/>
          <w:szCs w:val="20"/>
        </w:rPr>
        <w:t>Mal</w:t>
      </w:r>
      <w:r w:rsidR="0064364D" w:rsidRPr="00202758">
        <w:rPr>
          <w:rFonts w:ascii="Arial" w:hAnsi="Arial" w:cs="Arial"/>
          <w:sz w:val="20"/>
          <w:szCs w:val="20"/>
        </w:rPr>
        <w:t>é</w:t>
      </w:r>
      <w:r w:rsidRPr="00202758">
        <w:rPr>
          <w:rFonts w:ascii="Arial" w:hAnsi="Arial" w:cs="Arial"/>
          <w:sz w:val="20"/>
          <w:szCs w:val="20"/>
        </w:rPr>
        <w:t xml:space="preserve"> a střední podnik</w:t>
      </w:r>
      <w:r w:rsidR="0064364D" w:rsidRPr="00202758">
        <w:rPr>
          <w:rFonts w:ascii="Arial" w:hAnsi="Arial" w:cs="Arial"/>
          <w:sz w:val="20"/>
          <w:szCs w:val="20"/>
        </w:rPr>
        <w:t>y</w:t>
      </w:r>
      <w:r w:rsidRPr="00202758">
        <w:rPr>
          <w:rFonts w:ascii="Arial" w:hAnsi="Arial" w:cs="Arial"/>
          <w:sz w:val="20"/>
          <w:szCs w:val="20"/>
        </w:rPr>
        <w:t xml:space="preserve">, působící v různých odvětvích průmyslové nebo řemeslné výroby. </w:t>
      </w:r>
    </w:p>
    <w:p w14:paraId="55F9B340" w14:textId="338808FA" w:rsidR="009A5D18" w:rsidRDefault="009A5D18" w:rsidP="009A5D18">
      <w:pPr>
        <w:spacing w:after="0"/>
        <w:jc w:val="both"/>
        <w:rPr>
          <w:rFonts w:ascii="Arial" w:hAnsi="Arial" w:cs="Arial"/>
          <w:sz w:val="20"/>
          <w:szCs w:val="20"/>
        </w:rPr>
      </w:pPr>
      <w:r w:rsidRPr="00202758">
        <w:rPr>
          <w:rFonts w:ascii="Arial" w:hAnsi="Arial" w:cs="Arial"/>
          <w:sz w:val="20"/>
          <w:szCs w:val="20"/>
        </w:rPr>
        <w:t xml:space="preserve">Kreativní profesionálové – </w:t>
      </w:r>
      <w:r w:rsidR="00F30093">
        <w:rPr>
          <w:rFonts w:ascii="Arial" w:hAnsi="Arial" w:cs="Arial"/>
          <w:sz w:val="20"/>
          <w:szCs w:val="20"/>
        </w:rPr>
        <w:t>průmyslov</w:t>
      </w:r>
      <w:r w:rsidR="001F4852">
        <w:rPr>
          <w:rFonts w:ascii="Arial" w:hAnsi="Arial" w:cs="Arial"/>
          <w:sz w:val="20"/>
          <w:szCs w:val="20"/>
        </w:rPr>
        <w:t>í</w:t>
      </w:r>
      <w:r w:rsidR="00F30093" w:rsidRPr="00202758">
        <w:rPr>
          <w:rFonts w:ascii="Arial" w:hAnsi="Arial" w:cs="Arial"/>
          <w:sz w:val="20"/>
          <w:szCs w:val="20"/>
        </w:rPr>
        <w:t xml:space="preserve"> </w:t>
      </w:r>
      <w:r w:rsidRPr="00202758">
        <w:rPr>
          <w:rFonts w:ascii="Arial" w:hAnsi="Arial" w:cs="Arial"/>
          <w:sz w:val="20"/>
          <w:szCs w:val="20"/>
        </w:rPr>
        <w:t>designéři, registrovaní v Adresáři designérů CzechTrade.</w:t>
      </w:r>
    </w:p>
    <w:p w14:paraId="675E886C" w14:textId="77777777" w:rsidR="00A3598D" w:rsidRPr="00202758" w:rsidRDefault="00A3598D" w:rsidP="009A5D18">
      <w:pPr>
        <w:spacing w:after="0"/>
        <w:jc w:val="both"/>
        <w:rPr>
          <w:rFonts w:ascii="Arial" w:hAnsi="Arial" w:cs="Arial"/>
          <w:sz w:val="20"/>
          <w:szCs w:val="20"/>
        </w:rPr>
      </w:pPr>
    </w:p>
    <w:p w14:paraId="30A47FD6" w14:textId="77777777" w:rsidR="009A5D18" w:rsidRPr="00202758" w:rsidRDefault="009A5D18" w:rsidP="00806BF6">
      <w:pPr>
        <w:pStyle w:val="Nadpis2"/>
        <w:numPr>
          <w:ilvl w:val="0"/>
          <w:numId w:val="67"/>
        </w:numPr>
        <w:spacing w:line="276" w:lineRule="auto"/>
        <w:ind w:left="426"/>
        <w:rPr>
          <w:rFonts w:ascii="Arial" w:hAnsi="Arial"/>
          <w:bCs w:val="0"/>
          <w:i w:val="0"/>
          <w:sz w:val="22"/>
          <w:szCs w:val="22"/>
        </w:rPr>
      </w:pPr>
      <w:bookmarkStart w:id="6" w:name="_Toc121305667"/>
      <w:bookmarkStart w:id="7" w:name="_Toc190350353"/>
      <w:r w:rsidRPr="00202758">
        <w:rPr>
          <w:rFonts w:ascii="Arial" w:hAnsi="Arial"/>
          <w:bCs w:val="0"/>
          <w:i w:val="0"/>
          <w:sz w:val="22"/>
          <w:szCs w:val="22"/>
        </w:rPr>
        <w:t xml:space="preserve">Popis podporovaných aktivit </w:t>
      </w:r>
      <w:r w:rsidR="001D0EAC" w:rsidRPr="00202758">
        <w:rPr>
          <w:rFonts w:ascii="Arial" w:hAnsi="Arial"/>
          <w:bCs w:val="0"/>
          <w:i w:val="0"/>
          <w:sz w:val="22"/>
          <w:szCs w:val="22"/>
        </w:rPr>
        <w:t>– podporované oblasti</w:t>
      </w:r>
      <w:bookmarkEnd w:id="6"/>
      <w:bookmarkEnd w:id="7"/>
    </w:p>
    <w:p w14:paraId="31C8FE19" w14:textId="77777777" w:rsidR="00FB668A" w:rsidRPr="00202758" w:rsidRDefault="00FB668A" w:rsidP="00E9582E">
      <w:pPr>
        <w:jc w:val="both"/>
        <w:rPr>
          <w:rFonts w:ascii="Arial" w:hAnsi="Arial" w:cs="Arial"/>
          <w:sz w:val="20"/>
          <w:szCs w:val="20"/>
        </w:rPr>
      </w:pPr>
      <w:r>
        <w:rPr>
          <w:rFonts w:ascii="Arial" w:hAnsi="Arial" w:cs="Arial"/>
          <w:sz w:val="20"/>
          <w:szCs w:val="20"/>
          <w:lang w:eastAsia="cs-CZ"/>
        </w:rPr>
        <w:t>Inovace průmyslového designu produktového portfolia žadatele nebo design nového produktu, určeného pro sériovou výrobu, která povede ke zvýšení estetických, funkčních nebo ekologických vlastností výrobku. Půjde o společný tvůrčí proces žadatele a poskytovatele designérských služeb, jenž je založený na součinnosti obou stran, tzn. žadatel je v průběhu procesu rovněž aktivní.  Výsledkem tohoto procesu je navržení průmyslového designu produktu, určeného pro sériovou výrobu.</w:t>
      </w:r>
      <w:r>
        <w:rPr>
          <w:rStyle w:val="Znakapoznpodarou"/>
          <w:sz w:val="20"/>
          <w:szCs w:val="20"/>
        </w:rPr>
        <w:footnoteReference w:id="2"/>
      </w:r>
      <w:r>
        <w:rPr>
          <w:rFonts w:ascii="Arial" w:hAnsi="Arial" w:cs="Arial"/>
          <w:sz w:val="20"/>
          <w:szCs w:val="20"/>
          <w:lang w:eastAsia="cs-CZ"/>
        </w:rPr>
        <w:t xml:space="preserve">  </w:t>
      </w:r>
    </w:p>
    <w:p w14:paraId="06C8D842" w14:textId="77777777" w:rsidR="001D0EAC" w:rsidRPr="00202758" w:rsidRDefault="009A5D18" w:rsidP="001D0EAC">
      <w:pPr>
        <w:jc w:val="both"/>
        <w:rPr>
          <w:rFonts w:ascii="Arial" w:hAnsi="Arial" w:cs="Arial"/>
          <w:sz w:val="20"/>
          <w:szCs w:val="20"/>
        </w:rPr>
      </w:pPr>
      <w:r w:rsidRPr="00202758">
        <w:rPr>
          <w:rFonts w:ascii="Arial" w:hAnsi="Arial" w:cs="Arial"/>
          <w:sz w:val="20"/>
          <w:szCs w:val="20"/>
        </w:rPr>
        <w:t>Aktivity jsou v souladu s naplňováním Státní kulturní politiky 2021–2025+</w:t>
      </w:r>
      <w:r w:rsidR="00162173">
        <w:rPr>
          <w:rFonts w:ascii="Arial" w:hAnsi="Arial" w:cs="Arial"/>
          <w:sz w:val="20"/>
          <w:szCs w:val="20"/>
        </w:rPr>
        <w:t xml:space="preserve">, </w:t>
      </w:r>
      <w:r w:rsidRPr="00202758">
        <w:rPr>
          <w:rFonts w:ascii="Arial" w:hAnsi="Arial" w:cs="Arial"/>
          <w:sz w:val="20"/>
          <w:szCs w:val="20"/>
        </w:rPr>
        <w:t>Strategie rozvoje a podpory kulturních a kreativních odvětví pro roky 2021–2025</w:t>
      </w:r>
      <w:r w:rsidR="00162173">
        <w:rPr>
          <w:rFonts w:ascii="Arial" w:hAnsi="Arial" w:cs="Arial"/>
          <w:sz w:val="20"/>
          <w:szCs w:val="20"/>
        </w:rPr>
        <w:t xml:space="preserve"> a Strategií podpory MSP 2021 – 2027. </w:t>
      </w:r>
    </w:p>
    <w:p w14:paraId="621D00EA" w14:textId="77777777" w:rsidR="001D0EAC" w:rsidRPr="00202758" w:rsidRDefault="001D0EAC" w:rsidP="00806BF6">
      <w:pPr>
        <w:pStyle w:val="nadpis1"/>
        <w:numPr>
          <w:ilvl w:val="0"/>
          <w:numId w:val="67"/>
        </w:numPr>
        <w:ind w:left="426"/>
        <w:rPr>
          <w:rFonts w:ascii="Arial" w:hAnsi="Arial" w:cs="Arial"/>
          <w:color w:val="auto"/>
          <w:sz w:val="22"/>
          <w:szCs w:val="22"/>
        </w:rPr>
      </w:pPr>
      <w:bookmarkStart w:id="8" w:name="_Toc121305668"/>
      <w:bookmarkStart w:id="9" w:name="_Toc190350354"/>
      <w:bookmarkStart w:id="10" w:name="_Hlk100315273"/>
      <w:r w:rsidRPr="00202758">
        <w:rPr>
          <w:rFonts w:ascii="Arial" w:hAnsi="Arial" w:cs="Arial"/>
          <w:color w:val="auto"/>
          <w:sz w:val="22"/>
          <w:szCs w:val="22"/>
        </w:rPr>
        <w:lastRenderedPageBreak/>
        <w:t xml:space="preserve">Oprávnění </w:t>
      </w:r>
      <w:r w:rsidR="001639D8">
        <w:rPr>
          <w:rFonts w:ascii="Arial" w:hAnsi="Arial" w:cs="Arial"/>
          <w:color w:val="auto"/>
          <w:sz w:val="22"/>
          <w:szCs w:val="22"/>
        </w:rPr>
        <w:t>žadatelé</w:t>
      </w:r>
      <w:bookmarkEnd w:id="8"/>
      <w:bookmarkEnd w:id="9"/>
    </w:p>
    <w:bookmarkEnd w:id="10"/>
    <w:p w14:paraId="0DB8FFE8" w14:textId="68040A26" w:rsidR="001D0EAC" w:rsidRPr="00202758" w:rsidRDefault="001D0EAC" w:rsidP="001D0EAC">
      <w:pPr>
        <w:spacing w:before="240" w:after="41" w:line="324" w:lineRule="auto"/>
        <w:ind w:right="135"/>
        <w:jc w:val="both"/>
        <w:rPr>
          <w:rFonts w:ascii="Arial" w:hAnsi="Arial" w:cs="Arial"/>
          <w:sz w:val="20"/>
          <w:szCs w:val="20"/>
        </w:rPr>
      </w:pPr>
      <w:r w:rsidRPr="00202758">
        <w:rPr>
          <w:rFonts w:ascii="Arial" w:hAnsi="Arial" w:cs="Arial"/>
          <w:b/>
          <w:sz w:val="20"/>
          <w:szCs w:val="20"/>
        </w:rPr>
        <w:t>Žadatelem o dotaci mohou být malé a střední podniky (dále MSP)</w:t>
      </w:r>
      <w:r w:rsidRPr="00202758">
        <w:rPr>
          <w:rStyle w:val="Znakapoznpodarou"/>
          <w:rFonts w:ascii="Arial" w:hAnsi="Arial" w:cs="Arial"/>
          <w:sz w:val="20"/>
          <w:szCs w:val="20"/>
        </w:rPr>
        <w:footnoteReference w:id="3"/>
      </w:r>
      <w:r w:rsidRPr="00202758">
        <w:rPr>
          <w:rFonts w:ascii="Arial" w:hAnsi="Arial" w:cs="Arial"/>
          <w:sz w:val="20"/>
          <w:szCs w:val="20"/>
        </w:rPr>
        <w:t xml:space="preserve"> </w:t>
      </w:r>
      <w:bookmarkStart w:id="11" w:name="_Hlk115852825"/>
      <w:r w:rsidRPr="00202758">
        <w:rPr>
          <w:rFonts w:ascii="Arial" w:hAnsi="Arial" w:cs="Arial"/>
          <w:sz w:val="20"/>
          <w:szCs w:val="20"/>
        </w:rPr>
        <w:t>dle Doporučení Komise 2003/361/ES zveřejněném v Úředním věstníku EU L 124 dne 20. 5. 200</w:t>
      </w:r>
      <w:bookmarkEnd w:id="11"/>
      <w:r w:rsidRPr="00202758">
        <w:rPr>
          <w:rFonts w:ascii="Arial" w:hAnsi="Arial" w:cs="Arial"/>
          <w:sz w:val="20"/>
          <w:szCs w:val="20"/>
        </w:rPr>
        <w:t xml:space="preserve">3 </w:t>
      </w:r>
      <w:r w:rsidRPr="00014706">
        <w:rPr>
          <w:rFonts w:ascii="Arial" w:hAnsi="Arial" w:cs="Arial"/>
          <w:sz w:val="20"/>
          <w:szCs w:val="20"/>
        </w:rPr>
        <w:t>se sídlem nebo provozovnou na území České republiky a s prokazatelnou historií min. 3 měsíce před vyhlášením výzvy</w:t>
      </w:r>
      <w:r w:rsidR="0022089F" w:rsidRPr="00014706">
        <w:rPr>
          <w:rFonts w:ascii="Arial" w:hAnsi="Arial" w:cs="Arial"/>
          <w:sz w:val="20"/>
          <w:szCs w:val="20"/>
        </w:rPr>
        <w:t xml:space="preserve">. </w:t>
      </w:r>
    </w:p>
    <w:p w14:paraId="0D3E142B" w14:textId="0F8603C8" w:rsidR="001D0EAC" w:rsidRPr="00202758" w:rsidRDefault="001D0EAC" w:rsidP="001C25EC">
      <w:pPr>
        <w:spacing w:before="240" w:after="52"/>
        <w:ind w:right="135"/>
        <w:jc w:val="both"/>
        <w:rPr>
          <w:rFonts w:ascii="Arial" w:hAnsi="Arial" w:cs="Arial"/>
          <w:b/>
          <w:sz w:val="20"/>
          <w:szCs w:val="20"/>
        </w:rPr>
      </w:pPr>
      <w:r w:rsidRPr="00202758">
        <w:rPr>
          <w:rFonts w:ascii="Arial" w:hAnsi="Arial" w:cs="Arial"/>
          <w:b/>
          <w:sz w:val="20"/>
          <w:szCs w:val="20"/>
        </w:rPr>
        <w:t>Žadatel nesmí být zapojený v rámci této výzvy jako poskytovatel služby (</w:t>
      </w:r>
      <w:r w:rsidR="003A3B2F" w:rsidRPr="00202758">
        <w:rPr>
          <w:rFonts w:ascii="Arial" w:hAnsi="Arial" w:cs="Arial"/>
          <w:b/>
          <w:sz w:val="20"/>
          <w:szCs w:val="20"/>
        </w:rPr>
        <w:t>designér</w:t>
      </w:r>
      <w:r w:rsidRPr="00202758">
        <w:rPr>
          <w:rFonts w:ascii="Arial" w:hAnsi="Arial" w:cs="Arial"/>
          <w:b/>
          <w:sz w:val="20"/>
          <w:szCs w:val="20"/>
        </w:rPr>
        <w:t xml:space="preserve">). </w:t>
      </w:r>
      <w:r w:rsidR="00BA3B11" w:rsidRPr="00101786">
        <w:rPr>
          <w:rFonts w:ascii="Arial" w:hAnsi="Arial" w:cs="Arial"/>
          <w:b/>
          <w:sz w:val="20"/>
          <w:szCs w:val="20"/>
        </w:rPr>
        <w:t>Případný střet zájmů mezi žadatelem a poskytovatelem služby (</w:t>
      </w:r>
      <w:r w:rsidR="000B6959">
        <w:rPr>
          <w:rFonts w:ascii="Arial" w:hAnsi="Arial" w:cs="Arial"/>
          <w:b/>
          <w:sz w:val="20"/>
          <w:szCs w:val="20"/>
        </w:rPr>
        <w:t>designérem</w:t>
      </w:r>
      <w:r w:rsidR="00BA3B11" w:rsidRPr="00101786">
        <w:rPr>
          <w:rFonts w:ascii="Arial" w:hAnsi="Arial" w:cs="Arial"/>
          <w:b/>
          <w:sz w:val="20"/>
          <w:szCs w:val="20"/>
        </w:rPr>
        <w:t>) je důvodem k zamítnutí žádosti. Žádný ze zástupců žadatele (statutární zástupce, zaměstnanec, zmocněnec apod.) nesmí být současně zaměstnancem poskytovatele služby (</w:t>
      </w:r>
      <w:r w:rsidR="000B6959">
        <w:rPr>
          <w:rFonts w:ascii="Arial" w:hAnsi="Arial" w:cs="Arial"/>
          <w:b/>
          <w:sz w:val="20"/>
          <w:szCs w:val="20"/>
        </w:rPr>
        <w:t>designér</w:t>
      </w:r>
      <w:r w:rsidR="00BA3B11" w:rsidRPr="00101786">
        <w:rPr>
          <w:rFonts w:ascii="Arial" w:hAnsi="Arial" w:cs="Arial"/>
          <w:b/>
          <w:sz w:val="20"/>
          <w:szCs w:val="20"/>
        </w:rPr>
        <w:t>) nebo být v takovém postavení, aby mohl ovlivnit podmínky plánovaného projektu. Žadatel a poskytovatel služby (</w:t>
      </w:r>
      <w:r w:rsidR="00E37C42">
        <w:rPr>
          <w:rFonts w:ascii="Arial" w:hAnsi="Arial" w:cs="Arial"/>
          <w:b/>
          <w:sz w:val="20"/>
          <w:szCs w:val="20"/>
        </w:rPr>
        <w:t>designér</w:t>
      </w:r>
      <w:r w:rsidR="00BA3B11" w:rsidRPr="00101786">
        <w:rPr>
          <w:rFonts w:ascii="Arial" w:hAnsi="Arial" w:cs="Arial"/>
          <w:b/>
          <w:sz w:val="20"/>
          <w:szCs w:val="20"/>
        </w:rPr>
        <w:t>) také nesmějí být součástí stejné skupiny propojených podniků.</w:t>
      </w:r>
    </w:p>
    <w:p w14:paraId="21986188" w14:textId="77777777" w:rsidR="001D0EAC" w:rsidRPr="00202758" w:rsidRDefault="001D0EAC" w:rsidP="001C25EC">
      <w:pPr>
        <w:spacing w:before="240" w:after="52"/>
        <w:ind w:right="135"/>
        <w:jc w:val="both"/>
        <w:rPr>
          <w:rFonts w:ascii="Arial" w:hAnsi="Arial" w:cs="Arial"/>
          <w:sz w:val="20"/>
          <w:szCs w:val="20"/>
        </w:rPr>
      </w:pPr>
      <w:r w:rsidRPr="00202758">
        <w:rPr>
          <w:rFonts w:ascii="Arial" w:hAnsi="Arial" w:cs="Arial"/>
          <w:sz w:val="20"/>
          <w:szCs w:val="20"/>
        </w:rPr>
        <w:t xml:space="preserve">Žadatel si musí před podáním žádosti vybrat poskytovatele </w:t>
      </w:r>
      <w:r w:rsidR="003A3B2F" w:rsidRPr="00202758">
        <w:rPr>
          <w:rFonts w:ascii="Arial" w:hAnsi="Arial" w:cs="Arial"/>
          <w:sz w:val="20"/>
          <w:szCs w:val="20"/>
        </w:rPr>
        <w:t xml:space="preserve">designérských </w:t>
      </w:r>
      <w:r w:rsidRPr="00202758">
        <w:rPr>
          <w:rFonts w:ascii="Arial" w:hAnsi="Arial" w:cs="Arial"/>
          <w:sz w:val="20"/>
          <w:szCs w:val="20"/>
        </w:rPr>
        <w:t xml:space="preserve">služeb z Adresáře designerů </w:t>
      </w:r>
      <w:r w:rsidR="00901CBB" w:rsidRPr="00202758">
        <w:rPr>
          <w:rFonts w:ascii="Arial" w:hAnsi="Arial" w:cs="Arial"/>
          <w:sz w:val="20"/>
          <w:szCs w:val="20"/>
        </w:rPr>
        <w:t xml:space="preserve">CzechTrade </w:t>
      </w:r>
      <w:hyperlink r:id="rId11" w:history="1">
        <w:r w:rsidR="00CF680A" w:rsidRPr="00AD0461">
          <w:rPr>
            <w:rStyle w:val="Hypertextovodkaz"/>
            <w:rFonts w:ascii="Arial" w:hAnsi="Arial" w:cs="Arial"/>
            <w:sz w:val="20"/>
            <w:szCs w:val="20"/>
          </w:rPr>
          <w:t>http://www.designers-database.eu/</w:t>
        </w:r>
      </w:hyperlink>
      <w:r w:rsidR="00CF680A">
        <w:rPr>
          <w:rFonts w:ascii="Arial" w:hAnsi="Arial" w:cs="Arial"/>
          <w:sz w:val="20"/>
          <w:szCs w:val="20"/>
        </w:rPr>
        <w:t>.</w:t>
      </w:r>
      <w:r w:rsidRPr="00202758">
        <w:rPr>
          <w:rFonts w:ascii="Arial" w:hAnsi="Arial" w:cs="Arial"/>
          <w:sz w:val="20"/>
          <w:szCs w:val="20"/>
        </w:rPr>
        <w:t xml:space="preserve"> </w:t>
      </w:r>
      <w:r w:rsidR="003A3B2F" w:rsidRPr="00202758">
        <w:rPr>
          <w:rFonts w:ascii="Arial" w:hAnsi="Arial" w:cs="Arial"/>
          <w:sz w:val="20"/>
          <w:szCs w:val="20"/>
        </w:rPr>
        <w:t xml:space="preserve">Žadatel si </w:t>
      </w:r>
      <w:r w:rsidR="003A3B2F" w:rsidRPr="00202758">
        <w:rPr>
          <w:rFonts w:ascii="Arial" w:hAnsi="Arial" w:cs="Arial"/>
          <w:color w:val="000000" w:themeColor="text1"/>
          <w:sz w:val="20"/>
          <w:szCs w:val="20"/>
        </w:rPr>
        <w:t>m</w:t>
      </w:r>
      <w:r w:rsidRPr="00202758">
        <w:rPr>
          <w:rFonts w:ascii="Arial" w:hAnsi="Arial" w:cs="Arial"/>
          <w:color w:val="000000" w:themeColor="text1"/>
          <w:sz w:val="20"/>
          <w:szCs w:val="20"/>
        </w:rPr>
        <w:t>ůže</w:t>
      </w:r>
      <w:r w:rsidR="003A3B2F" w:rsidRPr="00202758">
        <w:rPr>
          <w:rFonts w:ascii="Arial" w:hAnsi="Arial" w:cs="Arial"/>
          <w:color w:val="000000" w:themeColor="text1"/>
          <w:sz w:val="20"/>
          <w:szCs w:val="20"/>
        </w:rPr>
        <w:t xml:space="preserve"> z adresáře</w:t>
      </w:r>
      <w:r w:rsidRPr="00202758">
        <w:rPr>
          <w:rFonts w:ascii="Arial" w:hAnsi="Arial" w:cs="Arial"/>
          <w:color w:val="000000" w:themeColor="text1"/>
          <w:sz w:val="20"/>
          <w:szCs w:val="20"/>
        </w:rPr>
        <w:t xml:space="preserve"> vybrat jakéhokoli </w:t>
      </w:r>
      <w:r w:rsidR="00C2379B">
        <w:rPr>
          <w:rFonts w:ascii="Arial" w:hAnsi="Arial" w:cs="Arial"/>
          <w:color w:val="000000" w:themeColor="text1"/>
          <w:sz w:val="20"/>
          <w:szCs w:val="20"/>
        </w:rPr>
        <w:t xml:space="preserve">průmyslového </w:t>
      </w:r>
      <w:r w:rsidR="000B6959">
        <w:rPr>
          <w:rFonts w:ascii="Arial" w:hAnsi="Arial" w:cs="Arial"/>
          <w:color w:val="000000" w:themeColor="text1"/>
          <w:sz w:val="20"/>
          <w:szCs w:val="20"/>
        </w:rPr>
        <w:t xml:space="preserve">a/ nebo produktového </w:t>
      </w:r>
      <w:r w:rsidR="003A3B2F" w:rsidRPr="00202758">
        <w:rPr>
          <w:rFonts w:ascii="Arial" w:hAnsi="Arial" w:cs="Arial"/>
          <w:color w:val="000000" w:themeColor="text1"/>
          <w:sz w:val="20"/>
          <w:szCs w:val="20"/>
        </w:rPr>
        <w:t xml:space="preserve">designéra, přičemž zásadním kritériem zde musí být schopnost autora splnit zadání podle představ </w:t>
      </w:r>
      <w:r w:rsidR="003A3B2F" w:rsidRPr="006C3656">
        <w:rPr>
          <w:rFonts w:ascii="Arial" w:hAnsi="Arial" w:cs="Arial"/>
          <w:color w:val="000000" w:themeColor="text1"/>
          <w:sz w:val="20"/>
          <w:szCs w:val="20"/>
        </w:rPr>
        <w:t>zadavatele</w:t>
      </w:r>
      <w:r w:rsidR="003A3B2F" w:rsidRPr="00FF08A5">
        <w:rPr>
          <w:rFonts w:ascii="Arial" w:hAnsi="Arial" w:cs="Arial"/>
          <w:color w:val="000000" w:themeColor="text1"/>
          <w:sz w:val="20"/>
          <w:szCs w:val="20"/>
        </w:rPr>
        <w:t>.</w:t>
      </w:r>
      <w:r w:rsidRPr="00202758">
        <w:rPr>
          <w:rFonts w:ascii="Arial" w:hAnsi="Arial" w:cs="Arial"/>
          <w:color w:val="000000" w:themeColor="text1"/>
          <w:sz w:val="20"/>
          <w:szCs w:val="20"/>
        </w:rPr>
        <w:t xml:space="preserve"> </w:t>
      </w:r>
      <w:r w:rsidRPr="00202758">
        <w:rPr>
          <w:rFonts w:ascii="Arial" w:hAnsi="Arial" w:cs="Arial"/>
          <w:sz w:val="20"/>
          <w:szCs w:val="20"/>
        </w:rPr>
        <w:t xml:space="preserve">Následně žadatel s vybraným </w:t>
      </w:r>
      <w:r w:rsidR="00217F27" w:rsidRPr="00202758">
        <w:rPr>
          <w:rFonts w:ascii="Arial" w:hAnsi="Arial" w:cs="Arial"/>
          <w:sz w:val="20"/>
          <w:szCs w:val="20"/>
        </w:rPr>
        <w:t>designérem</w:t>
      </w:r>
      <w:r w:rsidRPr="00202758">
        <w:rPr>
          <w:rFonts w:ascii="Arial" w:hAnsi="Arial" w:cs="Arial"/>
          <w:sz w:val="20"/>
          <w:szCs w:val="20"/>
        </w:rPr>
        <w:t xml:space="preserve"> uzavře smluvní vztah a dohodnou se na společném návrhu projektu, který </w:t>
      </w:r>
      <w:r w:rsidR="00217F27" w:rsidRPr="00202758">
        <w:rPr>
          <w:rFonts w:ascii="Arial" w:hAnsi="Arial" w:cs="Arial"/>
          <w:sz w:val="20"/>
          <w:szCs w:val="20"/>
        </w:rPr>
        <w:t xml:space="preserve">žadatel </w:t>
      </w:r>
      <w:r w:rsidRPr="00202758">
        <w:rPr>
          <w:rFonts w:ascii="Arial" w:hAnsi="Arial" w:cs="Arial"/>
          <w:sz w:val="20"/>
          <w:szCs w:val="20"/>
        </w:rPr>
        <w:t>přiloží k žádosti.</w:t>
      </w:r>
      <w:r w:rsidRPr="00202758">
        <w:rPr>
          <w:rFonts w:ascii="Arial" w:hAnsi="Arial" w:cs="Arial"/>
          <w:sz w:val="20"/>
          <w:szCs w:val="20"/>
          <w:vertAlign w:val="superscript"/>
        </w:rPr>
        <w:footnoteReference w:id="4"/>
      </w:r>
    </w:p>
    <w:p w14:paraId="6DE262D0" w14:textId="766329AD" w:rsidR="001D0EAC" w:rsidRPr="00202758" w:rsidRDefault="00250717" w:rsidP="001C25EC">
      <w:pPr>
        <w:spacing w:before="240" w:after="0"/>
        <w:ind w:right="135"/>
        <w:jc w:val="both"/>
        <w:rPr>
          <w:rFonts w:ascii="Arial" w:hAnsi="Arial" w:cs="Arial"/>
          <w:sz w:val="20"/>
          <w:szCs w:val="20"/>
        </w:rPr>
      </w:pPr>
      <w:r w:rsidRPr="003C02FD">
        <w:rPr>
          <w:rFonts w:ascii="Arial" w:hAnsi="Arial" w:cs="Arial"/>
          <w:b/>
          <w:sz w:val="20"/>
          <w:szCs w:val="20"/>
        </w:rPr>
        <w:t xml:space="preserve">Žadatel bude mít možnost podat až 3 žádosti v rámci jedné výzvy za předpokladu, </w:t>
      </w:r>
      <w:r w:rsidRPr="00B37A13">
        <w:rPr>
          <w:rFonts w:ascii="Arial" w:hAnsi="Arial" w:cs="Arial"/>
          <w:sz w:val="20"/>
          <w:szCs w:val="20"/>
        </w:rPr>
        <w:t xml:space="preserve">že každá žádost bude požadovat unikátní řešení jednotlivých produktů v rámci kolekce / produktového portfolia žadatele. </w:t>
      </w:r>
    </w:p>
    <w:p w14:paraId="20F5BF8C" w14:textId="77777777" w:rsidR="001D0EAC" w:rsidRPr="00202758" w:rsidRDefault="001D0EAC" w:rsidP="001D0EAC">
      <w:pPr>
        <w:spacing w:before="240" w:after="240"/>
        <w:ind w:left="44"/>
        <w:jc w:val="both"/>
        <w:rPr>
          <w:rFonts w:ascii="Arial" w:hAnsi="Arial" w:cs="Arial"/>
          <w:sz w:val="20"/>
          <w:szCs w:val="20"/>
        </w:rPr>
      </w:pPr>
      <w:r w:rsidRPr="00202758">
        <w:rPr>
          <w:rFonts w:ascii="Arial" w:hAnsi="Arial" w:cs="Arial"/>
          <w:b/>
          <w:sz w:val="20"/>
          <w:szCs w:val="20"/>
        </w:rPr>
        <w:t>Žadatel, který dotaci obdrží, nesmí převádět dané finanční prostředky na jiné právnické či fyzické osoby</w:t>
      </w:r>
      <w:r w:rsidRPr="00202758">
        <w:rPr>
          <w:rFonts w:ascii="Arial" w:hAnsi="Arial" w:cs="Arial"/>
          <w:sz w:val="20"/>
          <w:szCs w:val="20"/>
        </w:rPr>
        <w:t>, pokud se nejedná o přímou úhradu nákladů spojených s realizací projektu.</w:t>
      </w:r>
    </w:p>
    <w:p w14:paraId="0EC22C9D" w14:textId="6FDFCA72" w:rsidR="001D0EAC" w:rsidRPr="00202758" w:rsidRDefault="001D0EAC" w:rsidP="001D0EAC">
      <w:pPr>
        <w:spacing w:before="240" w:after="240"/>
        <w:ind w:left="44"/>
        <w:jc w:val="both"/>
        <w:rPr>
          <w:rFonts w:ascii="Arial" w:hAnsi="Arial" w:cs="Arial"/>
          <w:sz w:val="20"/>
          <w:szCs w:val="20"/>
        </w:rPr>
      </w:pPr>
      <w:r w:rsidRPr="00202758">
        <w:rPr>
          <w:rFonts w:ascii="Arial" w:hAnsi="Arial" w:cs="Arial"/>
          <w:sz w:val="20"/>
          <w:szCs w:val="20"/>
        </w:rPr>
        <w:t xml:space="preserve">Potenciální žadatel </w:t>
      </w:r>
      <w:r w:rsidR="0018745B">
        <w:rPr>
          <w:rFonts w:ascii="Arial" w:hAnsi="Arial" w:cs="Arial"/>
          <w:sz w:val="20"/>
          <w:szCs w:val="20"/>
        </w:rPr>
        <w:t xml:space="preserve">(právnická i fyzická osoba) </w:t>
      </w:r>
      <w:r w:rsidRPr="00202758">
        <w:rPr>
          <w:rFonts w:ascii="Arial" w:hAnsi="Arial" w:cs="Arial"/>
          <w:sz w:val="20"/>
          <w:szCs w:val="20"/>
        </w:rPr>
        <w:t xml:space="preserve">není oprávněn účastnit se výzvy nebo získat podporu, pokud: </w:t>
      </w:r>
    </w:p>
    <w:p w14:paraId="4A3632D7" w14:textId="77777777" w:rsidR="001D0EAC" w:rsidRPr="00202758" w:rsidRDefault="001D0EAC" w:rsidP="004C0656">
      <w:pPr>
        <w:pStyle w:val="Odstavecseseznamem"/>
        <w:numPr>
          <w:ilvl w:val="0"/>
          <w:numId w:val="5"/>
        </w:numPr>
        <w:spacing w:before="240" w:after="240"/>
        <w:jc w:val="both"/>
        <w:rPr>
          <w:rFonts w:ascii="Arial" w:hAnsi="Arial" w:cs="Arial"/>
          <w:sz w:val="20"/>
          <w:szCs w:val="20"/>
        </w:rPr>
      </w:pPr>
      <w:r w:rsidRPr="00202758">
        <w:rPr>
          <w:rFonts w:ascii="Arial" w:hAnsi="Arial" w:cs="Arial"/>
          <w:sz w:val="20"/>
          <w:szCs w:val="20"/>
        </w:rPr>
        <w:t xml:space="preserve">je v likvidaci, v úpadku, hrozícím úpadku či je proti nim vedeno insolvenční řízení ve smyslu zákona č. 182/2006 Sb., o úpadku a způsobech jeho řešení (insolvenční zákon); </w:t>
      </w:r>
    </w:p>
    <w:p w14:paraId="1C49379A" w14:textId="77777777" w:rsidR="001D0EAC" w:rsidRPr="00202758" w:rsidRDefault="001D0EAC" w:rsidP="004C0656">
      <w:pPr>
        <w:pStyle w:val="Odstavecseseznamem"/>
        <w:numPr>
          <w:ilvl w:val="0"/>
          <w:numId w:val="5"/>
        </w:numPr>
        <w:spacing w:before="240" w:after="240"/>
        <w:jc w:val="both"/>
        <w:rPr>
          <w:rFonts w:ascii="Arial" w:hAnsi="Arial" w:cs="Arial"/>
          <w:sz w:val="20"/>
          <w:szCs w:val="20"/>
        </w:rPr>
      </w:pPr>
      <w:r w:rsidRPr="00202758">
        <w:rPr>
          <w:rFonts w:ascii="Arial" w:hAnsi="Arial" w:cs="Arial"/>
          <w:sz w:val="20"/>
          <w:szCs w:val="20"/>
        </w:rPr>
        <w:t xml:space="preserve">byl v uplynulých třech letech na majetek žadatele prohlášen konkurs, bylo soudem zahájeno konkursní nebo vyrovnávací řízení, bylo potvrzeno nucené vyrovnání, případně pokud byl návrh na prohlášení konkursu zamítnut pro nedostatek majetku a proti žadateli je veden výkon rozhodnutí; </w:t>
      </w:r>
    </w:p>
    <w:p w14:paraId="3FE6CC16" w14:textId="77777777" w:rsidR="001D0EAC" w:rsidRPr="00202758" w:rsidRDefault="001D0EAC" w:rsidP="004C0656">
      <w:pPr>
        <w:pStyle w:val="Odstavecseseznamem"/>
        <w:numPr>
          <w:ilvl w:val="0"/>
          <w:numId w:val="5"/>
        </w:numPr>
        <w:spacing w:before="240" w:after="240"/>
        <w:jc w:val="both"/>
        <w:rPr>
          <w:rFonts w:ascii="Arial" w:hAnsi="Arial" w:cs="Arial"/>
          <w:sz w:val="20"/>
          <w:szCs w:val="20"/>
        </w:rPr>
      </w:pPr>
      <w:r w:rsidRPr="00202758">
        <w:rPr>
          <w:rFonts w:ascii="Arial" w:hAnsi="Arial" w:cs="Arial"/>
          <w:sz w:val="20"/>
          <w:szCs w:val="20"/>
        </w:rPr>
        <w:t xml:space="preserve">má v evidenci daní zachyceny daňové nedoplatky nebo mají nedoplatek na pojistném nebo na penále na veřejné zdravotní pojištění nebo na sociálním zabezpečení nebo příspěvku na státní politiku zaměstnanosti; </w:t>
      </w:r>
    </w:p>
    <w:p w14:paraId="14304A3A" w14:textId="77777777" w:rsidR="001D0EAC" w:rsidRPr="00202758" w:rsidRDefault="001D0EAC" w:rsidP="004C0656">
      <w:pPr>
        <w:pStyle w:val="Odstavecseseznamem"/>
        <w:numPr>
          <w:ilvl w:val="0"/>
          <w:numId w:val="5"/>
        </w:numPr>
        <w:spacing w:before="240" w:after="240"/>
        <w:jc w:val="both"/>
        <w:rPr>
          <w:rFonts w:ascii="Arial" w:hAnsi="Arial" w:cs="Arial"/>
          <w:sz w:val="20"/>
          <w:szCs w:val="20"/>
        </w:rPr>
      </w:pPr>
      <w:r w:rsidRPr="00202758">
        <w:rPr>
          <w:rFonts w:ascii="Arial" w:hAnsi="Arial" w:cs="Arial"/>
          <w:sz w:val="20"/>
          <w:szCs w:val="20"/>
        </w:rPr>
        <w:t xml:space="preserve">na něj byl vydán inkasní příkaz po předcházejícím rozhodnutí Evropské komise prohlašujícím, že poskytnutá podpora je protiprávní a neslučitelná se společným trhem; </w:t>
      </w:r>
    </w:p>
    <w:p w14:paraId="1B9C4B92" w14:textId="77777777" w:rsidR="001D0EAC" w:rsidRPr="00202758" w:rsidRDefault="001D0EAC" w:rsidP="004C0656">
      <w:pPr>
        <w:pStyle w:val="Odstavecseseznamem"/>
        <w:numPr>
          <w:ilvl w:val="0"/>
          <w:numId w:val="5"/>
        </w:numPr>
        <w:spacing w:before="240" w:after="0"/>
        <w:jc w:val="both"/>
        <w:rPr>
          <w:rFonts w:ascii="Arial" w:hAnsi="Arial" w:cs="Arial"/>
          <w:sz w:val="20"/>
          <w:szCs w:val="20"/>
        </w:rPr>
      </w:pPr>
      <w:r w:rsidRPr="00202758">
        <w:rPr>
          <w:rFonts w:ascii="Arial" w:hAnsi="Arial" w:cs="Arial"/>
          <w:sz w:val="20"/>
          <w:szCs w:val="20"/>
        </w:rPr>
        <w:lastRenderedPageBreak/>
        <w:t>mu byla v posledních 3 letech pravomocně uložena pokuta za umožnění výkonu nelegální práce podle § 5 písm. e) zákona č. 435/2004 Sb., o zaměstnanosti, ve znění pozdějších předpisů;</w:t>
      </w:r>
    </w:p>
    <w:p w14:paraId="560BD1DE" w14:textId="77777777" w:rsidR="001D0EAC" w:rsidRPr="00202758" w:rsidRDefault="001D0EAC" w:rsidP="004C0656">
      <w:pPr>
        <w:numPr>
          <w:ilvl w:val="0"/>
          <w:numId w:val="5"/>
        </w:numPr>
        <w:spacing w:after="0" w:line="271" w:lineRule="auto"/>
        <w:jc w:val="both"/>
        <w:rPr>
          <w:rFonts w:ascii="Arial" w:hAnsi="Arial" w:cs="Arial"/>
          <w:sz w:val="20"/>
          <w:szCs w:val="20"/>
        </w:rPr>
      </w:pPr>
      <w:r w:rsidRPr="00202758">
        <w:rPr>
          <w:rFonts w:ascii="Arial" w:hAnsi="Arial" w:cs="Arial"/>
          <w:sz w:val="20"/>
          <w:szCs w:val="20"/>
        </w:rPr>
        <w:t>byl v posledních 5 letech před podáním žádosti pravomocně odsouzen pro trestný čin uvedený v příloze č. 3 zákona č. 134/2016 Sb., o zadávání veřejných zakázek, ve znění pozdějších předpisů, pokud se na něj nehledí, jako by nebyl odsouzen. Tuto podmínku musí splňovat právnická osoba a zároveň každý člen statutárního orgánu této právnické osoby. Je-li členem statutárního orgánu žadatele právnická osoba, musí podmínku splňovat jak tato právnická osoba, tak také každý člen statutárního orgánu této právnické osoby a osoba zastupující tuto právnickou osobu v statutárním orgánu žadatele;</w:t>
      </w:r>
    </w:p>
    <w:p w14:paraId="1E7F0379" w14:textId="77777777" w:rsidR="001D0EAC" w:rsidRPr="00202758" w:rsidRDefault="001D0EAC" w:rsidP="004C0656">
      <w:pPr>
        <w:numPr>
          <w:ilvl w:val="0"/>
          <w:numId w:val="5"/>
        </w:numPr>
        <w:spacing w:after="0" w:line="271" w:lineRule="auto"/>
        <w:jc w:val="both"/>
        <w:rPr>
          <w:rFonts w:ascii="Arial" w:hAnsi="Arial" w:cs="Arial"/>
          <w:sz w:val="20"/>
          <w:szCs w:val="20"/>
        </w:rPr>
      </w:pPr>
      <w:r w:rsidRPr="00202758">
        <w:rPr>
          <w:rFonts w:ascii="Arial" w:hAnsi="Arial" w:cs="Arial"/>
          <w:sz w:val="20"/>
          <w:szCs w:val="20"/>
        </w:rPr>
        <w:t>provádí činnost, která je neslučitelná s etickým kodexem MK</w:t>
      </w:r>
      <w:r w:rsidRPr="00202758">
        <w:rPr>
          <w:rStyle w:val="Znakapoznpodarou"/>
          <w:rFonts w:ascii="Arial" w:hAnsi="Arial" w:cs="Arial"/>
          <w:sz w:val="20"/>
          <w:szCs w:val="20"/>
        </w:rPr>
        <w:footnoteReference w:id="5"/>
      </w:r>
      <w:r w:rsidRPr="00202758">
        <w:rPr>
          <w:rFonts w:ascii="Arial" w:hAnsi="Arial" w:cs="Arial"/>
          <w:sz w:val="20"/>
          <w:szCs w:val="20"/>
        </w:rPr>
        <w:t>, nebo činnost v oblasti provozování loterií a jiných podobných her, výroby nebo distribuce tabákových výrobků, tvrdého alkoholu (s výjimkou tradičních regionálních produktů), omamných a psychotropních látek nebo pornografie;</w:t>
      </w:r>
    </w:p>
    <w:p w14:paraId="09B4F9EC" w14:textId="77777777" w:rsidR="001D0EAC" w:rsidRPr="00202758" w:rsidRDefault="00E56EFB" w:rsidP="004C0656">
      <w:pPr>
        <w:numPr>
          <w:ilvl w:val="0"/>
          <w:numId w:val="5"/>
        </w:numPr>
        <w:spacing w:after="0" w:line="271" w:lineRule="auto"/>
        <w:jc w:val="both"/>
        <w:rPr>
          <w:rFonts w:ascii="Arial" w:hAnsi="Arial" w:cs="Arial"/>
          <w:sz w:val="20"/>
          <w:szCs w:val="20"/>
        </w:rPr>
      </w:pPr>
      <w:r>
        <w:rPr>
          <w:rFonts w:ascii="Arial" w:hAnsi="Arial" w:cs="Arial"/>
          <w:sz w:val="20"/>
          <w:szCs w:val="20"/>
        </w:rPr>
        <w:t>je</w:t>
      </w:r>
      <w:r w:rsidR="001D0EAC" w:rsidRPr="00202758">
        <w:rPr>
          <w:rFonts w:ascii="Arial" w:hAnsi="Arial" w:cs="Arial"/>
          <w:sz w:val="20"/>
          <w:szCs w:val="20"/>
        </w:rPr>
        <w:t xml:space="preserve"> podnikem v obtížích ve smyslu čl. 2 odst. 18 nařízení Komise (EU) č. 651/2014 a s ohledem na legislativu ČR;</w:t>
      </w:r>
    </w:p>
    <w:p w14:paraId="7EE498B7" w14:textId="77777777" w:rsidR="001D0EAC" w:rsidRDefault="001D0EAC" w:rsidP="004C0656">
      <w:pPr>
        <w:numPr>
          <w:ilvl w:val="0"/>
          <w:numId w:val="5"/>
        </w:numPr>
        <w:spacing w:after="52" w:line="259" w:lineRule="auto"/>
        <w:ind w:right="135"/>
        <w:jc w:val="both"/>
        <w:rPr>
          <w:rFonts w:ascii="Arial" w:hAnsi="Arial" w:cs="Arial"/>
          <w:sz w:val="20"/>
          <w:szCs w:val="20"/>
        </w:rPr>
      </w:pPr>
      <w:r w:rsidRPr="00202758">
        <w:rPr>
          <w:rFonts w:ascii="Arial" w:hAnsi="Arial" w:cs="Arial"/>
          <w:sz w:val="20"/>
          <w:szCs w:val="20"/>
        </w:rPr>
        <w:t>je osobou uvedenou v § 2 odst. 1 písm. c) a § 4c zákona č. zákona č. 159/2006 Sb., o střetu zájmů, v platném znění</w:t>
      </w:r>
      <w:r w:rsidR="008E6CE8">
        <w:rPr>
          <w:rFonts w:ascii="Arial" w:hAnsi="Arial" w:cs="Arial"/>
          <w:sz w:val="20"/>
          <w:szCs w:val="20"/>
        </w:rPr>
        <w:t>;</w:t>
      </w:r>
    </w:p>
    <w:p w14:paraId="22C39759" w14:textId="77777777" w:rsidR="008E6CE8" w:rsidRPr="00202758" w:rsidRDefault="008E6CE8" w:rsidP="004C0656">
      <w:pPr>
        <w:numPr>
          <w:ilvl w:val="0"/>
          <w:numId w:val="5"/>
        </w:numPr>
        <w:spacing w:after="52" w:line="259" w:lineRule="auto"/>
        <w:ind w:right="135"/>
        <w:jc w:val="both"/>
        <w:rPr>
          <w:rFonts w:ascii="Arial" w:hAnsi="Arial" w:cs="Arial"/>
          <w:sz w:val="20"/>
          <w:szCs w:val="20"/>
        </w:rPr>
      </w:pPr>
      <w:r w:rsidRPr="001C25EC">
        <w:rPr>
          <w:rFonts w:ascii="Arial" w:hAnsi="Arial" w:cs="Arial"/>
          <w:sz w:val="20"/>
          <w:szCs w:val="20"/>
        </w:rPr>
        <w:t xml:space="preserve">žadatel ani jeho skutečný majitel nesmí být uvedeni na </w:t>
      </w:r>
      <w:r w:rsidR="00052947">
        <w:rPr>
          <w:rFonts w:ascii="Arial" w:hAnsi="Arial" w:cs="Arial"/>
          <w:sz w:val="20"/>
          <w:szCs w:val="20"/>
        </w:rPr>
        <w:t>s</w:t>
      </w:r>
      <w:r w:rsidRPr="001C25EC">
        <w:rPr>
          <w:rFonts w:ascii="Arial" w:hAnsi="Arial" w:cs="Arial"/>
          <w:sz w:val="20"/>
          <w:szCs w:val="20"/>
        </w:rPr>
        <w:t>ankční</w:t>
      </w:r>
      <w:r w:rsidR="00052947">
        <w:rPr>
          <w:rFonts w:ascii="Arial" w:hAnsi="Arial" w:cs="Arial"/>
          <w:sz w:val="20"/>
          <w:szCs w:val="20"/>
        </w:rPr>
        <w:t>ch</w:t>
      </w:r>
      <w:r w:rsidRPr="001C25EC">
        <w:rPr>
          <w:rFonts w:ascii="Arial" w:hAnsi="Arial" w:cs="Arial"/>
          <w:sz w:val="20"/>
          <w:szCs w:val="20"/>
        </w:rPr>
        <w:t xml:space="preserve"> sezna</w:t>
      </w:r>
      <w:r w:rsidR="00052947">
        <w:rPr>
          <w:rFonts w:ascii="Arial" w:hAnsi="Arial" w:cs="Arial"/>
          <w:sz w:val="20"/>
          <w:szCs w:val="20"/>
        </w:rPr>
        <w:t>mech</w:t>
      </w:r>
      <w:r w:rsidRPr="001C25EC">
        <w:rPr>
          <w:rFonts w:ascii="Arial" w:hAnsi="Arial" w:cs="Arial"/>
          <w:sz w:val="20"/>
          <w:szCs w:val="20"/>
        </w:rPr>
        <w:t>, tj. seznam</w:t>
      </w:r>
      <w:r w:rsidR="00052947">
        <w:rPr>
          <w:rFonts w:ascii="Arial" w:hAnsi="Arial" w:cs="Arial"/>
          <w:sz w:val="20"/>
          <w:szCs w:val="20"/>
        </w:rPr>
        <w:t>ech</w:t>
      </w:r>
      <w:r w:rsidRPr="001C25EC">
        <w:rPr>
          <w:rFonts w:ascii="Arial" w:hAnsi="Arial" w:cs="Arial"/>
          <w:sz w:val="20"/>
          <w:szCs w:val="20"/>
        </w:rPr>
        <w:t xml:space="preserve"> osob a společností, proti kterým jsou uvaleny mezinárodní sankce</w:t>
      </w:r>
      <w:r w:rsidRPr="008E6CE8">
        <w:rPr>
          <w:rFonts w:ascii="Arial" w:hAnsi="Arial" w:cs="Arial"/>
          <w:sz w:val="20"/>
          <w:szCs w:val="20"/>
        </w:rPr>
        <w:t>.</w:t>
      </w:r>
    </w:p>
    <w:p w14:paraId="4491F657" w14:textId="77777777" w:rsidR="001D0EAC" w:rsidRPr="00202758" w:rsidRDefault="001D0EAC" w:rsidP="001D0EAC">
      <w:pPr>
        <w:spacing w:before="240" w:after="240"/>
        <w:jc w:val="both"/>
        <w:rPr>
          <w:rFonts w:ascii="Arial" w:hAnsi="Arial" w:cs="Arial"/>
          <w:sz w:val="20"/>
          <w:szCs w:val="20"/>
        </w:rPr>
      </w:pPr>
      <w:r w:rsidRPr="00202758">
        <w:rPr>
          <w:rFonts w:ascii="Arial" w:hAnsi="Arial" w:cs="Arial"/>
          <w:sz w:val="20"/>
          <w:szCs w:val="20"/>
        </w:rPr>
        <w:t xml:space="preserve">Podmínky oprávněnosti žadatele jsou posuzovány během formálního hodnocení a musí být splněny </w:t>
      </w:r>
      <w:r w:rsidRPr="00052947">
        <w:rPr>
          <w:rFonts w:ascii="Arial" w:hAnsi="Arial" w:cs="Arial"/>
          <w:b/>
          <w:sz w:val="20"/>
          <w:szCs w:val="20"/>
        </w:rPr>
        <w:t>k datu podání</w:t>
      </w:r>
      <w:r w:rsidRPr="00202758">
        <w:rPr>
          <w:rFonts w:ascii="Arial" w:hAnsi="Arial" w:cs="Arial"/>
          <w:sz w:val="20"/>
          <w:szCs w:val="20"/>
        </w:rPr>
        <w:t xml:space="preserve"> </w:t>
      </w:r>
      <w:r w:rsidR="00E9582E" w:rsidRPr="00202758">
        <w:rPr>
          <w:rFonts w:ascii="Arial" w:hAnsi="Arial" w:cs="Arial"/>
          <w:sz w:val="20"/>
          <w:szCs w:val="20"/>
        </w:rPr>
        <w:t xml:space="preserve">projektové </w:t>
      </w:r>
      <w:r w:rsidRPr="00202758">
        <w:rPr>
          <w:rFonts w:ascii="Arial" w:hAnsi="Arial" w:cs="Arial"/>
          <w:sz w:val="20"/>
          <w:szCs w:val="20"/>
        </w:rPr>
        <w:t xml:space="preserve">žádosti. K otázce, zda splňují body v předchozím odstavci, se žadatelé </w:t>
      </w:r>
      <w:r w:rsidRPr="009B111F">
        <w:rPr>
          <w:rFonts w:ascii="Arial" w:hAnsi="Arial" w:cs="Arial"/>
          <w:sz w:val="20"/>
          <w:szCs w:val="20"/>
        </w:rPr>
        <w:t>vyjadřují v rámci čestného prohlášení v</w:t>
      </w:r>
      <w:r w:rsidR="00E9582E" w:rsidRPr="009B111F">
        <w:rPr>
          <w:rFonts w:ascii="Arial" w:hAnsi="Arial" w:cs="Arial"/>
          <w:sz w:val="20"/>
          <w:szCs w:val="20"/>
        </w:rPr>
        <w:t> proje</w:t>
      </w:r>
      <w:r w:rsidR="00A52991" w:rsidRPr="009B111F">
        <w:rPr>
          <w:rFonts w:ascii="Arial" w:hAnsi="Arial" w:cs="Arial"/>
          <w:sz w:val="20"/>
          <w:szCs w:val="20"/>
        </w:rPr>
        <w:t>k</w:t>
      </w:r>
      <w:r w:rsidR="00E9582E" w:rsidRPr="009B111F">
        <w:rPr>
          <w:rFonts w:ascii="Arial" w:hAnsi="Arial" w:cs="Arial"/>
          <w:sz w:val="20"/>
          <w:szCs w:val="20"/>
        </w:rPr>
        <w:t xml:space="preserve">tové </w:t>
      </w:r>
      <w:r w:rsidRPr="009B111F">
        <w:rPr>
          <w:rFonts w:ascii="Arial" w:hAnsi="Arial" w:cs="Arial"/>
          <w:sz w:val="20"/>
          <w:szCs w:val="20"/>
        </w:rPr>
        <w:t>žádosti.</w:t>
      </w:r>
    </w:p>
    <w:p w14:paraId="2EA44C9C" w14:textId="77777777" w:rsidR="00DC3BB6" w:rsidRDefault="001D0EAC" w:rsidP="001D0EAC">
      <w:pPr>
        <w:spacing w:after="41" w:line="271" w:lineRule="auto"/>
        <w:jc w:val="both"/>
        <w:rPr>
          <w:rFonts w:ascii="Arial" w:hAnsi="Arial" w:cs="Arial"/>
          <w:sz w:val="20"/>
          <w:szCs w:val="20"/>
        </w:rPr>
      </w:pPr>
      <w:r w:rsidRPr="00202758">
        <w:rPr>
          <w:rFonts w:ascii="Arial" w:hAnsi="Arial" w:cs="Arial"/>
          <w:sz w:val="20"/>
          <w:szCs w:val="20"/>
        </w:rPr>
        <w:t xml:space="preserve">Žadatel o dotaci je povinen oznámit jakoukoliv změnu v údajích uvedených v žádosti a doložených dokumentech, zejména svůj případný zánik, transformaci, sloučení, změnu statutárního orgánu, bankovního účtu apod., a to do 14 pracovních dnů ode dne účinnosti změny. </w:t>
      </w:r>
    </w:p>
    <w:p w14:paraId="701BD0D0" w14:textId="77777777" w:rsidR="00DC3BB6" w:rsidRPr="00202758" w:rsidRDefault="00DC3BB6" w:rsidP="001D0EAC">
      <w:pPr>
        <w:spacing w:after="41" w:line="271" w:lineRule="auto"/>
        <w:jc w:val="both"/>
        <w:rPr>
          <w:rFonts w:ascii="Arial" w:hAnsi="Arial" w:cs="Arial"/>
          <w:sz w:val="20"/>
          <w:szCs w:val="20"/>
        </w:rPr>
      </w:pPr>
    </w:p>
    <w:p w14:paraId="7626BB16" w14:textId="382455C3" w:rsidR="001D0EAC" w:rsidRPr="00202758" w:rsidRDefault="001D0EAC" w:rsidP="00806BF6">
      <w:pPr>
        <w:pStyle w:val="nadpis1"/>
        <w:numPr>
          <w:ilvl w:val="0"/>
          <w:numId w:val="67"/>
        </w:numPr>
        <w:ind w:left="426"/>
        <w:rPr>
          <w:rFonts w:ascii="Arial" w:hAnsi="Arial" w:cs="Arial"/>
          <w:color w:val="auto"/>
          <w:sz w:val="22"/>
          <w:szCs w:val="22"/>
        </w:rPr>
      </w:pPr>
      <w:bookmarkStart w:id="12" w:name="_Toc190350355"/>
      <w:bookmarkStart w:id="13" w:name="_Toc121305669"/>
      <w:r w:rsidRPr="00202758">
        <w:rPr>
          <w:rFonts w:ascii="Arial" w:hAnsi="Arial" w:cs="Arial"/>
          <w:color w:val="auto"/>
          <w:sz w:val="22"/>
          <w:szCs w:val="22"/>
        </w:rPr>
        <w:t xml:space="preserve">Poskytovatel </w:t>
      </w:r>
      <w:r w:rsidR="00507887" w:rsidRPr="00202758">
        <w:rPr>
          <w:rFonts w:ascii="Arial" w:hAnsi="Arial" w:cs="Arial"/>
          <w:color w:val="auto"/>
          <w:sz w:val="22"/>
          <w:szCs w:val="22"/>
        </w:rPr>
        <w:t xml:space="preserve">designérských </w:t>
      </w:r>
      <w:r w:rsidRPr="00202758">
        <w:rPr>
          <w:rFonts w:ascii="Arial" w:hAnsi="Arial" w:cs="Arial"/>
          <w:color w:val="auto"/>
          <w:sz w:val="22"/>
          <w:szCs w:val="22"/>
        </w:rPr>
        <w:t>služ</w:t>
      </w:r>
      <w:r w:rsidR="00AE76A9">
        <w:rPr>
          <w:rFonts w:ascii="Arial" w:hAnsi="Arial" w:cs="Arial"/>
          <w:color w:val="auto"/>
          <w:sz w:val="22"/>
          <w:szCs w:val="22"/>
        </w:rPr>
        <w:t>eb</w:t>
      </w:r>
      <w:bookmarkEnd w:id="12"/>
      <w:r w:rsidRPr="00202758">
        <w:rPr>
          <w:rFonts w:ascii="Arial" w:hAnsi="Arial" w:cs="Arial"/>
          <w:color w:val="auto"/>
          <w:sz w:val="22"/>
          <w:szCs w:val="22"/>
        </w:rPr>
        <w:t xml:space="preserve"> </w:t>
      </w:r>
      <w:bookmarkEnd w:id="13"/>
    </w:p>
    <w:p w14:paraId="1F36EDB1" w14:textId="59536DE6" w:rsidR="00674DB9" w:rsidRPr="00202758" w:rsidRDefault="00263863" w:rsidP="00B37A13">
      <w:pPr>
        <w:pStyle w:val="Odstavecseseznamem"/>
        <w:ind w:left="66"/>
        <w:rPr>
          <w:rFonts w:ascii="Arial" w:hAnsi="Arial" w:cs="Arial"/>
          <w:sz w:val="20"/>
          <w:szCs w:val="20"/>
        </w:rPr>
      </w:pPr>
      <w:r w:rsidRPr="00263863">
        <w:rPr>
          <w:rFonts w:ascii="Arial" w:eastAsiaTheme="minorHAnsi" w:hAnsi="Arial" w:cs="Arial"/>
          <w:sz w:val="20"/>
          <w:szCs w:val="20"/>
        </w:rPr>
        <w:t>Poskytovatelem služby může být pouze česká právnická nebo fyzická osoba s platnou registrací ve veřejné části Adresáře designérů CzechTrade</w:t>
      </w:r>
      <w:r w:rsidR="003C02FD">
        <w:rPr>
          <w:rFonts w:ascii="Arial" w:eastAsiaTheme="minorHAnsi" w:hAnsi="Arial" w:cs="Arial"/>
          <w:sz w:val="20"/>
          <w:szCs w:val="20"/>
        </w:rPr>
        <w:t xml:space="preserve"> </w:t>
      </w:r>
      <w:hyperlink r:id="rId12" w:history="1">
        <w:r w:rsidR="003C02FD" w:rsidRPr="00430007">
          <w:rPr>
            <w:rStyle w:val="Hypertextovodkaz"/>
            <w:rFonts w:ascii="Arial" w:eastAsiaTheme="minorHAnsi" w:hAnsi="Arial" w:cs="Arial"/>
            <w:sz w:val="20"/>
            <w:szCs w:val="20"/>
          </w:rPr>
          <w:t>www.designers-database.eu</w:t>
        </w:r>
      </w:hyperlink>
      <w:r w:rsidR="003C02FD">
        <w:rPr>
          <w:rFonts w:ascii="Arial" w:eastAsiaTheme="minorHAnsi" w:hAnsi="Arial" w:cs="Arial"/>
          <w:sz w:val="20"/>
          <w:szCs w:val="20"/>
        </w:rPr>
        <w:t xml:space="preserve"> </w:t>
      </w:r>
      <w:r w:rsidRPr="00263863">
        <w:rPr>
          <w:rFonts w:ascii="Arial" w:eastAsiaTheme="minorHAnsi" w:hAnsi="Arial" w:cs="Arial"/>
          <w:sz w:val="20"/>
          <w:szCs w:val="20"/>
        </w:rPr>
        <w:t xml:space="preserve">. </w:t>
      </w:r>
      <w:r w:rsidR="001D0EAC" w:rsidRPr="00A93753">
        <w:rPr>
          <w:rFonts w:ascii="Arial" w:hAnsi="Arial" w:cs="Arial"/>
          <w:sz w:val="20"/>
          <w:szCs w:val="20"/>
        </w:rPr>
        <w:t>Poskytovatelem služby může být</w:t>
      </w:r>
      <w:r w:rsidR="00507887" w:rsidRPr="00A93753">
        <w:rPr>
          <w:rFonts w:ascii="Arial" w:hAnsi="Arial" w:cs="Arial"/>
          <w:sz w:val="20"/>
          <w:szCs w:val="20"/>
        </w:rPr>
        <w:t xml:space="preserve"> designér se specializací v minimálně jedn</w:t>
      </w:r>
      <w:r w:rsidR="00A31365" w:rsidRPr="00A93753">
        <w:rPr>
          <w:rFonts w:ascii="Arial" w:hAnsi="Arial" w:cs="Arial"/>
          <w:sz w:val="20"/>
          <w:szCs w:val="20"/>
        </w:rPr>
        <w:t xml:space="preserve">é </w:t>
      </w:r>
      <w:r w:rsidR="00A31365" w:rsidRPr="00A93753">
        <w:rPr>
          <w:rFonts w:ascii="Arial" w:hAnsi="Arial" w:cs="Arial"/>
          <w:b/>
          <w:sz w:val="20"/>
          <w:szCs w:val="20"/>
        </w:rPr>
        <w:t xml:space="preserve">kategorii průmyslového </w:t>
      </w:r>
      <w:r w:rsidR="004C5D2A" w:rsidRPr="00A93753">
        <w:rPr>
          <w:rFonts w:ascii="Arial" w:hAnsi="Arial" w:cs="Arial"/>
          <w:b/>
          <w:sz w:val="20"/>
          <w:szCs w:val="20"/>
        </w:rPr>
        <w:t>a produktového designu</w:t>
      </w:r>
      <w:r w:rsidR="00507887" w:rsidRPr="00A93753">
        <w:rPr>
          <w:rFonts w:ascii="Arial" w:hAnsi="Arial" w:cs="Arial"/>
          <w:b/>
          <w:sz w:val="20"/>
          <w:szCs w:val="20"/>
        </w:rPr>
        <w:t>, registrovaný v Adresáři designérů CzechTrade</w:t>
      </w:r>
      <w:r w:rsidR="00D40702" w:rsidRPr="00B37A13">
        <w:rPr>
          <w:rStyle w:val="Znakapoznpodarou"/>
          <w:b/>
          <w:sz w:val="20"/>
          <w:szCs w:val="20"/>
        </w:rPr>
        <w:footnoteReference w:id="6"/>
      </w:r>
      <w:r w:rsidR="00507887" w:rsidRPr="00A93753">
        <w:rPr>
          <w:rFonts w:ascii="Arial" w:hAnsi="Arial" w:cs="Arial"/>
          <w:sz w:val="20"/>
          <w:szCs w:val="20"/>
        </w:rPr>
        <w:t>, splňující podmínky pro bezplatný zápis</w:t>
      </w:r>
      <w:r w:rsidR="00E9582E" w:rsidRPr="00A93753">
        <w:rPr>
          <w:rFonts w:ascii="Arial" w:hAnsi="Arial" w:cs="Arial"/>
          <w:sz w:val="20"/>
          <w:szCs w:val="20"/>
        </w:rPr>
        <w:t xml:space="preserve"> </w:t>
      </w:r>
      <w:r w:rsidR="00E70E12" w:rsidRPr="00A93753">
        <w:rPr>
          <w:rFonts w:ascii="Arial" w:hAnsi="Arial" w:cs="Arial"/>
          <w:sz w:val="20"/>
          <w:szCs w:val="20"/>
        </w:rPr>
        <w:t xml:space="preserve">do Adresáře designérů </w:t>
      </w:r>
      <w:r w:rsidR="00E9582E" w:rsidRPr="00D32D6C">
        <w:rPr>
          <w:rFonts w:ascii="Arial" w:hAnsi="Arial" w:cs="Arial"/>
          <w:sz w:val="20"/>
          <w:szCs w:val="20"/>
        </w:rPr>
        <w:t>viz příloh</w:t>
      </w:r>
      <w:r w:rsidR="00E70E12" w:rsidRPr="00D32D6C">
        <w:rPr>
          <w:rFonts w:ascii="Arial" w:hAnsi="Arial" w:cs="Arial"/>
          <w:sz w:val="20"/>
          <w:szCs w:val="20"/>
        </w:rPr>
        <w:t xml:space="preserve">a č. </w:t>
      </w:r>
      <w:r w:rsidR="007B0616" w:rsidRPr="00D32D6C">
        <w:rPr>
          <w:rFonts w:ascii="Arial" w:hAnsi="Arial" w:cs="Arial"/>
          <w:sz w:val="20"/>
          <w:szCs w:val="20"/>
        </w:rPr>
        <w:t>2</w:t>
      </w:r>
      <w:r w:rsidR="00E06A98" w:rsidRPr="006F6C9F">
        <w:rPr>
          <w:rFonts w:ascii="Arial" w:hAnsi="Arial" w:cs="Arial"/>
          <w:sz w:val="20"/>
          <w:szCs w:val="20"/>
        </w:rPr>
        <w:t>.</w:t>
      </w:r>
    </w:p>
    <w:p w14:paraId="19495E3E" w14:textId="77777777" w:rsidR="00A31365" w:rsidRPr="00202758" w:rsidRDefault="00A31365" w:rsidP="001639D8">
      <w:pPr>
        <w:tabs>
          <w:tab w:val="left" w:pos="1410"/>
        </w:tabs>
        <w:spacing w:before="240" w:after="41" w:line="271" w:lineRule="auto"/>
        <w:jc w:val="both"/>
        <w:rPr>
          <w:rFonts w:ascii="Arial" w:hAnsi="Arial" w:cs="Arial"/>
          <w:sz w:val="20"/>
          <w:szCs w:val="20"/>
        </w:rPr>
      </w:pPr>
      <w:r w:rsidRPr="00202758">
        <w:rPr>
          <w:rFonts w:ascii="Arial" w:hAnsi="Arial" w:cs="Arial"/>
          <w:sz w:val="20"/>
          <w:szCs w:val="20"/>
        </w:rPr>
        <w:t xml:space="preserve">Kategorie průmyslového </w:t>
      </w:r>
      <w:r w:rsidR="00E30A71">
        <w:rPr>
          <w:rFonts w:ascii="Arial" w:hAnsi="Arial" w:cs="Arial"/>
          <w:sz w:val="20"/>
          <w:szCs w:val="20"/>
        </w:rPr>
        <w:t xml:space="preserve">a produktového </w:t>
      </w:r>
      <w:r w:rsidRPr="00202758">
        <w:rPr>
          <w:rFonts w:ascii="Arial" w:hAnsi="Arial" w:cs="Arial"/>
          <w:sz w:val="20"/>
          <w:szCs w:val="20"/>
        </w:rPr>
        <w:t>designu Adresáře designérů CzechTrade:</w:t>
      </w:r>
    </w:p>
    <w:p w14:paraId="2EB13A2E" w14:textId="70ABFD93" w:rsidR="00E30A71" w:rsidRPr="00A93753" w:rsidRDefault="00E30A71" w:rsidP="00E30A71">
      <w:pPr>
        <w:pStyle w:val="Odstavecseseznamem"/>
        <w:numPr>
          <w:ilvl w:val="0"/>
          <w:numId w:val="72"/>
        </w:numPr>
        <w:spacing w:before="240" w:after="240"/>
        <w:jc w:val="both"/>
        <w:rPr>
          <w:rFonts w:ascii="Arial" w:hAnsi="Arial"/>
          <w:sz w:val="19"/>
          <w:szCs w:val="19"/>
        </w:rPr>
      </w:pPr>
      <w:r w:rsidRPr="00A93753">
        <w:rPr>
          <w:rFonts w:ascii="Arial" w:hAnsi="Arial"/>
          <w:b/>
          <w:sz w:val="19"/>
          <w:szCs w:val="19"/>
        </w:rPr>
        <w:t>dopravní prostředky</w:t>
      </w:r>
    </w:p>
    <w:p w14:paraId="6011BF64" w14:textId="77777777" w:rsidR="00E30A71" w:rsidRPr="00A93753" w:rsidRDefault="00E30A71" w:rsidP="00E30A71">
      <w:pPr>
        <w:pStyle w:val="Odstavecseseznamem"/>
        <w:numPr>
          <w:ilvl w:val="0"/>
          <w:numId w:val="72"/>
        </w:numPr>
        <w:spacing w:before="240" w:after="240"/>
        <w:jc w:val="both"/>
        <w:rPr>
          <w:rFonts w:ascii="Arial" w:hAnsi="Arial"/>
          <w:b/>
          <w:sz w:val="19"/>
          <w:szCs w:val="19"/>
        </w:rPr>
      </w:pPr>
      <w:r w:rsidRPr="00A93753">
        <w:rPr>
          <w:rFonts w:ascii="Arial" w:hAnsi="Arial"/>
          <w:b/>
          <w:sz w:val="19"/>
          <w:szCs w:val="19"/>
        </w:rPr>
        <w:t xml:space="preserve">elektronika </w:t>
      </w:r>
    </w:p>
    <w:p w14:paraId="23E84083" w14:textId="77777777" w:rsidR="00E30A71" w:rsidRPr="00A93753" w:rsidRDefault="00E30A71" w:rsidP="00E30A71">
      <w:pPr>
        <w:pStyle w:val="Odstavecseseznamem"/>
        <w:numPr>
          <w:ilvl w:val="0"/>
          <w:numId w:val="72"/>
        </w:numPr>
        <w:spacing w:before="240" w:after="240"/>
        <w:jc w:val="both"/>
        <w:rPr>
          <w:rFonts w:ascii="Arial" w:hAnsi="Arial"/>
          <w:sz w:val="19"/>
          <w:szCs w:val="19"/>
        </w:rPr>
      </w:pPr>
      <w:r w:rsidRPr="00A93753">
        <w:rPr>
          <w:rFonts w:ascii="Arial" w:hAnsi="Arial"/>
          <w:b/>
          <w:sz w:val="19"/>
          <w:szCs w:val="19"/>
        </w:rPr>
        <w:t>móda</w:t>
      </w:r>
      <w:r w:rsidRPr="00A93753">
        <w:rPr>
          <w:rFonts w:ascii="Arial" w:hAnsi="Arial"/>
          <w:sz w:val="19"/>
          <w:szCs w:val="19"/>
        </w:rPr>
        <w:t xml:space="preserve"> (oděv, obuv, textilní tvorba, doplňky, bižuterie, šperk)</w:t>
      </w:r>
    </w:p>
    <w:p w14:paraId="1FFFAB9F" w14:textId="77777777" w:rsidR="00E30A71" w:rsidRPr="00A93753" w:rsidRDefault="00E30A71" w:rsidP="00E30A71">
      <w:pPr>
        <w:pStyle w:val="Odstavecseseznamem"/>
        <w:numPr>
          <w:ilvl w:val="0"/>
          <w:numId w:val="72"/>
        </w:numPr>
        <w:spacing w:before="240" w:after="240"/>
        <w:jc w:val="both"/>
        <w:rPr>
          <w:rFonts w:ascii="Arial" w:hAnsi="Arial"/>
          <w:sz w:val="19"/>
          <w:szCs w:val="19"/>
        </w:rPr>
      </w:pPr>
      <w:r w:rsidRPr="00A93753">
        <w:rPr>
          <w:rFonts w:ascii="Arial" w:hAnsi="Arial"/>
          <w:b/>
          <w:sz w:val="19"/>
          <w:szCs w:val="19"/>
        </w:rPr>
        <w:t>průmyslový design ve strojírenství</w:t>
      </w:r>
      <w:r w:rsidRPr="00A93753">
        <w:rPr>
          <w:rFonts w:ascii="Arial" w:hAnsi="Arial"/>
          <w:sz w:val="19"/>
          <w:szCs w:val="19"/>
        </w:rPr>
        <w:t xml:space="preserve"> (např. nářadí a nástroje, výrobní stroje, robotika a automatizace, zemědělská a lesnická technika)</w:t>
      </w:r>
    </w:p>
    <w:p w14:paraId="2E67B7EC" w14:textId="77777777" w:rsidR="00E30A71" w:rsidRPr="00A93753" w:rsidRDefault="00E30A71" w:rsidP="00E30A71">
      <w:pPr>
        <w:pStyle w:val="Odstavecseseznamem"/>
        <w:numPr>
          <w:ilvl w:val="0"/>
          <w:numId w:val="72"/>
        </w:numPr>
        <w:spacing w:after="0" w:line="240" w:lineRule="auto"/>
        <w:rPr>
          <w:rFonts w:ascii="Arial" w:hAnsi="Arial"/>
          <w:sz w:val="19"/>
          <w:szCs w:val="19"/>
        </w:rPr>
      </w:pPr>
      <w:r w:rsidRPr="00A93753">
        <w:rPr>
          <w:rFonts w:ascii="Arial" w:hAnsi="Arial"/>
          <w:b/>
          <w:sz w:val="19"/>
          <w:szCs w:val="19"/>
        </w:rPr>
        <w:t xml:space="preserve">interiérový design </w:t>
      </w:r>
      <w:r w:rsidRPr="00A93753">
        <w:rPr>
          <w:rFonts w:ascii="Arial" w:hAnsi="Arial"/>
          <w:sz w:val="19"/>
          <w:szCs w:val="19"/>
        </w:rPr>
        <w:t>(např. nábytek, interiérové doplňky, osvětlení, textilie, dekorace, koupelnové doplňky, podlahy)</w:t>
      </w:r>
    </w:p>
    <w:p w14:paraId="5C07A54F" w14:textId="77777777" w:rsidR="00E30A71" w:rsidRPr="00A93753" w:rsidRDefault="00E30A71" w:rsidP="00E30A71">
      <w:pPr>
        <w:pStyle w:val="Odstavecseseznamem"/>
        <w:numPr>
          <w:ilvl w:val="0"/>
          <w:numId w:val="72"/>
        </w:numPr>
        <w:spacing w:before="240" w:after="240"/>
        <w:jc w:val="both"/>
        <w:rPr>
          <w:rFonts w:ascii="Arial" w:hAnsi="Arial"/>
          <w:sz w:val="19"/>
          <w:szCs w:val="19"/>
        </w:rPr>
      </w:pPr>
      <w:r w:rsidRPr="00A93753">
        <w:rPr>
          <w:rFonts w:ascii="Arial" w:hAnsi="Arial"/>
          <w:b/>
          <w:sz w:val="19"/>
          <w:szCs w:val="19"/>
        </w:rPr>
        <w:lastRenderedPageBreak/>
        <w:t>zdravotní technika, sanitární zboží</w:t>
      </w:r>
    </w:p>
    <w:p w14:paraId="2C5DB9F7" w14:textId="77777777" w:rsidR="00E30A71" w:rsidRPr="00A93753" w:rsidRDefault="00E30A71" w:rsidP="00E30A71">
      <w:pPr>
        <w:pStyle w:val="Odstavecseseznamem"/>
        <w:numPr>
          <w:ilvl w:val="0"/>
          <w:numId w:val="72"/>
        </w:numPr>
        <w:spacing w:before="240" w:after="240"/>
        <w:jc w:val="both"/>
        <w:rPr>
          <w:rFonts w:ascii="Arial" w:hAnsi="Arial"/>
          <w:sz w:val="19"/>
          <w:szCs w:val="19"/>
        </w:rPr>
      </w:pPr>
      <w:r w:rsidRPr="00A93753">
        <w:rPr>
          <w:rFonts w:ascii="Arial" w:hAnsi="Arial"/>
          <w:b/>
          <w:sz w:val="19"/>
          <w:szCs w:val="19"/>
        </w:rPr>
        <w:t>ostatní</w:t>
      </w:r>
      <w:r w:rsidRPr="00A93753">
        <w:rPr>
          <w:rFonts w:ascii="Arial" w:hAnsi="Arial"/>
          <w:sz w:val="19"/>
          <w:szCs w:val="19"/>
        </w:rPr>
        <w:t xml:space="preserve"> (např. umělecká řemesla, hračky, </w:t>
      </w:r>
      <w:proofErr w:type="spellStart"/>
      <w:r w:rsidRPr="00A93753">
        <w:rPr>
          <w:rFonts w:ascii="Arial" w:hAnsi="Arial"/>
          <w:sz w:val="19"/>
          <w:szCs w:val="19"/>
        </w:rPr>
        <w:t>tableware</w:t>
      </w:r>
      <w:proofErr w:type="spellEnd"/>
      <w:r w:rsidRPr="00A93753">
        <w:rPr>
          <w:rFonts w:ascii="Arial" w:hAnsi="Arial"/>
          <w:sz w:val="19"/>
          <w:szCs w:val="19"/>
        </w:rPr>
        <w:t>, varné nádobí, sportovní potřeby, hudební nástroje)</w:t>
      </w:r>
    </w:p>
    <w:p w14:paraId="22B412A6" w14:textId="77777777" w:rsidR="00E30A71" w:rsidRPr="00A93753" w:rsidRDefault="00E30A71" w:rsidP="00E30A71">
      <w:pPr>
        <w:pStyle w:val="Odstavecseseznamem"/>
        <w:numPr>
          <w:ilvl w:val="0"/>
          <w:numId w:val="72"/>
        </w:numPr>
        <w:spacing w:after="0" w:line="240" w:lineRule="auto"/>
        <w:rPr>
          <w:rFonts w:ascii="Arial" w:hAnsi="Arial"/>
          <w:sz w:val="19"/>
          <w:szCs w:val="19"/>
        </w:rPr>
      </w:pPr>
      <w:r w:rsidRPr="00A93753">
        <w:rPr>
          <w:rFonts w:ascii="Arial" w:hAnsi="Arial"/>
          <w:b/>
          <w:sz w:val="19"/>
          <w:szCs w:val="19"/>
        </w:rPr>
        <w:t xml:space="preserve">exteriérový design </w:t>
      </w:r>
      <w:r w:rsidRPr="00A93753">
        <w:rPr>
          <w:rFonts w:ascii="Arial" w:hAnsi="Arial"/>
          <w:sz w:val="19"/>
          <w:szCs w:val="19"/>
        </w:rPr>
        <w:t>(např. produkty určené pro zahrady, parky, terasy, balkony nebo jiná venkovní místa)</w:t>
      </w:r>
    </w:p>
    <w:p w14:paraId="60DD62BF" w14:textId="77777777" w:rsidR="00507887" w:rsidRPr="00202758" w:rsidRDefault="00507887" w:rsidP="00E30A71">
      <w:pPr>
        <w:spacing w:after="41" w:line="271" w:lineRule="auto"/>
        <w:jc w:val="both"/>
        <w:rPr>
          <w:rFonts w:ascii="Arial" w:hAnsi="Arial" w:cs="Arial"/>
          <w:sz w:val="20"/>
          <w:szCs w:val="20"/>
        </w:rPr>
      </w:pPr>
    </w:p>
    <w:p w14:paraId="42D7753C" w14:textId="05AF1A6F" w:rsidR="001D0EAC" w:rsidRPr="00202758" w:rsidRDefault="001D0EAC" w:rsidP="001D0EAC">
      <w:pPr>
        <w:pStyle w:val="Default"/>
        <w:spacing w:before="240"/>
        <w:jc w:val="both"/>
        <w:rPr>
          <w:rFonts w:ascii="Arial" w:hAnsi="Arial" w:cs="Arial"/>
          <w:color w:val="auto"/>
          <w:sz w:val="20"/>
          <w:szCs w:val="20"/>
        </w:rPr>
      </w:pPr>
      <w:r w:rsidRPr="00202758">
        <w:rPr>
          <w:rFonts w:ascii="Arial" w:hAnsi="Arial" w:cs="Arial"/>
          <w:color w:val="auto"/>
          <w:sz w:val="20"/>
          <w:szCs w:val="20"/>
        </w:rPr>
        <w:t>Poskytovatel služby (</w:t>
      </w:r>
      <w:r w:rsidR="0046566E" w:rsidRPr="00202758">
        <w:rPr>
          <w:rFonts w:ascii="Arial" w:hAnsi="Arial" w:cs="Arial"/>
          <w:color w:val="auto"/>
          <w:sz w:val="20"/>
          <w:szCs w:val="20"/>
        </w:rPr>
        <w:t>designér</w:t>
      </w:r>
      <w:r w:rsidRPr="00202758">
        <w:rPr>
          <w:rFonts w:ascii="Arial" w:hAnsi="Arial" w:cs="Arial"/>
          <w:color w:val="auto"/>
          <w:sz w:val="20"/>
          <w:szCs w:val="20"/>
        </w:rPr>
        <w:t xml:space="preserve">) nemůže být současně žadatelem v této výzvě, zaměstnancem MK, ani zaměstnancem příspěvkové organizace MK.  </w:t>
      </w:r>
    </w:p>
    <w:p w14:paraId="5EB96705" w14:textId="2995CD1F" w:rsidR="001D0EAC" w:rsidRPr="00202758" w:rsidRDefault="001D0EAC" w:rsidP="001D0EAC">
      <w:pPr>
        <w:pStyle w:val="Default"/>
        <w:spacing w:before="240"/>
        <w:jc w:val="both"/>
        <w:rPr>
          <w:rFonts w:ascii="Arial" w:hAnsi="Arial" w:cs="Arial"/>
          <w:color w:val="auto"/>
          <w:sz w:val="20"/>
          <w:szCs w:val="20"/>
        </w:rPr>
      </w:pPr>
      <w:r w:rsidRPr="00D32D6C">
        <w:rPr>
          <w:rFonts w:ascii="Arial" w:hAnsi="Arial" w:cs="Arial"/>
          <w:color w:val="auto"/>
          <w:sz w:val="20"/>
          <w:szCs w:val="20"/>
        </w:rPr>
        <w:t xml:space="preserve">Poskytovatel služby </w:t>
      </w:r>
      <w:r w:rsidRPr="00D32D6C">
        <w:rPr>
          <w:rFonts w:ascii="Arial" w:hAnsi="Arial" w:cs="Arial"/>
          <w:b/>
          <w:color w:val="auto"/>
          <w:sz w:val="20"/>
          <w:szCs w:val="20"/>
        </w:rPr>
        <w:t>(</w:t>
      </w:r>
      <w:r w:rsidR="0046566E" w:rsidRPr="006F6C9F">
        <w:rPr>
          <w:rFonts w:ascii="Arial" w:hAnsi="Arial" w:cs="Arial"/>
          <w:b/>
          <w:color w:val="auto"/>
          <w:sz w:val="20"/>
          <w:szCs w:val="20"/>
        </w:rPr>
        <w:t>designér</w:t>
      </w:r>
      <w:r w:rsidRPr="006F6C9F">
        <w:rPr>
          <w:rFonts w:ascii="Arial" w:hAnsi="Arial" w:cs="Arial"/>
          <w:b/>
          <w:color w:val="auto"/>
          <w:sz w:val="20"/>
          <w:szCs w:val="20"/>
        </w:rPr>
        <w:t>) může poskytnout své služby maximálně 3 (třem) příjemcům dotace v rámci této výzvy</w:t>
      </w:r>
      <w:r w:rsidRPr="006F6C9F">
        <w:rPr>
          <w:rFonts w:ascii="Arial" w:hAnsi="Arial" w:cs="Arial"/>
          <w:color w:val="auto"/>
          <w:sz w:val="20"/>
          <w:szCs w:val="20"/>
        </w:rPr>
        <w:t xml:space="preserve">. Přičemž prvními třemi spolupracemi jsou závazně ty, jejichž žádost byla </w:t>
      </w:r>
      <w:r w:rsidR="0046566E" w:rsidRPr="006F6C9F">
        <w:rPr>
          <w:rFonts w:ascii="Arial" w:hAnsi="Arial" w:cs="Arial"/>
          <w:color w:val="auto"/>
          <w:sz w:val="20"/>
          <w:szCs w:val="20"/>
        </w:rPr>
        <w:t>poskytovateli dotace</w:t>
      </w:r>
      <w:r w:rsidRPr="006F6C9F">
        <w:rPr>
          <w:rFonts w:ascii="Arial" w:hAnsi="Arial" w:cs="Arial"/>
          <w:color w:val="auto"/>
          <w:sz w:val="20"/>
          <w:szCs w:val="20"/>
        </w:rPr>
        <w:t xml:space="preserve"> odeslána dříve.</w:t>
      </w:r>
      <w:r w:rsidRPr="00202758">
        <w:rPr>
          <w:rFonts w:ascii="Arial" w:hAnsi="Arial" w:cs="Arial"/>
          <w:color w:val="auto"/>
          <w:sz w:val="20"/>
          <w:szCs w:val="20"/>
        </w:rPr>
        <w:t xml:space="preserve">  </w:t>
      </w:r>
    </w:p>
    <w:p w14:paraId="09B21E0F" w14:textId="72EAEBF6" w:rsidR="00995DB7" w:rsidRDefault="0046566E" w:rsidP="009B111F">
      <w:pPr>
        <w:pStyle w:val="Default"/>
        <w:spacing w:before="240"/>
        <w:jc w:val="both"/>
        <w:rPr>
          <w:rFonts w:ascii="Arial" w:hAnsi="Arial" w:cs="Arial"/>
          <w:color w:val="auto"/>
          <w:sz w:val="20"/>
          <w:szCs w:val="20"/>
        </w:rPr>
      </w:pPr>
      <w:r w:rsidRPr="00202758">
        <w:rPr>
          <w:rFonts w:ascii="Arial" w:hAnsi="Arial" w:cs="Arial"/>
          <w:color w:val="auto"/>
          <w:sz w:val="20"/>
          <w:szCs w:val="20"/>
        </w:rPr>
        <w:t>Poskytovatel dotace</w:t>
      </w:r>
      <w:r w:rsidR="001D0EAC" w:rsidRPr="00202758">
        <w:rPr>
          <w:rFonts w:ascii="Arial" w:hAnsi="Arial" w:cs="Arial"/>
          <w:color w:val="auto"/>
          <w:sz w:val="20"/>
          <w:szCs w:val="20"/>
        </w:rPr>
        <w:t xml:space="preserve"> nezaručuje poskytovatelům služeb (</w:t>
      </w:r>
      <w:r w:rsidRPr="00202758">
        <w:rPr>
          <w:rFonts w:ascii="Arial" w:hAnsi="Arial" w:cs="Arial"/>
          <w:color w:val="auto"/>
          <w:sz w:val="20"/>
          <w:szCs w:val="20"/>
        </w:rPr>
        <w:t>designérům</w:t>
      </w:r>
      <w:r w:rsidR="001D0EAC" w:rsidRPr="00202758">
        <w:rPr>
          <w:rFonts w:ascii="Arial" w:hAnsi="Arial" w:cs="Arial"/>
          <w:color w:val="auto"/>
          <w:sz w:val="20"/>
          <w:szCs w:val="20"/>
        </w:rPr>
        <w:t xml:space="preserve">), že budou osloveni žadateli ke spolupráci. </w:t>
      </w:r>
    </w:p>
    <w:p w14:paraId="1137E6DD" w14:textId="77777777" w:rsidR="00263863" w:rsidRPr="00202758" w:rsidRDefault="00263863" w:rsidP="00263863">
      <w:pPr>
        <w:spacing w:before="240" w:after="41" w:line="271" w:lineRule="auto"/>
        <w:jc w:val="both"/>
        <w:rPr>
          <w:rFonts w:ascii="Arial" w:hAnsi="Arial" w:cs="Arial"/>
          <w:sz w:val="20"/>
          <w:szCs w:val="20"/>
        </w:rPr>
      </w:pPr>
      <w:r w:rsidRPr="00202758">
        <w:rPr>
          <w:rFonts w:ascii="Arial" w:hAnsi="Arial" w:cs="Arial"/>
          <w:sz w:val="20"/>
          <w:szCs w:val="20"/>
        </w:rPr>
        <w:t xml:space="preserve">Design nového výrobku, nebo i redesign stávajícího výrobku, je vždy autorským dílem. Má proto všechny vlastnosti vyplývající z definice autorského díla podle Autorského zákona. </w:t>
      </w:r>
      <w:r w:rsidRPr="001639D8">
        <w:rPr>
          <w:rFonts w:ascii="Arial" w:hAnsi="Arial" w:cs="Arial"/>
          <w:sz w:val="20"/>
          <w:szCs w:val="20"/>
        </w:rPr>
        <w:t>Definici autorského díla obsahuje § 2 zákona č. 121/2000 Sb., o právu autorském, právech souvisejících s právem autorským a o změně některých zákonů (autorský zákon), ve znění pozdějších předpisů</w:t>
      </w:r>
      <w:r>
        <w:rPr>
          <w:rFonts w:ascii="Arial" w:hAnsi="Arial" w:cs="Arial"/>
          <w:sz w:val="20"/>
          <w:szCs w:val="20"/>
        </w:rPr>
        <w:t>.</w:t>
      </w:r>
    </w:p>
    <w:p w14:paraId="2ED0C79F" w14:textId="77777777" w:rsidR="00DC3BB6" w:rsidRPr="009B111F" w:rsidRDefault="00DC3BB6" w:rsidP="00DC3BB6">
      <w:pPr>
        <w:pStyle w:val="Default"/>
        <w:jc w:val="both"/>
        <w:rPr>
          <w:rFonts w:ascii="Arial" w:hAnsi="Arial" w:cs="Arial"/>
          <w:color w:val="auto"/>
          <w:sz w:val="20"/>
          <w:szCs w:val="20"/>
        </w:rPr>
      </w:pPr>
    </w:p>
    <w:p w14:paraId="1A86E5F2" w14:textId="77777777" w:rsidR="00140DA3" w:rsidRPr="00202758" w:rsidRDefault="00140DA3" w:rsidP="00806BF6">
      <w:pPr>
        <w:pStyle w:val="Nadpis2"/>
        <w:numPr>
          <w:ilvl w:val="0"/>
          <w:numId w:val="67"/>
        </w:numPr>
        <w:spacing w:line="276" w:lineRule="auto"/>
        <w:ind w:left="426"/>
        <w:rPr>
          <w:rFonts w:ascii="Arial" w:hAnsi="Arial"/>
          <w:bCs w:val="0"/>
          <w:i w:val="0"/>
          <w:sz w:val="22"/>
          <w:szCs w:val="22"/>
        </w:rPr>
      </w:pPr>
      <w:bookmarkStart w:id="14" w:name="_Toc411947680"/>
      <w:bookmarkStart w:id="15" w:name="_Toc121305670"/>
      <w:bookmarkStart w:id="16" w:name="_Toc190350356"/>
      <w:r w:rsidRPr="00202758">
        <w:rPr>
          <w:rFonts w:ascii="Arial" w:hAnsi="Arial"/>
          <w:bCs w:val="0"/>
          <w:i w:val="0"/>
          <w:sz w:val="22"/>
          <w:szCs w:val="22"/>
        </w:rPr>
        <w:t xml:space="preserve">Forma a výše </w:t>
      </w:r>
      <w:bookmarkEnd w:id="14"/>
      <w:r w:rsidRPr="00202758">
        <w:rPr>
          <w:rFonts w:ascii="Arial" w:hAnsi="Arial"/>
          <w:bCs w:val="0"/>
          <w:i w:val="0"/>
          <w:sz w:val="22"/>
          <w:szCs w:val="22"/>
        </w:rPr>
        <w:t>dotace</w:t>
      </w:r>
      <w:bookmarkEnd w:id="15"/>
      <w:bookmarkEnd w:id="16"/>
    </w:p>
    <w:p w14:paraId="44303DD2" w14:textId="77777777" w:rsidR="00466591" w:rsidRDefault="00466591" w:rsidP="00806BF6">
      <w:pPr>
        <w:pStyle w:val="Odstavecseseznamem"/>
        <w:spacing w:before="240"/>
        <w:ind w:left="0"/>
        <w:jc w:val="both"/>
        <w:rPr>
          <w:rFonts w:ascii="Arial" w:hAnsi="Arial" w:cs="Arial"/>
          <w:sz w:val="20"/>
          <w:szCs w:val="20"/>
        </w:rPr>
      </w:pPr>
      <w:r w:rsidRPr="00202758">
        <w:rPr>
          <w:rFonts w:ascii="Arial" w:hAnsi="Arial" w:cs="Arial"/>
          <w:sz w:val="20"/>
          <w:szCs w:val="20"/>
        </w:rPr>
        <w:t xml:space="preserve">Podpora je poskytována formou </w:t>
      </w:r>
      <w:r w:rsidRPr="00B37A13">
        <w:rPr>
          <w:rFonts w:ascii="Arial" w:hAnsi="Arial" w:cs="Arial"/>
          <w:b/>
          <w:sz w:val="20"/>
          <w:szCs w:val="20"/>
        </w:rPr>
        <w:t>neinvestiční dotace</w:t>
      </w:r>
      <w:r w:rsidRPr="00202758">
        <w:rPr>
          <w:rFonts w:ascii="Arial" w:hAnsi="Arial" w:cs="Arial"/>
          <w:sz w:val="20"/>
          <w:szCs w:val="20"/>
        </w:rPr>
        <w:t xml:space="preserve"> v souladu s aktuálními metodickými pokyny pro realizaci Národního plánu obnovy vydávanými Ministerstvem průmyslu a obchodu (dále jen „MPO“), Ministerstvem financí (dále jen „MF“) a pokyny MK, které se týkají dotací z NPO a jsou zveřejněny na webu </w:t>
      </w:r>
      <w:r w:rsidR="00AA6A63">
        <w:rPr>
          <w:rFonts w:ascii="Arial" w:hAnsi="Arial" w:cs="Arial"/>
          <w:sz w:val="20"/>
          <w:szCs w:val="20"/>
        </w:rPr>
        <w:t xml:space="preserve">MK </w:t>
      </w:r>
      <w:hyperlink r:id="rId13" w:history="1">
        <w:r w:rsidR="00806BF6" w:rsidRPr="004F1C41">
          <w:rPr>
            <w:rStyle w:val="Hypertextovodkaz"/>
            <w:rFonts w:ascii="Arial" w:hAnsi="Arial" w:cs="Arial"/>
            <w:sz w:val="20"/>
            <w:szCs w:val="20"/>
          </w:rPr>
          <w:t>https://www.mk.gov.cz/narodni-plan-obnovy-2609.html</w:t>
        </w:r>
      </w:hyperlink>
      <w:r w:rsidR="00AA6A63">
        <w:rPr>
          <w:rFonts w:ascii="Arial" w:hAnsi="Arial" w:cs="Arial"/>
          <w:sz w:val="20"/>
          <w:szCs w:val="20"/>
        </w:rPr>
        <w:t>,</w:t>
      </w:r>
      <w:r w:rsidRPr="00202758">
        <w:rPr>
          <w:rFonts w:ascii="Arial" w:hAnsi="Arial" w:cs="Arial"/>
          <w:sz w:val="20"/>
          <w:szCs w:val="20"/>
        </w:rPr>
        <w:t xml:space="preserve"> a s ustanovením § 14 zákona č.</w:t>
      </w:r>
      <w:r w:rsidR="009354B3">
        <w:rPr>
          <w:rFonts w:ascii="Arial" w:hAnsi="Arial" w:cs="Arial"/>
          <w:sz w:val="20"/>
          <w:szCs w:val="20"/>
        </w:rPr>
        <w:t> </w:t>
      </w:r>
      <w:r w:rsidRPr="00202758">
        <w:rPr>
          <w:rFonts w:ascii="Arial" w:hAnsi="Arial" w:cs="Arial"/>
          <w:sz w:val="20"/>
          <w:szCs w:val="20"/>
        </w:rPr>
        <w:t xml:space="preserve">218/2000 Sb., o rozpočtových pravidlech a o změně některých souvisejících zákonů (dále jen rozpočtová pravidla), ve znění pozdějších předpisů a zákona č. 500/2004 Sb., správní řád, ve znění pozdějších předpisů, a to v rozsahu stanoveném ustanovením § 14q rozpočtových pravidel. </w:t>
      </w:r>
    </w:p>
    <w:p w14:paraId="09C07104" w14:textId="77777777" w:rsidR="00806BF6" w:rsidRDefault="00806BF6" w:rsidP="00806BF6">
      <w:pPr>
        <w:pStyle w:val="Odstavecseseznamem"/>
        <w:spacing w:before="240" w:line="271" w:lineRule="auto"/>
        <w:ind w:left="0" w:right="143"/>
        <w:jc w:val="both"/>
        <w:rPr>
          <w:rFonts w:ascii="Arial" w:hAnsi="Arial" w:cs="Arial"/>
          <w:sz w:val="20"/>
          <w:szCs w:val="20"/>
        </w:rPr>
      </w:pPr>
    </w:p>
    <w:p w14:paraId="36BC641F" w14:textId="77777777" w:rsidR="00466591" w:rsidRPr="00202758" w:rsidRDefault="00466591" w:rsidP="00806BF6">
      <w:pPr>
        <w:pStyle w:val="Odstavecseseznamem"/>
        <w:spacing w:before="240" w:line="271" w:lineRule="auto"/>
        <w:ind w:left="0" w:right="143"/>
        <w:jc w:val="both"/>
        <w:rPr>
          <w:rFonts w:ascii="Arial" w:hAnsi="Arial" w:cs="Arial"/>
          <w:sz w:val="20"/>
          <w:szCs w:val="20"/>
        </w:rPr>
      </w:pPr>
      <w:r w:rsidRPr="00202758">
        <w:rPr>
          <w:rFonts w:ascii="Arial" w:hAnsi="Arial" w:cs="Arial"/>
          <w:b/>
          <w:sz w:val="20"/>
          <w:szCs w:val="20"/>
        </w:rPr>
        <w:t>Podpora bude poskytnuta a proplácena ex-post</w:t>
      </w:r>
      <w:r w:rsidRPr="00202758">
        <w:rPr>
          <w:rFonts w:ascii="Arial" w:hAnsi="Arial" w:cs="Arial"/>
          <w:sz w:val="20"/>
          <w:szCs w:val="20"/>
        </w:rPr>
        <w:t xml:space="preserve"> na základě dokladů předložených příjemcem v žádosti o platbu (předpokladem je počáteční plné předfinancování výdajů projektu z prostředků příjemce).</w:t>
      </w:r>
    </w:p>
    <w:p w14:paraId="7459BF8B" w14:textId="61E2FA2F" w:rsidR="007D5BD2" w:rsidRPr="00202758" w:rsidRDefault="000B6959" w:rsidP="007D5BD2">
      <w:pPr>
        <w:jc w:val="both"/>
        <w:rPr>
          <w:rFonts w:ascii="Arial" w:hAnsi="Arial" w:cs="Arial"/>
          <w:sz w:val="20"/>
          <w:szCs w:val="20"/>
        </w:rPr>
      </w:pPr>
      <w:r>
        <w:rPr>
          <w:rFonts w:ascii="Arial" w:hAnsi="Arial" w:cs="Arial"/>
          <w:sz w:val="20"/>
          <w:szCs w:val="20"/>
        </w:rPr>
        <w:t>Kreativní vouchery - Design Credits</w:t>
      </w:r>
      <w:r w:rsidR="007D5BD2" w:rsidRPr="00202758">
        <w:rPr>
          <w:rFonts w:ascii="Arial" w:hAnsi="Arial" w:cs="Arial"/>
          <w:sz w:val="20"/>
          <w:szCs w:val="20"/>
        </w:rPr>
        <w:t xml:space="preserve">: Forma finanční podpory </w:t>
      </w:r>
      <w:r w:rsidR="007D5BD2" w:rsidRPr="00B37A13">
        <w:rPr>
          <w:rFonts w:ascii="Arial" w:hAnsi="Arial" w:cs="Arial"/>
          <w:b/>
          <w:sz w:val="20"/>
          <w:szCs w:val="20"/>
        </w:rPr>
        <w:t>pro MSP s</w:t>
      </w:r>
      <w:r w:rsidR="00FB668A" w:rsidRPr="00B37A13">
        <w:rPr>
          <w:rFonts w:ascii="Arial" w:hAnsi="Arial" w:cs="Arial"/>
          <w:b/>
          <w:sz w:val="20"/>
          <w:szCs w:val="20"/>
        </w:rPr>
        <w:t> </w:t>
      </w:r>
      <w:r w:rsidR="007D5BD2" w:rsidRPr="00B37A13">
        <w:rPr>
          <w:rFonts w:ascii="Arial" w:hAnsi="Arial" w:cs="Arial"/>
          <w:b/>
          <w:sz w:val="20"/>
          <w:szCs w:val="20"/>
        </w:rPr>
        <w:t>vlastní</w:t>
      </w:r>
      <w:r w:rsidR="00FB668A" w:rsidRPr="00B37A13">
        <w:rPr>
          <w:rFonts w:ascii="Arial" w:hAnsi="Arial" w:cs="Arial"/>
          <w:b/>
          <w:sz w:val="20"/>
          <w:szCs w:val="20"/>
        </w:rPr>
        <w:t xml:space="preserve"> sériovou výrobou</w:t>
      </w:r>
      <w:r w:rsidR="007D5BD2" w:rsidRPr="00202758">
        <w:rPr>
          <w:rFonts w:ascii="Arial" w:hAnsi="Arial" w:cs="Arial"/>
          <w:sz w:val="20"/>
          <w:szCs w:val="20"/>
        </w:rPr>
        <w:t xml:space="preserve"> na využití služeb </w:t>
      </w:r>
      <w:r w:rsidR="00335E62">
        <w:rPr>
          <w:rFonts w:ascii="Arial" w:hAnsi="Arial" w:cs="Arial"/>
          <w:sz w:val="20"/>
          <w:szCs w:val="20"/>
        </w:rPr>
        <w:t xml:space="preserve">průmyslových </w:t>
      </w:r>
      <w:r w:rsidR="003C02FD">
        <w:rPr>
          <w:rFonts w:ascii="Arial" w:hAnsi="Arial" w:cs="Arial"/>
          <w:sz w:val="20"/>
          <w:szCs w:val="20"/>
        </w:rPr>
        <w:t xml:space="preserve">a produktových </w:t>
      </w:r>
      <w:r w:rsidR="007D5BD2" w:rsidRPr="00202758">
        <w:rPr>
          <w:rFonts w:ascii="Arial" w:hAnsi="Arial" w:cs="Arial"/>
          <w:sz w:val="20"/>
          <w:szCs w:val="20"/>
        </w:rPr>
        <w:t xml:space="preserve">designérů z Adresáře designérů CzechTrade </w:t>
      </w:r>
      <w:hyperlink r:id="rId14" w:history="1">
        <w:r w:rsidR="00CF680A" w:rsidRPr="00AD0461">
          <w:rPr>
            <w:rStyle w:val="Hypertextovodkaz"/>
            <w:rFonts w:ascii="Arial" w:hAnsi="Arial" w:cs="Arial"/>
            <w:sz w:val="20"/>
            <w:szCs w:val="20"/>
          </w:rPr>
          <w:t>http://www.designers-database.eu/</w:t>
        </w:r>
      </w:hyperlink>
      <w:r w:rsidR="00CF680A">
        <w:rPr>
          <w:rFonts w:ascii="Arial" w:hAnsi="Arial" w:cs="Arial"/>
          <w:sz w:val="20"/>
          <w:szCs w:val="20"/>
        </w:rPr>
        <w:t xml:space="preserve">. </w:t>
      </w:r>
    </w:p>
    <w:p w14:paraId="32161FDF" w14:textId="3C5EFED4" w:rsidR="007D5BD2" w:rsidRPr="00202758" w:rsidRDefault="007D5BD2" w:rsidP="00861333">
      <w:pPr>
        <w:jc w:val="both"/>
        <w:rPr>
          <w:rFonts w:ascii="Arial" w:hAnsi="Arial" w:cs="Arial"/>
          <w:sz w:val="20"/>
          <w:szCs w:val="20"/>
        </w:rPr>
      </w:pPr>
      <w:r w:rsidRPr="00202758">
        <w:rPr>
          <w:rFonts w:ascii="Arial" w:hAnsi="Arial" w:cs="Arial"/>
          <w:sz w:val="20"/>
          <w:szCs w:val="20"/>
        </w:rPr>
        <w:t xml:space="preserve">Jeden </w:t>
      </w:r>
      <w:r w:rsidR="001B41F9">
        <w:rPr>
          <w:rFonts w:ascii="Arial" w:hAnsi="Arial" w:cs="Arial"/>
          <w:sz w:val="20"/>
          <w:szCs w:val="20"/>
        </w:rPr>
        <w:t>d</w:t>
      </w:r>
      <w:r w:rsidRPr="00202758">
        <w:rPr>
          <w:rFonts w:ascii="Arial" w:hAnsi="Arial" w:cs="Arial"/>
          <w:sz w:val="20"/>
          <w:szCs w:val="20"/>
        </w:rPr>
        <w:t xml:space="preserve">esign </w:t>
      </w:r>
      <w:proofErr w:type="spellStart"/>
      <w:r w:rsidR="001B41F9">
        <w:rPr>
          <w:rFonts w:ascii="Arial" w:hAnsi="Arial" w:cs="Arial"/>
          <w:sz w:val="20"/>
          <w:szCs w:val="20"/>
        </w:rPr>
        <w:t>c</w:t>
      </w:r>
      <w:r w:rsidRPr="00202758">
        <w:rPr>
          <w:rFonts w:ascii="Arial" w:hAnsi="Arial" w:cs="Arial"/>
          <w:sz w:val="20"/>
          <w:szCs w:val="20"/>
        </w:rPr>
        <w:t>redit</w:t>
      </w:r>
      <w:proofErr w:type="spellEnd"/>
      <w:r w:rsidRPr="00202758">
        <w:rPr>
          <w:rFonts w:ascii="Arial" w:hAnsi="Arial" w:cs="Arial"/>
          <w:sz w:val="20"/>
          <w:szCs w:val="20"/>
        </w:rPr>
        <w:t xml:space="preserve"> může pokrýt </w:t>
      </w:r>
      <w:r w:rsidRPr="00202758">
        <w:rPr>
          <w:rFonts w:ascii="Arial" w:hAnsi="Arial" w:cs="Arial"/>
          <w:b/>
          <w:sz w:val="20"/>
          <w:szCs w:val="20"/>
        </w:rPr>
        <w:t>max. 85 %</w:t>
      </w:r>
      <w:r w:rsidRPr="00202758">
        <w:rPr>
          <w:rFonts w:ascii="Arial" w:hAnsi="Arial" w:cs="Arial"/>
          <w:sz w:val="20"/>
          <w:szCs w:val="20"/>
        </w:rPr>
        <w:t xml:space="preserve"> z celkové </w:t>
      </w:r>
      <w:r w:rsidR="0046566E" w:rsidRPr="00FF08A5">
        <w:rPr>
          <w:rFonts w:ascii="Arial" w:hAnsi="Arial" w:cs="Arial"/>
          <w:sz w:val="20"/>
          <w:szCs w:val="20"/>
        </w:rPr>
        <w:t xml:space="preserve">výše odměny </w:t>
      </w:r>
      <w:r w:rsidR="0046566E" w:rsidRPr="00E06A98">
        <w:rPr>
          <w:rFonts w:ascii="Arial" w:hAnsi="Arial" w:cs="Arial"/>
          <w:sz w:val="20"/>
          <w:szCs w:val="20"/>
        </w:rPr>
        <w:t>designéra za vytvořené autorské dílo</w:t>
      </w:r>
      <w:r w:rsidRPr="00E06A98">
        <w:rPr>
          <w:rFonts w:ascii="Arial" w:hAnsi="Arial" w:cs="Arial"/>
          <w:sz w:val="20"/>
          <w:szCs w:val="20"/>
        </w:rPr>
        <w:t xml:space="preserve">, </w:t>
      </w:r>
      <w:r w:rsidRPr="00E06A98">
        <w:rPr>
          <w:rFonts w:ascii="Arial" w:hAnsi="Arial" w:cs="Arial"/>
          <w:b/>
          <w:sz w:val="20"/>
          <w:szCs w:val="20"/>
        </w:rPr>
        <w:t xml:space="preserve">min. výše </w:t>
      </w:r>
      <w:r w:rsidR="003014BA" w:rsidRPr="00E06A98">
        <w:rPr>
          <w:rFonts w:ascii="Arial" w:hAnsi="Arial" w:cs="Arial"/>
          <w:b/>
          <w:sz w:val="20"/>
          <w:szCs w:val="20"/>
        </w:rPr>
        <w:t xml:space="preserve">podpory </w:t>
      </w:r>
      <w:r w:rsidRPr="00E06A98">
        <w:rPr>
          <w:rFonts w:ascii="Arial" w:hAnsi="Arial" w:cs="Arial"/>
          <w:b/>
          <w:sz w:val="20"/>
          <w:szCs w:val="20"/>
        </w:rPr>
        <w:t>může být 50</w:t>
      </w:r>
      <w:r w:rsidR="00BE72A9" w:rsidRPr="00E06A98">
        <w:rPr>
          <w:rFonts w:ascii="Arial" w:hAnsi="Arial" w:cs="Arial"/>
          <w:b/>
          <w:sz w:val="20"/>
          <w:szCs w:val="20"/>
        </w:rPr>
        <w:t xml:space="preserve"> </w:t>
      </w:r>
      <w:r w:rsidRPr="00E06A98">
        <w:rPr>
          <w:rFonts w:ascii="Arial" w:hAnsi="Arial" w:cs="Arial"/>
          <w:b/>
          <w:sz w:val="20"/>
          <w:szCs w:val="20"/>
        </w:rPr>
        <w:t>000 Kč</w:t>
      </w:r>
      <w:r w:rsidR="00861333" w:rsidRPr="00E06A98">
        <w:rPr>
          <w:rFonts w:ascii="Arial" w:hAnsi="Arial" w:cs="Arial"/>
          <w:b/>
          <w:sz w:val="20"/>
          <w:szCs w:val="20"/>
        </w:rPr>
        <w:t xml:space="preserve"> </w:t>
      </w:r>
      <w:r w:rsidR="00861333" w:rsidRPr="00E06A98">
        <w:rPr>
          <w:rFonts w:ascii="Arial" w:hAnsi="Arial" w:cs="Arial"/>
          <w:sz w:val="20"/>
          <w:szCs w:val="20"/>
        </w:rPr>
        <w:t>bez DPH</w:t>
      </w:r>
      <w:r w:rsidRPr="00E06A98">
        <w:rPr>
          <w:rFonts w:ascii="Arial" w:hAnsi="Arial" w:cs="Arial"/>
          <w:sz w:val="20"/>
          <w:szCs w:val="20"/>
        </w:rPr>
        <w:t xml:space="preserve">, </w:t>
      </w:r>
      <w:r w:rsidRPr="00E06A98">
        <w:rPr>
          <w:rFonts w:ascii="Arial" w:hAnsi="Arial" w:cs="Arial"/>
          <w:b/>
          <w:sz w:val="20"/>
          <w:szCs w:val="20"/>
        </w:rPr>
        <w:t xml:space="preserve">max. výše </w:t>
      </w:r>
      <w:r w:rsidR="003014BA" w:rsidRPr="003C02FD">
        <w:rPr>
          <w:rFonts w:ascii="Arial" w:hAnsi="Arial" w:cs="Arial"/>
          <w:b/>
          <w:sz w:val="20"/>
          <w:szCs w:val="20"/>
        </w:rPr>
        <w:t xml:space="preserve">podpory </w:t>
      </w:r>
      <w:r w:rsidR="009118E8" w:rsidRPr="003C02FD">
        <w:rPr>
          <w:rFonts w:ascii="Arial" w:hAnsi="Arial"/>
          <w:b/>
          <w:sz w:val="20"/>
        </w:rPr>
        <w:t xml:space="preserve">200 </w:t>
      </w:r>
      <w:r w:rsidRPr="003C02FD">
        <w:rPr>
          <w:rFonts w:ascii="Arial" w:hAnsi="Arial"/>
          <w:b/>
          <w:sz w:val="20"/>
        </w:rPr>
        <w:t>000 Kč</w:t>
      </w:r>
      <w:r w:rsidR="00861333" w:rsidRPr="003C02FD">
        <w:rPr>
          <w:rFonts w:ascii="Arial" w:hAnsi="Arial" w:cs="Arial"/>
          <w:b/>
          <w:sz w:val="20"/>
          <w:szCs w:val="20"/>
        </w:rPr>
        <w:t xml:space="preserve"> </w:t>
      </w:r>
      <w:r w:rsidR="00861333" w:rsidRPr="003C02FD">
        <w:rPr>
          <w:rFonts w:ascii="Arial" w:hAnsi="Arial" w:cs="Arial"/>
          <w:sz w:val="20"/>
          <w:szCs w:val="20"/>
        </w:rPr>
        <w:t>bez DPH</w:t>
      </w:r>
      <w:r w:rsidRPr="003C02FD">
        <w:rPr>
          <w:rFonts w:ascii="Arial" w:hAnsi="Arial" w:cs="Arial"/>
          <w:sz w:val="20"/>
          <w:szCs w:val="20"/>
        </w:rPr>
        <w:t>,</w:t>
      </w:r>
      <w:r w:rsidRPr="00E06A98">
        <w:rPr>
          <w:rFonts w:ascii="Arial" w:hAnsi="Arial" w:cs="Arial"/>
          <w:sz w:val="20"/>
          <w:szCs w:val="20"/>
        </w:rPr>
        <w:t xml:space="preserve"> tzn. že alespoň 15 % z celkové ceny </w:t>
      </w:r>
      <w:r w:rsidR="003014BA" w:rsidRPr="00E06A98">
        <w:rPr>
          <w:rFonts w:ascii="Arial" w:hAnsi="Arial" w:cs="Arial"/>
          <w:sz w:val="20"/>
          <w:szCs w:val="20"/>
        </w:rPr>
        <w:t xml:space="preserve">projektu </w:t>
      </w:r>
      <w:r w:rsidRPr="00E06A98">
        <w:rPr>
          <w:rFonts w:ascii="Arial" w:hAnsi="Arial" w:cs="Arial"/>
          <w:sz w:val="20"/>
          <w:szCs w:val="20"/>
        </w:rPr>
        <w:t xml:space="preserve">bude muset pokrýt žadatel z vlastních zdrojů (případně i více, pokud bude cena </w:t>
      </w:r>
      <w:r w:rsidR="003014BA" w:rsidRPr="00E06A98">
        <w:rPr>
          <w:rFonts w:ascii="Arial" w:hAnsi="Arial" w:cs="Arial"/>
          <w:sz w:val="20"/>
          <w:szCs w:val="20"/>
        </w:rPr>
        <w:t xml:space="preserve">projektu </w:t>
      </w:r>
      <w:r w:rsidRPr="00E06A98">
        <w:rPr>
          <w:rFonts w:ascii="Arial" w:hAnsi="Arial" w:cs="Arial"/>
          <w:sz w:val="20"/>
          <w:szCs w:val="20"/>
        </w:rPr>
        <w:t xml:space="preserve">vyšší než </w:t>
      </w:r>
      <w:r w:rsidR="00B0546B" w:rsidRPr="00B37A13">
        <w:rPr>
          <w:rFonts w:ascii="Arial" w:hAnsi="Arial"/>
          <w:sz w:val="20"/>
        </w:rPr>
        <w:t xml:space="preserve">235 294 </w:t>
      </w:r>
      <w:r w:rsidR="00BE72A9" w:rsidRPr="00D32D6C">
        <w:rPr>
          <w:rFonts w:ascii="Arial" w:hAnsi="Arial"/>
          <w:sz w:val="20"/>
        </w:rPr>
        <w:t>Kč</w:t>
      </w:r>
      <w:r w:rsidRPr="00D32D6C">
        <w:rPr>
          <w:rFonts w:ascii="Arial" w:hAnsi="Arial" w:cs="Arial"/>
          <w:sz w:val="20"/>
          <w:szCs w:val="20"/>
        </w:rPr>
        <w:t xml:space="preserve">), min. celková hodnota </w:t>
      </w:r>
      <w:r w:rsidR="003014BA" w:rsidRPr="006F6C9F">
        <w:rPr>
          <w:rFonts w:ascii="Arial" w:hAnsi="Arial" w:cs="Arial"/>
          <w:sz w:val="20"/>
          <w:szCs w:val="20"/>
        </w:rPr>
        <w:t xml:space="preserve">projektu </w:t>
      </w:r>
      <w:r w:rsidRPr="006F6C9F">
        <w:rPr>
          <w:rFonts w:ascii="Arial" w:hAnsi="Arial" w:cs="Arial"/>
          <w:sz w:val="20"/>
          <w:szCs w:val="20"/>
        </w:rPr>
        <w:t xml:space="preserve">mezi žadatelem a poskytovatelem služeb tedy musí být ve výši alespoň </w:t>
      </w:r>
      <w:r w:rsidR="00B0546B" w:rsidRPr="006F6C9F">
        <w:rPr>
          <w:rFonts w:ascii="Arial" w:hAnsi="Arial" w:cs="Arial"/>
          <w:sz w:val="20"/>
          <w:szCs w:val="20"/>
        </w:rPr>
        <w:t>58 824</w:t>
      </w:r>
      <w:r w:rsidRPr="006F6C9F">
        <w:rPr>
          <w:rFonts w:ascii="Arial" w:hAnsi="Arial" w:cs="Arial"/>
          <w:sz w:val="20"/>
          <w:szCs w:val="20"/>
        </w:rPr>
        <w:t xml:space="preserve"> Kč</w:t>
      </w:r>
      <w:r w:rsidR="007D5DA9" w:rsidRPr="006F6C9F">
        <w:rPr>
          <w:rFonts w:ascii="Arial" w:hAnsi="Arial" w:cs="Arial"/>
          <w:sz w:val="20"/>
          <w:szCs w:val="20"/>
        </w:rPr>
        <w:t xml:space="preserve"> bez</w:t>
      </w:r>
      <w:r w:rsidR="007D5DA9" w:rsidRPr="007D5DA9">
        <w:rPr>
          <w:rFonts w:ascii="Arial" w:hAnsi="Arial" w:cs="Arial"/>
          <w:sz w:val="20"/>
          <w:szCs w:val="20"/>
        </w:rPr>
        <w:t xml:space="preserve"> DPH</w:t>
      </w:r>
      <w:r w:rsidRPr="007D5DA9">
        <w:rPr>
          <w:rFonts w:ascii="Arial" w:hAnsi="Arial" w:cs="Arial"/>
          <w:sz w:val="20"/>
          <w:szCs w:val="20"/>
        </w:rPr>
        <w:t>, max</w:t>
      </w:r>
      <w:r w:rsidRPr="00202758">
        <w:rPr>
          <w:rFonts w:ascii="Arial" w:hAnsi="Arial" w:cs="Arial"/>
          <w:sz w:val="20"/>
          <w:szCs w:val="20"/>
        </w:rPr>
        <w:t xml:space="preserve">. výše </w:t>
      </w:r>
      <w:r w:rsidR="003014BA" w:rsidRPr="00202758">
        <w:rPr>
          <w:rFonts w:ascii="Arial" w:hAnsi="Arial" w:cs="Arial"/>
          <w:sz w:val="20"/>
          <w:szCs w:val="20"/>
        </w:rPr>
        <w:t xml:space="preserve">projektu </w:t>
      </w:r>
      <w:r w:rsidRPr="00202758">
        <w:rPr>
          <w:rFonts w:ascii="Arial" w:hAnsi="Arial" w:cs="Arial"/>
          <w:sz w:val="20"/>
          <w:szCs w:val="20"/>
        </w:rPr>
        <w:t>není stanovena.</w:t>
      </w:r>
    </w:p>
    <w:p w14:paraId="15D188E7" w14:textId="77777777" w:rsidR="00466591" w:rsidRDefault="00140DA3" w:rsidP="00140DA3">
      <w:pPr>
        <w:spacing w:after="0"/>
        <w:jc w:val="both"/>
        <w:rPr>
          <w:rFonts w:ascii="Arial" w:hAnsi="Arial" w:cs="Arial"/>
          <w:sz w:val="20"/>
          <w:szCs w:val="20"/>
        </w:rPr>
      </w:pPr>
      <w:r w:rsidRPr="00202758">
        <w:rPr>
          <w:rFonts w:ascii="Arial" w:hAnsi="Arial" w:cs="Arial"/>
          <w:sz w:val="20"/>
          <w:szCs w:val="20"/>
        </w:rPr>
        <w:t>Projekty</w:t>
      </w:r>
      <w:r w:rsidR="007D5BD2" w:rsidRPr="00202758">
        <w:rPr>
          <w:rFonts w:ascii="Arial" w:hAnsi="Arial" w:cs="Arial"/>
          <w:sz w:val="20"/>
          <w:szCs w:val="20"/>
        </w:rPr>
        <w:t>,</w:t>
      </w:r>
      <w:r w:rsidRPr="00202758">
        <w:rPr>
          <w:rFonts w:ascii="Arial" w:hAnsi="Arial" w:cs="Arial"/>
          <w:sz w:val="20"/>
          <w:szCs w:val="20"/>
        </w:rPr>
        <w:t xml:space="preserve"> požadující dle míry podpory dotaci </w:t>
      </w:r>
      <w:r w:rsidR="009D7707" w:rsidRPr="00202758">
        <w:rPr>
          <w:rFonts w:ascii="Arial" w:hAnsi="Arial" w:cs="Arial"/>
          <w:sz w:val="20"/>
          <w:szCs w:val="20"/>
        </w:rPr>
        <w:t xml:space="preserve">nižší, než je minimální celková hodnota projektu </w:t>
      </w:r>
      <w:r w:rsidRPr="00202758">
        <w:rPr>
          <w:rFonts w:ascii="Arial" w:hAnsi="Arial" w:cs="Arial"/>
          <w:sz w:val="20"/>
          <w:szCs w:val="20"/>
        </w:rPr>
        <w:t xml:space="preserve">(a plánují dle toho úměrně nízké celkové způsobilé výdaje), jsou nepřijatelné a nebudou </w:t>
      </w:r>
      <w:r w:rsidR="007D5BD2" w:rsidRPr="00202758">
        <w:rPr>
          <w:rFonts w:ascii="Arial" w:hAnsi="Arial" w:cs="Arial"/>
          <w:sz w:val="20"/>
          <w:szCs w:val="20"/>
        </w:rPr>
        <w:t xml:space="preserve">zařazeny </w:t>
      </w:r>
      <w:r w:rsidRPr="00202758">
        <w:rPr>
          <w:rFonts w:ascii="Arial" w:hAnsi="Arial" w:cs="Arial"/>
          <w:sz w:val="20"/>
          <w:szCs w:val="20"/>
        </w:rPr>
        <w:t xml:space="preserve">do hodnotícího procesu. </w:t>
      </w:r>
    </w:p>
    <w:p w14:paraId="227DC60F" w14:textId="77777777" w:rsidR="00DC3BB6" w:rsidRPr="00202758" w:rsidRDefault="00DC3BB6" w:rsidP="00140DA3">
      <w:pPr>
        <w:spacing w:after="0"/>
        <w:jc w:val="both"/>
        <w:rPr>
          <w:rFonts w:ascii="Arial" w:hAnsi="Arial" w:cs="Arial"/>
          <w:sz w:val="20"/>
          <w:szCs w:val="20"/>
        </w:rPr>
      </w:pPr>
    </w:p>
    <w:p w14:paraId="4E23F382" w14:textId="77777777" w:rsidR="00D0455B" w:rsidRPr="00202758" w:rsidRDefault="005B4543" w:rsidP="004C0656">
      <w:pPr>
        <w:pStyle w:val="nadpis1"/>
        <w:numPr>
          <w:ilvl w:val="1"/>
          <w:numId w:val="8"/>
        </w:numPr>
        <w:rPr>
          <w:rFonts w:ascii="Arial" w:hAnsi="Arial" w:cs="Arial"/>
          <w:color w:val="auto"/>
          <w:sz w:val="22"/>
          <w:szCs w:val="22"/>
        </w:rPr>
      </w:pPr>
      <w:bookmarkStart w:id="17" w:name="_Toc190350357"/>
      <w:r>
        <w:rPr>
          <w:rFonts w:ascii="Arial" w:hAnsi="Arial" w:cs="Arial"/>
          <w:color w:val="auto"/>
          <w:sz w:val="22"/>
          <w:szCs w:val="22"/>
        </w:rPr>
        <w:lastRenderedPageBreak/>
        <w:t xml:space="preserve">Podpora podle pravidla de </w:t>
      </w:r>
      <w:proofErr w:type="spellStart"/>
      <w:r>
        <w:rPr>
          <w:rFonts w:ascii="Arial" w:hAnsi="Arial" w:cs="Arial"/>
          <w:color w:val="auto"/>
          <w:sz w:val="22"/>
          <w:szCs w:val="22"/>
        </w:rPr>
        <w:t>minimis</w:t>
      </w:r>
      <w:bookmarkEnd w:id="17"/>
      <w:proofErr w:type="spellEnd"/>
    </w:p>
    <w:p w14:paraId="7318B4D6" w14:textId="2362E947" w:rsidR="00806BF6" w:rsidRPr="00101786" w:rsidRDefault="005B4543" w:rsidP="005B4543">
      <w:pPr>
        <w:jc w:val="both"/>
        <w:rPr>
          <w:rFonts w:ascii="Arial" w:hAnsi="Arial" w:cs="Arial"/>
          <w:sz w:val="20"/>
          <w:szCs w:val="20"/>
        </w:rPr>
      </w:pPr>
      <w:r w:rsidRPr="00101786">
        <w:rPr>
          <w:rFonts w:ascii="Arial" w:hAnsi="Arial" w:cs="Arial"/>
          <w:sz w:val="20"/>
          <w:szCs w:val="20"/>
        </w:rPr>
        <w:t xml:space="preserve">Dotace budou poskytovány v režimu podpory de </w:t>
      </w:r>
      <w:proofErr w:type="spellStart"/>
      <w:r w:rsidRPr="00101786">
        <w:rPr>
          <w:rFonts w:ascii="Arial" w:hAnsi="Arial" w:cs="Arial"/>
          <w:sz w:val="20"/>
          <w:szCs w:val="20"/>
        </w:rPr>
        <w:t>minimis</w:t>
      </w:r>
      <w:proofErr w:type="spellEnd"/>
      <w:r w:rsidRPr="00101786">
        <w:rPr>
          <w:rFonts w:ascii="Arial" w:hAnsi="Arial" w:cs="Arial"/>
          <w:sz w:val="20"/>
          <w:szCs w:val="20"/>
        </w:rPr>
        <w:t xml:space="preserve">. Podpora poskytovaná podle pravidla de </w:t>
      </w:r>
      <w:proofErr w:type="spellStart"/>
      <w:r w:rsidRPr="00101786">
        <w:rPr>
          <w:rFonts w:ascii="Arial" w:hAnsi="Arial" w:cs="Arial"/>
          <w:sz w:val="20"/>
          <w:szCs w:val="20"/>
        </w:rPr>
        <w:t>minimis</w:t>
      </w:r>
      <w:proofErr w:type="spellEnd"/>
      <w:r w:rsidRPr="00101786">
        <w:rPr>
          <w:rFonts w:ascii="Arial" w:hAnsi="Arial" w:cs="Arial"/>
          <w:sz w:val="20"/>
          <w:szCs w:val="20"/>
        </w:rPr>
        <w:t xml:space="preserve"> (též podpora malého rozsahu, podpora de </w:t>
      </w:r>
      <w:proofErr w:type="spellStart"/>
      <w:r w:rsidRPr="00101786">
        <w:rPr>
          <w:rFonts w:ascii="Arial" w:hAnsi="Arial" w:cs="Arial"/>
          <w:sz w:val="20"/>
          <w:szCs w:val="20"/>
        </w:rPr>
        <w:t>minimis</w:t>
      </w:r>
      <w:proofErr w:type="spellEnd"/>
      <w:r w:rsidRPr="00101786">
        <w:rPr>
          <w:rFonts w:ascii="Arial" w:hAnsi="Arial" w:cs="Arial"/>
          <w:sz w:val="20"/>
          <w:szCs w:val="20"/>
        </w:rPr>
        <w:t>) je podporou, která není veřejnou podporou, neboť vzhledem ke své relativní nízké hodnotě není s to narušit hospodářskou soutěž ani ovlivnit obchod mezi členskými státy EU.</w:t>
      </w:r>
    </w:p>
    <w:p w14:paraId="15DE7A85" w14:textId="249C0F9A" w:rsidR="005B4543" w:rsidRPr="00101786" w:rsidRDefault="005B4543" w:rsidP="005B4543">
      <w:pPr>
        <w:jc w:val="both"/>
        <w:rPr>
          <w:rFonts w:ascii="Arial" w:hAnsi="Arial" w:cs="Arial"/>
          <w:b/>
          <w:sz w:val="20"/>
          <w:szCs w:val="20"/>
        </w:rPr>
      </w:pPr>
      <w:r w:rsidRPr="00101786">
        <w:rPr>
          <w:rFonts w:ascii="Arial" w:hAnsi="Arial" w:cs="Arial"/>
          <w:b/>
          <w:sz w:val="20"/>
          <w:szCs w:val="20"/>
        </w:rPr>
        <w:t xml:space="preserve">7.1 Obecná podpora de </w:t>
      </w:r>
      <w:proofErr w:type="spellStart"/>
      <w:r w:rsidRPr="00101786">
        <w:rPr>
          <w:rFonts w:ascii="Arial" w:hAnsi="Arial" w:cs="Arial"/>
          <w:b/>
          <w:sz w:val="20"/>
          <w:szCs w:val="20"/>
        </w:rPr>
        <w:t>minimis</w:t>
      </w:r>
      <w:proofErr w:type="spellEnd"/>
      <w:r w:rsidRPr="00101786">
        <w:rPr>
          <w:rFonts w:ascii="Arial" w:hAnsi="Arial" w:cs="Arial"/>
          <w:b/>
          <w:sz w:val="20"/>
          <w:szCs w:val="20"/>
        </w:rPr>
        <w:t xml:space="preserve"> (podpora dle nařízení č. </w:t>
      </w:r>
      <w:r w:rsidR="00D32D6C" w:rsidRPr="0064355D">
        <w:rPr>
          <w:rFonts w:ascii="Arial" w:eastAsia="Arial" w:hAnsi="Arial" w:cs="Arial"/>
          <w:b/>
          <w:color w:val="333333"/>
          <w:sz w:val="20"/>
          <w:szCs w:val="20"/>
        </w:rPr>
        <w:t>2023/2831</w:t>
      </w:r>
      <w:r w:rsidRPr="0064355D">
        <w:rPr>
          <w:rFonts w:ascii="Arial" w:hAnsi="Arial" w:cs="Arial"/>
          <w:b/>
          <w:sz w:val="20"/>
          <w:szCs w:val="20"/>
        </w:rPr>
        <w:t>)</w:t>
      </w:r>
    </w:p>
    <w:p w14:paraId="130EEEB3" w14:textId="77777777" w:rsidR="00D32D6C" w:rsidRPr="00B37A13" w:rsidRDefault="00D32D6C" w:rsidP="00D32D6C">
      <w:pPr>
        <w:jc w:val="both"/>
        <w:rPr>
          <w:rFonts w:ascii="Arial" w:eastAsia="Arial" w:hAnsi="Arial" w:cs="Arial"/>
          <w:b/>
          <w:sz w:val="20"/>
          <w:szCs w:val="20"/>
        </w:rPr>
      </w:pPr>
      <w:r w:rsidRPr="00B37A13">
        <w:rPr>
          <w:rFonts w:ascii="Arial" w:eastAsia="Arial" w:hAnsi="Arial" w:cs="Arial"/>
          <w:b/>
          <w:sz w:val="20"/>
          <w:szCs w:val="20"/>
        </w:rPr>
        <w:t>Limity podpory</w:t>
      </w:r>
    </w:p>
    <w:p w14:paraId="3EE80D36" w14:textId="3D284A18" w:rsidR="00D32D6C" w:rsidRPr="00D70514" w:rsidRDefault="00D32D6C" w:rsidP="00D32D6C">
      <w:pPr>
        <w:jc w:val="both"/>
        <w:rPr>
          <w:rFonts w:ascii="Arial" w:eastAsia="Arial" w:hAnsi="Arial" w:cs="Arial"/>
          <w:sz w:val="20"/>
          <w:szCs w:val="20"/>
        </w:rPr>
      </w:pPr>
      <w:r w:rsidRPr="00002022">
        <w:rPr>
          <w:rFonts w:ascii="Arial" w:eastAsia="Arial" w:hAnsi="Arial" w:cs="Arial"/>
          <w:sz w:val="20"/>
          <w:szCs w:val="20"/>
        </w:rPr>
        <w:t xml:space="preserve">Celková výše podpory de </w:t>
      </w:r>
      <w:proofErr w:type="spellStart"/>
      <w:r w:rsidRPr="00002022">
        <w:rPr>
          <w:rFonts w:ascii="Arial" w:eastAsia="Arial" w:hAnsi="Arial" w:cs="Arial"/>
          <w:sz w:val="20"/>
          <w:szCs w:val="20"/>
        </w:rPr>
        <w:t>minimis</w:t>
      </w:r>
      <w:proofErr w:type="spellEnd"/>
      <w:r w:rsidRPr="00002022">
        <w:rPr>
          <w:rFonts w:ascii="Arial" w:eastAsia="Arial" w:hAnsi="Arial" w:cs="Arial"/>
          <w:sz w:val="20"/>
          <w:szCs w:val="20"/>
        </w:rPr>
        <w:t xml:space="preserve"> podle nařízení Komise (EU) č. 2023/2831, o použití článků 107 a 108 Smlouvy o fungování Evropské unie na podporu de </w:t>
      </w:r>
      <w:proofErr w:type="spellStart"/>
      <w:r w:rsidRPr="00002022">
        <w:rPr>
          <w:rFonts w:ascii="Arial" w:eastAsia="Arial" w:hAnsi="Arial" w:cs="Arial"/>
          <w:sz w:val="20"/>
          <w:szCs w:val="20"/>
        </w:rPr>
        <w:t>minimis</w:t>
      </w:r>
      <w:proofErr w:type="spellEnd"/>
      <w:r w:rsidRPr="00002022">
        <w:rPr>
          <w:rFonts w:ascii="Arial" w:eastAsia="Arial" w:hAnsi="Arial" w:cs="Arial"/>
          <w:sz w:val="20"/>
          <w:szCs w:val="20"/>
        </w:rPr>
        <w:t xml:space="preserve">, poskytnuté </w:t>
      </w:r>
      <w:r w:rsidRPr="00002022">
        <w:rPr>
          <w:rFonts w:ascii="Arial" w:eastAsia="Arial" w:hAnsi="Arial" w:cs="Arial"/>
          <w:b/>
          <w:sz w:val="20"/>
          <w:szCs w:val="20"/>
        </w:rPr>
        <w:t>jednomu podniku</w:t>
      </w:r>
      <w:r w:rsidRPr="00002022">
        <w:rPr>
          <w:rFonts w:ascii="Arial" w:eastAsia="Arial" w:hAnsi="Arial" w:cs="Arial"/>
          <w:sz w:val="20"/>
          <w:szCs w:val="20"/>
        </w:rPr>
        <w:t xml:space="preserve"> nesmí za libovolná tři po sobě </w:t>
      </w:r>
      <w:r w:rsidRPr="00D70514">
        <w:rPr>
          <w:rFonts w:ascii="Arial" w:eastAsia="Arial" w:hAnsi="Arial" w:cs="Arial"/>
          <w:sz w:val="20"/>
          <w:szCs w:val="20"/>
        </w:rPr>
        <w:t>jdoucí období překročit částku 300.000 EUR</w:t>
      </w:r>
      <w:r w:rsidRPr="00D70514">
        <w:rPr>
          <w:rFonts w:ascii="Arial" w:eastAsia="Arial" w:hAnsi="Arial" w:cs="Arial"/>
          <w:sz w:val="20"/>
          <w:szCs w:val="20"/>
          <w:vertAlign w:val="superscript"/>
        </w:rPr>
        <w:footnoteReference w:id="7"/>
      </w:r>
      <w:r w:rsidRPr="00D70514">
        <w:rPr>
          <w:rFonts w:ascii="Arial" w:eastAsia="Arial" w:hAnsi="Arial" w:cs="Arial"/>
          <w:sz w:val="20"/>
          <w:szCs w:val="20"/>
        </w:rPr>
        <w:t xml:space="preserve">. </w:t>
      </w:r>
    </w:p>
    <w:p w14:paraId="674FB5B2" w14:textId="1DA5FBD7" w:rsidR="00D32D6C" w:rsidRPr="00D70514" w:rsidRDefault="00D32D6C" w:rsidP="00D32D6C">
      <w:pPr>
        <w:jc w:val="both"/>
        <w:rPr>
          <w:rFonts w:ascii="Arial" w:eastAsia="Arial" w:hAnsi="Arial" w:cs="Arial"/>
          <w:sz w:val="20"/>
          <w:szCs w:val="20"/>
        </w:rPr>
      </w:pPr>
      <w:r w:rsidRPr="00D70514">
        <w:rPr>
          <w:rFonts w:ascii="Arial" w:eastAsia="Arial" w:hAnsi="Arial" w:cs="Arial"/>
          <w:sz w:val="20"/>
          <w:szCs w:val="20"/>
        </w:rPr>
        <w:t xml:space="preserve">Pokud by poskytnutím dotace u žadatele došlo k překročení limitní částky podpory de </w:t>
      </w:r>
      <w:proofErr w:type="spellStart"/>
      <w:r w:rsidRPr="00D70514">
        <w:rPr>
          <w:rFonts w:ascii="Arial" w:eastAsia="Arial" w:hAnsi="Arial" w:cs="Arial"/>
          <w:sz w:val="20"/>
          <w:szCs w:val="20"/>
        </w:rPr>
        <w:t>minimis</w:t>
      </w:r>
      <w:proofErr w:type="spellEnd"/>
      <w:r w:rsidRPr="00D70514">
        <w:rPr>
          <w:rFonts w:ascii="Arial" w:eastAsia="Arial" w:hAnsi="Arial" w:cs="Arial"/>
          <w:sz w:val="20"/>
          <w:szCs w:val="20"/>
        </w:rPr>
        <w:t xml:space="preserve">, dotace nebude poskytnuta, resp. bude navržena maximálně do výše limitu podpory de </w:t>
      </w:r>
      <w:proofErr w:type="spellStart"/>
      <w:r w:rsidRPr="00D70514">
        <w:rPr>
          <w:rFonts w:ascii="Arial" w:eastAsia="Arial" w:hAnsi="Arial" w:cs="Arial"/>
          <w:sz w:val="20"/>
          <w:szCs w:val="20"/>
        </w:rPr>
        <w:t>minimis</w:t>
      </w:r>
      <w:proofErr w:type="spellEnd"/>
      <w:r w:rsidRPr="00D70514">
        <w:rPr>
          <w:rFonts w:ascii="Arial" w:eastAsia="Arial" w:hAnsi="Arial" w:cs="Arial"/>
          <w:sz w:val="20"/>
          <w:szCs w:val="20"/>
        </w:rPr>
        <w:t xml:space="preserve">. Do celkového limitu podpor de </w:t>
      </w:r>
      <w:proofErr w:type="spellStart"/>
      <w:r w:rsidRPr="00D70514">
        <w:rPr>
          <w:rFonts w:ascii="Arial" w:eastAsia="Arial" w:hAnsi="Arial" w:cs="Arial"/>
          <w:sz w:val="20"/>
          <w:szCs w:val="20"/>
        </w:rPr>
        <w:t>minimis</w:t>
      </w:r>
      <w:proofErr w:type="spellEnd"/>
      <w:r w:rsidRPr="00D70514">
        <w:rPr>
          <w:rFonts w:ascii="Arial" w:eastAsia="Arial" w:hAnsi="Arial" w:cs="Arial"/>
          <w:sz w:val="20"/>
          <w:szCs w:val="20"/>
        </w:rPr>
        <w:t xml:space="preserve"> se nezapočítávají jiné druhy podpor.</w:t>
      </w:r>
    </w:p>
    <w:p w14:paraId="77FA48C6" w14:textId="2D95A40E" w:rsidR="00D32D6C" w:rsidRPr="00002022" w:rsidRDefault="00D32D6C" w:rsidP="00D32D6C">
      <w:pPr>
        <w:jc w:val="both"/>
        <w:rPr>
          <w:rFonts w:ascii="Arial" w:eastAsia="Arial" w:hAnsi="Arial" w:cs="Arial"/>
          <w:sz w:val="20"/>
          <w:szCs w:val="20"/>
        </w:rPr>
      </w:pPr>
      <w:r w:rsidRPr="00D70514">
        <w:rPr>
          <w:rFonts w:ascii="Arial" w:eastAsia="Arial" w:hAnsi="Arial" w:cs="Arial"/>
          <w:sz w:val="20"/>
          <w:szCs w:val="20"/>
        </w:rPr>
        <w:t xml:space="preserve">Tyto finanční stropy platí bez ohledu na formu či účel podpory de </w:t>
      </w:r>
      <w:proofErr w:type="spellStart"/>
      <w:r w:rsidRPr="00D70514">
        <w:rPr>
          <w:rFonts w:ascii="Arial" w:eastAsia="Arial" w:hAnsi="Arial" w:cs="Arial"/>
          <w:sz w:val="20"/>
          <w:szCs w:val="20"/>
        </w:rPr>
        <w:t>minimis</w:t>
      </w:r>
      <w:proofErr w:type="spellEnd"/>
      <w:r w:rsidRPr="00D70514">
        <w:rPr>
          <w:rFonts w:ascii="Arial" w:eastAsia="Arial" w:hAnsi="Arial" w:cs="Arial"/>
          <w:sz w:val="20"/>
          <w:szCs w:val="20"/>
        </w:rPr>
        <w:t xml:space="preserve"> poskytnuté podniku v předchozích třech </w:t>
      </w:r>
      <w:r w:rsidR="00D70514" w:rsidRPr="00D70514">
        <w:rPr>
          <w:rFonts w:ascii="Arial" w:eastAsia="Arial" w:hAnsi="Arial" w:cs="Arial"/>
          <w:sz w:val="20"/>
          <w:szCs w:val="20"/>
        </w:rPr>
        <w:t>letech</w:t>
      </w:r>
      <w:r w:rsidRPr="00D70514">
        <w:rPr>
          <w:rFonts w:ascii="Arial" w:eastAsia="Arial" w:hAnsi="Arial" w:cs="Arial"/>
          <w:sz w:val="20"/>
          <w:szCs w:val="20"/>
        </w:rPr>
        <w:t>.</w:t>
      </w:r>
      <w:r w:rsidRPr="00002022">
        <w:rPr>
          <w:rFonts w:ascii="Arial" w:eastAsia="Arial" w:hAnsi="Arial" w:cs="Arial"/>
          <w:sz w:val="20"/>
          <w:szCs w:val="20"/>
        </w:rPr>
        <w:t xml:space="preserve"> </w:t>
      </w:r>
    </w:p>
    <w:p w14:paraId="57C6CF56" w14:textId="77777777" w:rsidR="00D32D6C" w:rsidRPr="00002022" w:rsidRDefault="00D32D6C" w:rsidP="00D32D6C">
      <w:pPr>
        <w:spacing w:before="240" w:after="41"/>
        <w:ind w:right="143"/>
        <w:jc w:val="both"/>
        <w:rPr>
          <w:rFonts w:ascii="Arial" w:eastAsia="Arial" w:hAnsi="Arial" w:cs="Arial"/>
          <w:sz w:val="20"/>
          <w:szCs w:val="20"/>
        </w:rPr>
      </w:pPr>
      <w:r w:rsidRPr="00002022">
        <w:rPr>
          <w:rFonts w:ascii="Arial" w:eastAsia="Arial" w:hAnsi="Arial" w:cs="Arial"/>
          <w:sz w:val="20"/>
          <w:szCs w:val="20"/>
        </w:rPr>
        <w:t>Jedním podnikem podle nařízení č. 2023/2831 jsou chápány veškeré subjekty, které mezi sebou mají alespoň jeden z následujících vztahů:</w:t>
      </w:r>
    </w:p>
    <w:p w14:paraId="010CF661" w14:textId="77777777" w:rsidR="00D32D6C" w:rsidRPr="00002022" w:rsidRDefault="00D32D6C" w:rsidP="00D32D6C">
      <w:pPr>
        <w:numPr>
          <w:ilvl w:val="0"/>
          <w:numId w:val="73"/>
        </w:numPr>
        <w:pBdr>
          <w:top w:val="nil"/>
          <w:left w:val="nil"/>
          <w:bottom w:val="nil"/>
          <w:right w:val="nil"/>
          <w:between w:val="nil"/>
        </w:pBdr>
        <w:spacing w:before="240" w:after="0"/>
        <w:ind w:right="143"/>
        <w:jc w:val="both"/>
        <w:rPr>
          <w:rFonts w:ascii="Arial" w:eastAsia="Arial" w:hAnsi="Arial" w:cs="Arial"/>
          <w:color w:val="000000"/>
          <w:sz w:val="20"/>
          <w:szCs w:val="20"/>
        </w:rPr>
      </w:pPr>
      <w:r w:rsidRPr="00002022">
        <w:rPr>
          <w:rFonts w:ascii="Arial" w:eastAsia="Arial" w:hAnsi="Arial" w:cs="Arial"/>
          <w:color w:val="000000"/>
          <w:sz w:val="20"/>
          <w:szCs w:val="20"/>
        </w:rPr>
        <w:t>jeden subjekt vlastní většinu hlasovacích práv, která náležejí akcionářům nebo společníkům, v jiném subjektu;</w:t>
      </w:r>
    </w:p>
    <w:p w14:paraId="69549C6F" w14:textId="77777777" w:rsidR="00D32D6C" w:rsidRPr="00002022" w:rsidRDefault="00D32D6C" w:rsidP="00D32D6C">
      <w:pPr>
        <w:numPr>
          <w:ilvl w:val="0"/>
          <w:numId w:val="73"/>
        </w:numPr>
        <w:pBdr>
          <w:top w:val="nil"/>
          <w:left w:val="nil"/>
          <w:bottom w:val="nil"/>
          <w:right w:val="nil"/>
          <w:between w:val="nil"/>
        </w:pBdr>
        <w:spacing w:after="0"/>
        <w:ind w:right="143"/>
        <w:jc w:val="both"/>
        <w:rPr>
          <w:rFonts w:ascii="Arial" w:eastAsia="Arial" w:hAnsi="Arial" w:cs="Arial"/>
          <w:color w:val="000000"/>
          <w:sz w:val="20"/>
          <w:szCs w:val="20"/>
        </w:rPr>
      </w:pPr>
      <w:r w:rsidRPr="00002022">
        <w:rPr>
          <w:rFonts w:ascii="Arial" w:eastAsia="Arial" w:hAnsi="Arial" w:cs="Arial"/>
          <w:color w:val="000000"/>
          <w:sz w:val="20"/>
          <w:szCs w:val="20"/>
        </w:rPr>
        <w:t xml:space="preserve">jeden subjekt má právo jmenovat nebo odvolat většinu členů správního, řídícího nebo dozorčího orgánu jiného subjektu; </w:t>
      </w:r>
    </w:p>
    <w:p w14:paraId="6E024D2D" w14:textId="77777777" w:rsidR="00D32D6C" w:rsidRPr="00002022" w:rsidRDefault="00D32D6C" w:rsidP="00D32D6C">
      <w:pPr>
        <w:numPr>
          <w:ilvl w:val="0"/>
          <w:numId w:val="73"/>
        </w:numPr>
        <w:pBdr>
          <w:top w:val="nil"/>
          <w:left w:val="nil"/>
          <w:bottom w:val="nil"/>
          <w:right w:val="nil"/>
          <w:between w:val="nil"/>
        </w:pBdr>
        <w:spacing w:after="0"/>
        <w:ind w:right="143"/>
        <w:jc w:val="both"/>
        <w:rPr>
          <w:rFonts w:ascii="Arial" w:eastAsia="Arial" w:hAnsi="Arial" w:cs="Arial"/>
          <w:color w:val="000000"/>
          <w:sz w:val="20"/>
          <w:szCs w:val="20"/>
        </w:rPr>
      </w:pPr>
      <w:r w:rsidRPr="00002022">
        <w:rPr>
          <w:rFonts w:ascii="Arial" w:eastAsia="Arial" w:hAnsi="Arial" w:cs="Arial"/>
          <w:color w:val="000000"/>
          <w:sz w:val="20"/>
          <w:szCs w:val="20"/>
        </w:rPr>
        <w:t xml:space="preserve">jeden subjekt má právo uplatňovat rozhodující vliv v jiném subjektu podle smlouvy uzavřené s daným subjektem nebo dle ustanovení v zakladatelské smlouvě nebo ve stanovách tohoto subjektu; </w:t>
      </w:r>
    </w:p>
    <w:p w14:paraId="6957B081" w14:textId="77777777" w:rsidR="00D32D6C" w:rsidRPr="00002022" w:rsidRDefault="00D32D6C" w:rsidP="00D32D6C">
      <w:pPr>
        <w:numPr>
          <w:ilvl w:val="0"/>
          <w:numId w:val="73"/>
        </w:numPr>
        <w:pBdr>
          <w:top w:val="nil"/>
          <w:left w:val="nil"/>
          <w:bottom w:val="nil"/>
          <w:right w:val="nil"/>
          <w:between w:val="nil"/>
        </w:pBdr>
        <w:spacing w:after="41"/>
        <w:ind w:right="143"/>
        <w:jc w:val="both"/>
        <w:rPr>
          <w:rFonts w:ascii="Arial" w:eastAsia="Arial" w:hAnsi="Arial" w:cs="Arial"/>
          <w:color w:val="000000"/>
          <w:sz w:val="20"/>
          <w:szCs w:val="20"/>
        </w:rPr>
      </w:pPr>
      <w:r w:rsidRPr="00002022">
        <w:rPr>
          <w:rFonts w:ascii="Arial" w:eastAsia="Arial" w:hAnsi="Arial" w:cs="Arial"/>
          <w:color w:val="000000"/>
          <w:sz w:val="20"/>
          <w:szCs w:val="20"/>
        </w:rPr>
        <w:t xml:space="preserve">jeden subjekt, který je akcionářem nebo společníkem jiného subjektu, ovládá sám, v souladu s dohodou uzavřenou s jinými akcionáři nebo společníky daného subjektu, většinu hlasovacích práv, náležejících akcionářům nebo společníkům, v daném subjektu. </w:t>
      </w:r>
    </w:p>
    <w:p w14:paraId="641B3A20" w14:textId="77777777" w:rsidR="00D32D6C" w:rsidRPr="00002022" w:rsidRDefault="00D32D6C" w:rsidP="00D32D6C">
      <w:pPr>
        <w:pBdr>
          <w:top w:val="nil"/>
          <w:left w:val="nil"/>
          <w:bottom w:val="nil"/>
          <w:right w:val="nil"/>
          <w:between w:val="nil"/>
        </w:pBdr>
        <w:spacing w:before="240"/>
        <w:ind w:left="360" w:hanging="360"/>
        <w:rPr>
          <w:rFonts w:ascii="Arial" w:eastAsia="Arial" w:hAnsi="Arial" w:cs="Arial"/>
          <w:color w:val="000000"/>
          <w:sz w:val="20"/>
          <w:szCs w:val="20"/>
        </w:rPr>
      </w:pPr>
      <w:bookmarkStart w:id="18" w:name="_heading=h.2bn6wsx" w:colFirst="0" w:colLast="0"/>
      <w:bookmarkEnd w:id="18"/>
      <w:r w:rsidRPr="00002022">
        <w:rPr>
          <w:rFonts w:ascii="Arial" w:eastAsia="Arial" w:hAnsi="Arial" w:cs="Arial"/>
          <w:color w:val="000000"/>
          <w:sz w:val="20"/>
          <w:szCs w:val="20"/>
        </w:rPr>
        <w:t xml:space="preserve">Podniky, které mají jakýkoli vztah uvedený v písmenech a) až d) prostřednictvím jednoho nebo více podniků, jsou také považovány za jeden podnik. Skupina propojených podniků je tak při poskytování podpory de </w:t>
      </w:r>
      <w:proofErr w:type="spellStart"/>
      <w:r w:rsidRPr="00002022">
        <w:rPr>
          <w:rFonts w:ascii="Arial" w:eastAsia="Arial" w:hAnsi="Arial" w:cs="Arial"/>
          <w:color w:val="000000"/>
          <w:sz w:val="20"/>
          <w:szCs w:val="20"/>
        </w:rPr>
        <w:t>minimis</w:t>
      </w:r>
      <w:proofErr w:type="spellEnd"/>
      <w:r w:rsidRPr="00002022">
        <w:rPr>
          <w:rFonts w:ascii="Arial" w:eastAsia="Arial" w:hAnsi="Arial" w:cs="Arial"/>
          <w:color w:val="000000"/>
          <w:sz w:val="20"/>
          <w:szCs w:val="20"/>
        </w:rPr>
        <w:t xml:space="preserve"> považována za jeden podnik. </w:t>
      </w:r>
    </w:p>
    <w:p w14:paraId="0391C1BC" w14:textId="77777777" w:rsidR="00D32D6C" w:rsidRPr="00002022" w:rsidRDefault="00D32D6C" w:rsidP="00D32D6C">
      <w:pPr>
        <w:jc w:val="both"/>
        <w:rPr>
          <w:rFonts w:ascii="Arial" w:eastAsia="Arial" w:hAnsi="Arial" w:cs="Arial"/>
          <w:b/>
          <w:sz w:val="20"/>
          <w:szCs w:val="20"/>
        </w:rPr>
      </w:pPr>
      <w:r w:rsidRPr="00002022">
        <w:rPr>
          <w:rFonts w:ascii="Arial" w:eastAsia="Arial" w:hAnsi="Arial" w:cs="Arial"/>
          <w:b/>
          <w:sz w:val="20"/>
          <w:szCs w:val="20"/>
        </w:rPr>
        <w:t>Odvětví způsobilá k podpoře</w:t>
      </w:r>
    </w:p>
    <w:p w14:paraId="09C1F030" w14:textId="77777777" w:rsidR="00D32D6C" w:rsidRPr="00002022" w:rsidRDefault="00D32D6C" w:rsidP="00D32D6C">
      <w:pPr>
        <w:jc w:val="both"/>
        <w:rPr>
          <w:rFonts w:ascii="Arial" w:eastAsia="Arial" w:hAnsi="Arial" w:cs="Arial"/>
          <w:sz w:val="20"/>
          <w:szCs w:val="20"/>
        </w:rPr>
      </w:pPr>
      <w:r w:rsidRPr="00002022">
        <w:rPr>
          <w:rFonts w:ascii="Arial" w:eastAsia="Arial" w:hAnsi="Arial" w:cs="Arial"/>
          <w:sz w:val="20"/>
          <w:szCs w:val="20"/>
        </w:rPr>
        <w:t xml:space="preserve">Podporou de </w:t>
      </w:r>
      <w:proofErr w:type="spellStart"/>
      <w:r w:rsidRPr="00002022">
        <w:rPr>
          <w:rFonts w:ascii="Arial" w:eastAsia="Arial" w:hAnsi="Arial" w:cs="Arial"/>
          <w:sz w:val="20"/>
          <w:szCs w:val="20"/>
        </w:rPr>
        <w:t>minimis</w:t>
      </w:r>
      <w:proofErr w:type="spellEnd"/>
      <w:r w:rsidRPr="00002022">
        <w:rPr>
          <w:rFonts w:ascii="Arial" w:eastAsia="Arial" w:hAnsi="Arial" w:cs="Arial"/>
          <w:sz w:val="20"/>
          <w:szCs w:val="20"/>
        </w:rPr>
        <w:t xml:space="preserve"> lze dle čl. 1 odst. 1 nařízení Komise (ES) č. 2023/2831 podpořit podniky ve všech odvětvích, s výjimkou: </w:t>
      </w:r>
    </w:p>
    <w:p w14:paraId="70281F53" w14:textId="77777777" w:rsidR="00D32D6C" w:rsidRPr="00002022" w:rsidRDefault="00D32D6C" w:rsidP="00D32D6C">
      <w:pPr>
        <w:numPr>
          <w:ilvl w:val="0"/>
          <w:numId w:val="74"/>
        </w:numPr>
        <w:pBdr>
          <w:top w:val="nil"/>
          <w:left w:val="nil"/>
          <w:bottom w:val="nil"/>
          <w:right w:val="nil"/>
          <w:between w:val="nil"/>
        </w:pBdr>
        <w:spacing w:after="0"/>
        <w:jc w:val="both"/>
        <w:rPr>
          <w:rFonts w:ascii="Arial" w:eastAsia="Arial" w:hAnsi="Arial" w:cs="Arial"/>
          <w:color w:val="000000"/>
          <w:sz w:val="20"/>
          <w:szCs w:val="20"/>
        </w:rPr>
      </w:pPr>
      <w:r w:rsidRPr="00002022">
        <w:rPr>
          <w:rFonts w:ascii="Arial" w:eastAsia="Arial" w:hAnsi="Arial" w:cs="Arial"/>
          <w:color w:val="000000"/>
          <w:sz w:val="20"/>
          <w:szCs w:val="20"/>
        </w:rPr>
        <w:t xml:space="preserve">podpory poskytované podnikům činným v odvětvích rybolovu a akvakultury, na které se vztahuje nařízení Evropského parlamentu a Rady (EU) č. 1379/2013; </w:t>
      </w:r>
    </w:p>
    <w:p w14:paraId="4E46B4B4" w14:textId="77777777" w:rsidR="00D32D6C" w:rsidRPr="00002022" w:rsidRDefault="00D32D6C" w:rsidP="00D32D6C">
      <w:pPr>
        <w:numPr>
          <w:ilvl w:val="0"/>
          <w:numId w:val="74"/>
        </w:numPr>
        <w:pBdr>
          <w:top w:val="nil"/>
          <w:left w:val="nil"/>
          <w:bottom w:val="nil"/>
          <w:right w:val="nil"/>
          <w:between w:val="nil"/>
        </w:pBdr>
        <w:spacing w:after="0"/>
        <w:jc w:val="both"/>
        <w:rPr>
          <w:rFonts w:ascii="Arial" w:eastAsia="Arial" w:hAnsi="Arial" w:cs="Arial"/>
          <w:color w:val="000000"/>
          <w:sz w:val="20"/>
          <w:szCs w:val="20"/>
        </w:rPr>
      </w:pPr>
      <w:r w:rsidRPr="00002022">
        <w:rPr>
          <w:rFonts w:ascii="Arial" w:eastAsia="Arial" w:hAnsi="Arial" w:cs="Arial"/>
          <w:color w:val="333333"/>
          <w:sz w:val="20"/>
          <w:szCs w:val="20"/>
        </w:rPr>
        <w:t>podpory udílené podnikům působícím v oblasti zpracování a uvádění produktů rybolovu a akvakultury na trh, je-li výše podpory stanovena na základě ceny nebo množství produktů zakoupených nebo uvedených na trh;</w:t>
      </w:r>
    </w:p>
    <w:p w14:paraId="098F397B" w14:textId="77777777" w:rsidR="00D32D6C" w:rsidRPr="00002022" w:rsidRDefault="00D32D6C" w:rsidP="00D32D6C">
      <w:pPr>
        <w:numPr>
          <w:ilvl w:val="0"/>
          <w:numId w:val="74"/>
        </w:numPr>
        <w:pBdr>
          <w:top w:val="nil"/>
          <w:left w:val="nil"/>
          <w:bottom w:val="nil"/>
          <w:right w:val="nil"/>
          <w:between w:val="nil"/>
        </w:pBdr>
        <w:spacing w:after="0"/>
        <w:jc w:val="both"/>
        <w:rPr>
          <w:rFonts w:ascii="Arial" w:eastAsia="Arial" w:hAnsi="Arial" w:cs="Arial"/>
          <w:color w:val="000000"/>
          <w:sz w:val="20"/>
          <w:szCs w:val="20"/>
        </w:rPr>
      </w:pPr>
      <w:r w:rsidRPr="00002022">
        <w:rPr>
          <w:rFonts w:ascii="Arial" w:eastAsia="Arial" w:hAnsi="Arial" w:cs="Arial"/>
          <w:color w:val="000000"/>
          <w:sz w:val="20"/>
          <w:szCs w:val="20"/>
        </w:rPr>
        <w:lastRenderedPageBreak/>
        <w:t xml:space="preserve">podpory poskytované podnikům v oblasti prvovýroby zemědělských produktů; </w:t>
      </w:r>
    </w:p>
    <w:p w14:paraId="569CE039" w14:textId="77777777" w:rsidR="00D32D6C" w:rsidRPr="00002022" w:rsidRDefault="00D32D6C" w:rsidP="00D32D6C">
      <w:pPr>
        <w:numPr>
          <w:ilvl w:val="0"/>
          <w:numId w:val="74"/>
        </w:numPr>
        <w:pBdr>
          <w:top w:val="nil"/>
          <w:left w:val="nil"/>
          <w:bottom w:val="nil"/>
          <w:right w:val="nil"/>
          <w:between w:val="nil"/>
        </w:pBdr>
        <w:spacing w:after="0"/>
        <w:jc w:val="both"/>
        <w:rPr>
          <w:rFonts w:ascii="Arial" w:eastAsia="Arial" w:hAnsi="Arial" w:cs="Arial"/>
          <w:color w:val="000000"/>
          <w:sz w:val="20"/>
          <w:szCs w:val="20"/>
        </w:rPr>
      </w:pPr>
      <w:r w:rsidRPr="00002022">
        <w:rPr>
          <w:rFonts w:ascii="Arial" w:eastAsia="Arial" w:hAnsi="Arial" w:cs="Arial"/>
          <w:color w:val="000000"/>
          <w:sz w:val="20"/>
          <w:szCs w:val="20"/>
        </w:rPr>
        <w:t xml:space="preserve">podpory poskytované podnikům činným v odvětví zpracovávání zemědělských produktů a jejich uvádění na trh, a to v těchto případech: i) je-li výše podpory stanovena na základě ceny nebo množství produktů zakoupených od prvovýrobců nebo uvedených na trh danými podniky, </w:t>
      </w:r>
      <w:proofErr w:type="spellStart"/>
      <w:r w:rsidRPr="00002022">
        <w:rPr>
          <w:rFonts w:ascii="Arial" w:eastAsia="Arial" w:hAnsi="Arial" w:cs="Arial"/>
          <w:color w:val="000000"/>
          <w:sz w:val="20"/>
          <w:szCs w:val="20"/>
        </w:rPr>
        <w:t>ii</w:t>
      </w:r>
      <w:proofErr w:type="spellEnd"/>
      <w:r w:rsidRPr="00002022">
        <w:rPr>
          <w:rFonts w:ascii="Arial" w:eastAsia="Arial" w:hAnsi="Arial" w:cs="Arial"/>
          <w:color w:val="000000"/>
          <w:sz w:val="20"/>
          <w:szCs w:val="20"/>
        </w:rPr>
        <w:t xml:space="preserve">) je-li poskytnutí podpory závislé na podmínce, že bude zčásti nebo zcela předána prvovýrobcům; </w:t>
      </w:r>
    </w:p>
    <w:p w14:paraId="5B52E1EB" w14:textId="77777777" w:rsidR="00D32D6C" w:rsidRPr="00002022" w:rsidRDefault="00D32D6C" w:rsidP="00D32D6C">
      <w:pPr>
        <w:numPr>
          <w:ilvl w:val="0"/>
          <w:numId w:val="74"/>
        </w:numPr>
        <w:pBdr>
          <w:top w:val="nil"/>
          <w:left w:val="nil"/>
          <w:bottom w:val="nil"/>
          <w:right w:val="nil"/>
          <w:between w:val="nil"/>
        </w:pBdr>
        <w:spacing w:after="0"/>
        <w:jc w:val="both"/>
        <w:rPr>
          <w:rFonts w:ascii="Arial" w:eastAsia="Arial" w:hAnsi="Arial" w:cs="Arial"/>
          <w:color w:val="000000"/>
          <w:sz w:val="20"/>
          <w:szCs w:val="20"/>
        </w:rPr>
      </w:pPr>
      <w:r w:rsidRPr="00002022">
        <w:rPr>
          <w:rFonts w:ascii="Arial" w:eastAsia="Arial" w:hAnsi="Arial" w:cs="Arial"/>
          <w:color w:val="000000"/>
          <w:sz w:val="20"/>
          <w:szCs w:val="20"/>
        </w:rPr>
        <w:t xml:space="preserve">podpory na činnosti spojené s vývozem do třetích zemí nebo členských států, tj. podpory přímo spojené s vyváženým množstvím, se zavedením a provozem distribuční sítě nebo s jinými běžnými výdaji v souvislosti s vývozní činností; </w:t>
      </w:r>
    </w:p>
    <w:p w14:paraId="15B1CDD7" w14:textId="77777777" w:rsidR="00D32D6C" w:rsidRPr="00002022" w:rsidRDefault="00D32D6C" w:rsidP="00D32D6C">
      <w:pPr>
        <w:numPr>
          <w:ilvl w:val="0"/>
          <w:numId w:val="74"/>
        </w:numPr>
        <w:pBdr>
          <w:top w:val="nil"/>
          <w:left w:val="nil"/>
          <w:bottom w:val="nil"/>
          <w:right w:val="nil"/>
          <w:between w:val="nil"/>
        </w:pBdr>
        <w:jc w:val="both"/>
        <w:rPr>
          <w:rFonts w:ascii="Arial" w:eastAsia="Arial" w:hAnsi="Arial" w:cs="Arial"/>
          <w:color w:val="000000"/>
          <w:sz w:val="20"/>
          <w:szCs w:val="20"/>
        </w:rPr>
      </w:pPr>
      <w:r w:rsidRPr="00002022">
        <w:rPr>
          <w:rFonts w:ascii="Arial" w:eastAsia="Arial" w:hAnsi="Arial" w:cs="Arial"/>
          <w:color w:val="000000"/>
          <w:sz w:val="20"/>
          <w:szCs w:val="20"/>
        </w:rPr>
        <w:t xml:space="preserve">podpory </w:t>
      </w:r>
      <w:r w:rsidRPr="00002022">
        <w:rPr>
          <w:rFonts w:ascii="Arial" w:eastAsia="Arial" w:hAnsi="Arial" w:cs="Arial"/>
          <w:color w:val="333333"/>
          <w:sz w:val="20"/>
          <w:szCs w:val="20"/>
        </w:rPr>
        <w:t>podmíněné používáním domácích produktů a služeb na úkor dovážených produktů a služeb</w:t>
      </w:r>
      <w:r w:rsidRPr="00002022">
        <w:rPr>
          <w:rFonts w:ascii="Arial" w:eastAsia="Arial" w:hAnsi="Arial" w:cs="Arial"/>
          <w:color w:val="000000"/>
          <w:sz w:val="20"/>
          <w:szCs w:val="20"/>
        </w:rPr>
        <w:t xml:space="preserve">. </w:t>
      </w:r>
    </w:p>
    <w:p w14:paraId="61325FEF" w14:textId="77777777" w:rsidR="00D32D6C" w:rsidRPr="00002022" w:rsidRDefault="00D32D6C" w:rsidP="00D32D6C">
      <w:pPr>
        <w:spacing w:after="0"/>
        <w:jc w:val="both"/>
        <w:rPr>
          <w:rFonts w:ascii="Arial" w:eastAsia="Arial" w:hAnsi="Arial" w:cs="Arial"/>
          <w:b/>
          <w:sz w:val="20"/>
          <w:szCs w:val="20"/>
        </w:rPr>
      </w:pPr>
      <w:r w:rsidRPr="00002022">
        <w:rPr>
          <w:rFonts w:ascii="Arial" w:eastAsia="Arial" w:hAnsi="Arial" w:cs="Arial"/>
          <w:sz w:val="20"/>
          <w:szCs w:val="20"/>
        </w:rPr>
        <w:t xml:space="preserve">Jestliže podnik působí vedle odvětví </w:t>
      </w:r>
      <w:proofErr w:type="spellStart"/>
      <w:r w:rsidRPr="00002022">
        <w:rPr>
          <w:rFonts w:ascii="Arial" w:eastAsia="Arial" w:hAnsi="Arial" w:cs="Arial"/>
          <w:sz w:val="20"/>
          <w:szCs w:val="20"/>
        </w:rPr>
        <w:t>podpořitelných</w:t>
      </w:r>
      <w:proofErr w:type="spellEnd"/>
      <w:r w:rsidRPr="00002022">
        <w:rPr>
          <w:rFonts w:ascii="Arial" w:eastAsia="Arial" w:hAnsi="Arial" w:cs="Arial"/>
          <w:sz w:val="20"/>
          <w:szCs w:val="20"/>
        </w:rPr>
        <w:t xml:space="preserve"> podle nařízení č. 2023/</w:t>
      </w:r>
      <w:proofErr w:type="gramStart"/>
      <w:r w:rsidRPr="00002022">
        <w:rPr>
          <w:rFonts w:ascii="Arial" w:eastAsia="Arial" w:hAnsi="Arial" w:cs="Arial"/>
          <w:sz w:val="20"/>
          <w:szCs w:val="20"/>
        </w:rPr>
        <w:t>2831  i</w:t>
      </w:r>
      <w:proofErr w:type="gramEnd"/>
      <w:r w:rsidRPr="00002022">
        <w:rPr>
          <w:rFonts w:ascii="Arial" w:eastAsia="Arial" w:hAnsi="Arial" w:cs="Arial"/>
          <w:sz w:val="20"/>
          <w:szCs w:val="20"/>
        </w:rPr>
        <w:t xml:space="preserve"> v odvětvích spadajících pod písmena a), b), c) nebo d), je tomuto podniku možné poskytnout podporu de </w:t>
      </w:r>
      <w:proofErr w:type="spellStart"/>
      <w:r w:rsidRPr="00002022">
        <w:rPr>
          <w:rFonts w:ascii="Arial" w:eastAsia="Arial" w:hAnsi="Arial" w:cs="Arial"/>
          <w:sz w:val="20"/>
          <w:szCs w:val="20"/>
        </w:rPr>
        <w:t>minimis</w:t>
      </w:r>
      <w:proofErr w:type="spellEnd"/>
      <w:r w:rsidRPr="00002022">
        <w:rPr>
          <w:rFonts w:ascii="Arial" w:eastAsia="Arial" w:hAnsi="Arial" w:cs="Arial"/>
          <w:sz w:val="20"/>
          <w:szCs w:val="20"/>
        </w:rPr>
        <w:t xml:space="preserve"> pouze za předpokladu, že oddělením činností, rozlišením nákladů nebo jiným vhodným způsobem bude zajištěno, aby činnosti v odvětvích vyloučených z oblasti působnosti tohoto nařízení nevyužívaly podporu de </w:t>
      </w:r>
      <w:proofErr w:type="spellStart"/>
      <w:r w:rsidRPr="00002022">
        <w:rPr>
          <w:rFonts w:ascii="Arial" w:eastAsia="Arial" w:hAnsi="Arial" w:cs="Arial"/>
          <w:sz w:val="20"/>
          <w:szCs w:val="20"/>
        </w:rPr>
        <w:t>minimis</w:t>
      </w:r>
      <w:proofErr w:type="spellEnd"/>
      <w:r w:rsidRPr="00002022">
        <w:rPr>
          <w:rFonts w:ascii="Arial" w:eastAsia="Arial" w:hAnsi="Arial" w:cs="Arial"/>
          <w:sz w:val="20"/>
          <w:szCs w:val="20"/>
        </w:rPr>
        <w:t xml:space="preserve"> poskytovanou v souladu s tímto nařízením.</w:t>
      </w:r>
    </w:p>
    <w:p w14:paraId="3B34102A" w14:textId="77777777" w:rsidR="00CF1D7B" w:rsidRPr="00806BF6" w:rsidRDefault="00CF1D7B" w:rsidP="00806BF6">
      <w:pPr>
        <w:spacing w:after="0"/>
        <w:jc w:val="both"/>
        <w:rPr>
          <w:rFonts w:ascii="Arial" w:hAnsi="Arial" w:cs="Arial"/>
          <w:sz w:val="20"/>
        </w:rPr>
      </w:pPr>
    </w:p>
    <w:p w14:paraId="575CE4C3" w14:textId="77777777" w:rsidR="00140DA3" w:rsidRPr="00202758" w:rsidRDefault="00D0455B" w:rsidP="00C62760">
      <w:pPr>
        <w:pStyle w:val="Nadpis2"/>
        <w:numPr>
          <w:ilvl w:val="0"/>
          <w:numId w:val="68"/>
        </w:numPr>
        <w:spacing w:line="276" w:lineRule="auto"/>
        <w:ind w:left="426"/>
        <w:rPr>
          <w:rFonts w:ascii="Arial" w:hAnsi="Arial"/>
          <w:bCs w:val="0"/>
          <w:i w:val="0"/>
          <w:sz w:val="22"/>
          <w:szCs w:val="22"/>
        </w:rPr>
      </w:pPr>
      <w:bookmarkStart w:id="19" w:name="_Toc121305672"/>
      <w:bookmarkStart w:id="20" w:name="_Toc190350358"/>
      <w:r w:rsidRPr="00202758">
        <w:rPr>
          <w:rFonts w:ascii="Arial" w:hAnsi="Arial"/>
          <w:bCs w:val="0"/>
          <w:i w:val="0"/>
          <w:sz w:val="22"/>
          <w:szCs w:val="22"/>
        </w:rPr>
        <w:t>Alokace prostředků pro v</w:t>
      </w:r>
      <w:r w:rsidR="009C216A" w:rsidRPr="00202758">
        <w:rPr>
          <w:rFonts w:ascii="Arial" w:hAnsi="Arial"/>
          <w:bCs w:val="0"/>
          <w:i w:val="0"/>
          <w:sz w:val="22"/>
          <w:szCs w:val="22"/>
        </w:rPr>
        <w:t>ý</w:t>
      </w:r>
      <w:r w:rsidRPr="00202758">
        <w:rPr>
          <w:rFonts w:ascii="Arial" w:hAnsi="Arial"/>
          <w:bCs w:val="0"/>
          <w:i w:val="0"/>
          <w:sz w:val="22"/>
          <w:szCs w:val="22"/>
        </w:rPr>
        <w:t>zvu</w:t>
      </w:r>
      <w:bookmarkEnd w:id="19"/>
      <w:bookmarkEnd w:id="20"/>
    </w:p>
    <w:p w14:paraId="21C0EDF3" w14:textId="3B195A3B" w:rsidR="00F2146F" w:rsidRDefault="00D0455B" w:rsidP="00F2146F">
      <w:pPr>
        <w:spacing w:before="240" w:after="0"/>
        <w:jc w:val="both"/>
        <w:rPr>
          <w:rFonts w:ascii="Arial" w:hAnsi="Arial" w:cs="Arial"/>
          <w:sz w:val="20"/>
          <w:szCs w:val="20"/>
        </w:rPr>
      </w:pPr>
      <w:r w:rsidRPr="00202758">
        <w:rPr>
          <w:rFonts w:ascii="Arial" w:hAnsi="Arial" w:cs="Arial"/>
          <w:sz w:val="20"/>
          <w:szCs w:val="20"/>
        </w:rPr>
        <w:t xml:space="preserve">Pro výzvu je alokováno </w:t>
      </w:r>
      <w:r w:rsidRPr="00AA3947">
        <w:rPr>
          <w:rFonts w:ascii="Arial" w:hAnsi="Arial" w:cs="Arial"/>
          <w:sz w:val="20"/>
          <w:szCs w:val="20"/>
        </w:rPr>
        <w:t xml:space="preserve">celkem </w:t>
      </w:r>
      <w:r w:rsidR="00B0546B" w:rsidRPr="00AA3947">
        <w:rPr>
          <w:rFonts w:ascii="Arial" w:hAnsi="Arial" w:cs="Arial"/>
          <w:sz w:val="20"/>
          <w:szCs w:val="20"/>
        </w:rPr>
        <w:t xml:space="preserve">10 </w:t>
      </w:r>
      <w:r w:rsidRPr="00AA3947">
        <w:rPr>
          <w:rFonts w:ascii="Arial" w:hAnsi="Arial" w:cs="Arial"/>
          <w:sz w:val="20"/>
          <w:szCs w:val="20"/>
        </w:rPr>
        <w:t>mil. Kč z prostředků</w:t>
      </w:r>
      <w:r w:rsidRPr="00202758">
        <w:rPr>
          <w:rFonts w:ascii="Arial" w:hAnsi="Arial" w:cs="Arial"/>
          <w:sz w:val="20"/>
          <w:szCs w:val="20"/>
        </w:rPr>
        <w:t xml:space="preserve"> stanovených pro iniciativu </w:t>
      </w:r>
      <w:r w:rsidR="00D32D6C">
        <w:rPr>
          <w:rFonts w:ascii="Arial" w:hAnsi="Arial" w:cs="Arial"/>
          <w:sz w:val="20"/>
          <w:szCs w:val="20"/>
        </w:rPr>
        <w:t>Kreativní vouchery -</w:t>
      </w:r>
      <w:r w:rsidR="000B6959">
        <w:rPr>
          <w:rFonts w:ascii="Arial" w:hAnsi="Arial" w:cs="Arial"/>
          <w:sz w:val="20"/>
          <w:szCs w:val="20"/>
        </w:rPr>
        <w:t>Design Credits</w:t>
      </w:r>
      <w:r w:rsidRPr="00202758">
        <w:rPr>
          <w:rFonts w:ascii="Arial" w:hAnsi="Arial" w:cs="Arial"/>
          <w:sz w:val="20"/>
          <w:szCs w:val="20"/>
        </w:rPr>
        <w:t xml:space="preserve"> dle schváleného </w:t>
      </w:r>
      <w:hyperlink r:id="rId15" w:history="1">
        <w:r w:rsidRPr="00202758">
          <w:rPr>
            <w:rFonts w:ascii="Arial" w:hAnsi="Arial" w:cs="Arial"/>
            <w:sz w:val="20"/>
            <w:szCs w:val="20"/>
          </w:rPr>
          <w:t>Národního plánu obnovy</w:t>
        </w:r>
      </w:hyperlink>
      <w:r w:rsidRPr="00202758">
        <w:rPr>
          <w:rFonts w:ascii="Arial" w:hAnsi="Arial" w:cs="Arial"/>
          <w:sz w:val="20"/>
          <w:szCs w:val="20"/>
        </w:rPr>
        <w:t xml:space="preserve">. </w:t>
      </w:r>
    </w:p>
    <w:p w14:paraId="01754658" w14:textId="77777777" w:rsidR="00F2146F" w:rsidRPr="00202758" w:rsidRDefault="00F2146F" w:rsidP="00F2146F">
      <w:pPr>
        <w:spacing w:after="0"/>
        <w:jc w:val="both"/>
        <w:rPr>
          <w:rFonts w:ascii="Arial" w:hAnsi="Arial" w:cs="Arial"/>
          <w:sz w:val="20"/>
          <w:szCs w:val="20"/>
        </w:rPr>
      </w:pPr>
    </w:p>
    <w:p w14:paraId="0B1840E4" w14:textId="77777777" w:rsidR="00FA37C3" w:rsidRPr="00FA37C3" w:rsidRDefault="00D0455B" w:rsidP="00C62760">
      <w:pPr>
        <w:pStyle w:val="Nadpis2"/>
        <w:numPr>
          <w:ilvl w:val="0"/>
          <w:numId w:val="68"/>
        </w:numPr>
        <w:spacing w:line="276" w:lineRule="auto"/>
        <w:ind w:left="284"/>
        <w:rPr>
          <w:rFonts w:ascii="Arial" w:hAnsi="Arial"/>
          <w:bCs w:val="0"/>
          <w:i w:val="0"/>
          <w:sz w:val="22"/>
          <w:szCs w:val="22"/>
        </w:rPr>
      </w:pPr>
      <w:bookmarkStart w:id="21" w:name="_Toc121305673"/>
      <w:bookmarkStart w:id="22" w:name="_Toc190350359"/>
      <w:r w:rsidRPr="00202758">
        <w:rPr>
          <w:rFonts w:ascii="Arial" w:hAnsi="Arial"/>
          <w:bCs w:val="0"/>
          <w:i w:val="0"/>
          <w:sz w:val="22"/>
          <w:szCs w:val="22"/>
        </w:rPr>
        <w:t>Harmonogram výzvy a podání žádostí skrze Dotační portál MK</w:t>
      </w:r>
      <w:bookmarkEnd w:id="21"/>
      <w:bookmarkEnd w:id="22"/>
    </w:p>
    <w:p w14:paraId="3C7E10AB" w14:textId="77777777" w:rsidR="00D0455B" w:rsidRPr="00C62760" w:rsidRDefault="00D0455B" w:rsidP="00C62760">
      <w:pPr>
        <w:spacing w:before="360"/>
        <w:jc w:val="both"/>
        <w:rPr>
          <w:rFonts w:ascii="Arial" w:hAnsi="Arial" w:cs="Arial"/>
          <w:sz w:val="20"/>
          <w:szCs w:val="20"/>
        </w:rPr>
      </w:pPr>
      <w:r w:rsidRPr="00C62760">
        <w:rPr>
          <w:rFonts w:ascii="Arial" w:hAnsi="Arial" w:cs="Arial"/>
          <w:sz w:val="20"/>
          <w:szCs w:val="20"/>
        </w:rPr>
        <w:t>Termíny pro předkládání žádostí o poskytnutí podpory (dále jen „žádost") v rámci této výzvy:</w:t>
      </w:r>
    </w:p>
    <w:p w14:paraId="4B524B0C" w14:textId="50AA5E32" w:rsidR="00D0455B" w:rsidRPr="00014706" w:rsidRDefault="00D0455B" w:rsidP="00C62760">
      <w:pPr>
        <w:jc w:val="both"/>
        <w:rPr>
          <w:rFonts w:ascii="Arial" w:hAnsi="Arial" w:cs="Arial"/>
          <w:sz w:val="20"/>
          <w:szCs w:val="20"/>
        </w:rPr>
      </w:pPr>
      <w:r w:rsidRPr="00C62760">
        <w:rPr>
          <w:rFonts w:ascii="Arial" w:hAnsi="Arial" w:cs="Arial"/>
          <w:sz w:val="20"/>
          <w:szCs w:val="20"/>
        </w:rPr>
        <w:t>Vyhlášení výzvy:</w:t>
      </w:r>
      <w:r w:rsidRPr="00C62760">
        <w:rPr>
          <w:rFonts w:ascii="Arial" w:hAnsi="Arial" w:cs="Arial"/>
          <w:sz w:val="20"/>
          <w:szCs w:val="20"/>
        </w:rPr>
        <w:tab/>
      </w:r>
      <w:r w:rsidRPr="00C62760">
        <w:rPr>
          <w:rFonts w:ascii="Arial" w:hAnsi="Arial" w:cs="Arial"/>
          <w:sz w:val="20"/>
          <w:szCs w:val="20"/>
        </w:rPr>
        <w:tab/>
      </w:r>
      <w:r w:rsidRPr="00C62760">
        <w:rPr>
          <w:rFonts w:ascii="Arial" w:hAnsi="Arial" w:cs="Arial"/>
          <w:sz w:val="20"/>
          <w:szCs w:val="20"/>
        </w:rPr>
        <w:tab/>
      </w:r>
      <w:r w:rsidR="00AA3947">
        <w:rPr>
          <w:rFonts w:ascii="Arial" w:hAnsi="Arial" w:cs="Arial"/>
          <w:sz w:val="20"/>
          <w:szCs w:val="20"/>
        </w:rPr>
        <w:tab/>
      </w:r>
      <w:r w:rsidR="004F0BBB">
        <w:rPr>
          <w:rFonts w:ascii="Arial" w:hAnsi="Arial"/>
          <w:sz w:val="20"/>
        </w:rPr>
        <w:t>1</w:t>
      </w:r>
      <w:r w:rsidR="00836A9C">
        <w:rPr>
          <w:rFonts w:ascii="Arial" w:hAnsi="Arial"/>
          <w:sz w:val="20"/>
        </w:rPr>
        <w:t>2</w:t>
      </w:r>
      <w:r w:rsidR="00014706" w:rsidRPr="00014706">
        <w:rPr>
          <w:rFonts w:ascii="Arial" w:hAnsi="Arial"/>
          <w:sz w:val="20"/>
        </w:rPr>
        <w:t>. 2. 2025</w:t>
      </w:r>
    </w:p>
    <w:p w14:paraId="2F15E221" w14:textId="3590DF33" w:rsidR="00D0455B" w:rsidRPr="00014706" w:rsidRDefault="00D0455B" w:rsidP="00C62760">
      <w:pPr>
        <w:jc w:val="both"/>
        <w:rPr>
          <w:rFonts w:ascii="Arial" w:hAnsi="Arial" w:cs="Arial"/>
          <w:sz w:val="20"/>
          <w:szCs w:val="20"/>
        </w:rPr>
      </w:pPr>
      <w:r w:rsidRPr="00014706">
        <w:rPr>
          <w:rFonts w:ascii="Arial" w:hAnsi="Arial" w:cs="Arial"/>
          <w:sz w:val="20"/>
          <w:szCs w:val="20"/>
        </w:rPr>
        <w:t>Zahájení příjmu žádostí:</w:t>
      </w:r>
      <w:r w:rsidRPr="00014706">
        <w:rPr>
          <w:rFonts w:ascii="Arial" w:hAnsi="Arial" w:cs="Arial"/>
          <w:sz w:val="20"/>
          <w:szCs w:val="20"/>
        </w:rPr>
        <w:tab/>
      </w:r>
      <w:r w:rsidRPr="00014706">
        <w:rPr>
          <w:rFonts w:ascii="Arial" w:hAnsi="Arial" w:cs="Arial"/>
          <w:sz w:val="20"/>
          <w:szCs w:val="20"/>
        </w:rPr>
        <w:tab/>
      </w:r>
      <w:r w:rsidR="00AA3947" w:rsidRPr="00014706">
        <w:rPr>
          <w:rFonts w:ascii="Arial" w:hAnsi="Arial" w:cs="Arial"/>
          <w:sz w:val="20"/>
          <w:szCs w:val="20"/>
        </w:rPr>
        <w:tab/>
      </w:r>
      <w:r w:rsidR="004F0BBB">
        <w:rPr>
          <w:rFonts w:ascii="Arial" w:hAnsi="Arial"/>
          <w:sz w:val="20"/>
        </w:rPr>
        <w:t>1</w:t>
      </w:r>
      <w:r w:rsidR="00836A9C">
        <w:rPr>
          <w:rFonts w:ascii="Arial" w:hAnsi="Arial"/>
          <w:sz w:val="20"/>
        </w:rPr>
        <w:t>2</w:t>
      </w:r>
      <w:r w:rsidR="00AA3947" w:rsidRPr="00014706">
        <w:rPr>
          <w:rFonts w:ascii="Arial" w:hAnsi="Arial"/>
          <w:sz w:val="20"/>
        </w:rPr>
        <w:t>. 2</w:t>
      </w:r>
      <w:r w:rsidR="00B0546B" w:rsidRPr="00014706">
        <w:rPr>
          <w:rFonts w:ascii="Arial" w:hAnsi="Arial"/>
          <w:sz w:val="20"/>
        </w:rPr>
        <w:t xml:space="preserve">. </w:t>
      </w:r>
      <w:r w:rsidR="00B0546B" w:rsidRPr="00014706">
        <w:rPr>
          <w:rFonts w:ascii="Arial" w:hAnsi="Arial" w:cs="Arial"/>
          <w:sz w:val="20"/>
          <w:szCs w:val="20"/>
        </w:rPr>
        <w:t xml:space="preserve">2025 </w:t>
      </w:r>
      <w:r w:rsidRPr="00014706">
        <w:rPr>
          <w:rFonts w:ascii="Arial" w:hAnsi="Arial" w:cs="Arial"/>
          <w:sz w:val="20"/>
          <w:szCs w:val="20"/>
        </w:rPr>
        <w:t xml:space="preserve">od </w:t>
      </w:r>
      <w:r w:rsidR="00C84BDB" w:rsidRPr="00014706">
        <w:rPr>
          <w:rFonts w:ascii="Arial" w:hAnsi="Arial" w:cs="Arial"/>
          <w:sz w:val="20"/>
          <w:szCs w:val="20"/>
        </w:rPr>
        <w:t>12</w:t>
      </w:r>
      <w:r w:rsidRPr="00014706">
        <w:rPr>
          <w:rFonts w:ascii="Arial" w:hAnsi="Arial" w:cs="Arial"/>
          <w:sz w:val="20"/>
          <w:szCs w:val="20"/>
        </w:rPr>
        <w:t>.00 hod.</w:t>
      </w:r>
    </w:p>
    <w:p w14:paraId="7590CC80" w14:textId="011639AE" w:rsidR="003F7B3A" w:rsidRPr="00014706" w:rsidRDefault="00D0455B" w:rsidP="00C62760">
      <w:pPr>
        <w:jc w:val="both"/>
        <w:rPr>
          <w:rFonts w:ascii="Arial" w:hAnsi="Arial" w:cs="Arial"/>
          <w:sz w:val="20"/>
          <w:szCs w:val="20"/>
        </w:rPr>
      </w:pPr>
      <w:r w:rsidRPr="00014706">
        <w:rPr>
          <w:rFonts w:ascii="Arial" w:hAnsi="Arial" w:cs="Arial"/>
          <w:sz w:val="20"/>
          <w:szCs w:val="20"/>
        </w:rPr>
        <w:t>Ukončení příjmu žádostí:</w:t>
      </w:r>
      <w:r w:rsidRPr="00014706">
        <w:rPr>
          <w:rFonts w:ascii="Arial" w:hAnsi="Arial" w:cs="Arial"/>
          <w:sz w:val="20"/>
          <w:szCs w:val="20"/>
        </w:rPr>
        <w:tab/>
      </w:r>
      <w:r w:rsidRPr="00014706">
        <w:rPr>
          <w:rFonts w:ascii="Arial" w:hAnsi="Arial" w:cs="Arial"/>
          <w:sz w:val="20"/>
          <w:szCs w:val="20"/>
        </w:rPr>
        <w:tab/>
      </w:r>
      <w:r w:rsidR="00AA3947" w:rsidRPr="00014706">
        <w:rPr>
          <w:rFonts w:ascii="Arial" w:hAnsi="Arial" w:cs="Arial"/>
          <w:sz w:val="20"/>
          <w:szCs w:val="20"/>
        </w:rPr>
        <w:tab/>
      </w:r>
      <w:r w:rsidRPr="00014706">
        <w:rPr>
          <w:rFonts w:ascii="Arial" w:hAnsi="Arial"/>
          <w:sz w:val="20"/>
        </w:rPr>
        <w:t xml:space="preserve">31. </w:t>
      </w:r>
      <w:r w:rsidR="002172A0" w:rsidRPr="00014706">
        <w:rPr>
          <w:rFonts w:ascii="Arial" w:hAnsi="Arial"/>
          <w:sz w:val="20"/>
        </w:rPr>
        <w:t>7</w:t>
      </w:r>
      <w:r w:rsidRPr="00014706">
        <w:rPr>
          <w:rFonts w:ascii="Arial" w:hAnsi="Arial"/>
          <w:sz w:val="20"/>
        </w:rPr>
        <w:t>. 202</w:t>
      </w:r>
      <w:r w:rsidR="00B0546B" w:rsidRPr="00014706">
        <w:rPr>
          <w:rFonts w:ascii="Arial" w:hAnsi="Arial"/>
          <w:sz w:val="20"/>
        </w:rPr>
        <w:t>5</w:t>
      </w:r>
      <w:r w:rsidRPr="00014706">
        <w:rPr>
          <w:rFonts w:ascii="Arial" w:hAnsi="Arial"/>
          <w:sz w:val="20"/>
        </w:rPr>
        <w:t xml:space="preserve"> do </w:t>
      </w:r>
      <w:r w:rsidR="005E34B3" w:rsidRPr="00014706">
        <w:rPr>
          <w:rFonts w:ascii="Arial" w:hAnsi="Arial"/>
          <w:sz w:val="20"/>
        </w:rPr>
        <w:t>1</w:t>
      </w:r>
      <w:r w:rsidR="004965DB" w:rsidRPr="00014706">
        <w:rPr>
          <w:rFonts w:ascii="Arial" w:hAnsi="Arial"/>
          <w:sz w:val="20"/>
        </w:rPr>
        <w:t>5</w:t>
      </w:r>
      <w:r w:rsidRPr="00014706">
        <w:rPr>
          <w:rFonts w:ascii="Arial" w:hAnsi="Arial"/>
          <w:sz w:val="20"/>
        </w:rPr>
        <w:t>.00 hod.</w:t>
      </w:r>
      <w:r w:rsidR="003F7B3A" w:rsidRPr="00014706">
        <w:rPr>
          <w:rFonts w:ascii="Arial" w:hAnsi="Arial" w:cs="Arial"/>
          <w:sz w:val="20"/>
          <w:szCs w:val="20"/>
        </w:rPr>
        <w:t xml:space="preserve"> </w:t>
      </w:r>
    </w:p>
    <w:p w14:paraId="4F023366" w14:textId="4CAF770A" w:rsidR="00D0455B" w:rsidRPr="00B37A13" w:rsidRDefault="003F7B3A" w:rsidP="00B37A13">
      <w:pPr>
        <w:ind w:left="4248"/>
        <w:jc w:val="both"/>
        <w:rPr>
          <w:rFonts w:ascii="Arial" w:hAnsi="Arial"/>
          <w:sz w:val="20"/>
        </w:rPr>
      </w:pPr>
      <w:r w:rsidRPr="00014706">
        <w:rPr>
          <w:rFonts w:ascii="Arial" w:hAnsi="Arial"/>
          <w:sz w:val="20"/>
        </w:rPr>
        <w:t>nebo dříve po vyčerpání finanční alokace 1</w:t>
      </w:r>
      <w:r w:rsidR="00B0546B" w:rsidRPr="00014706">
        <w:rPr>
          <w:rFonts w:ascii="Arial" w:hAnsi="Arial"/>
          <w:sz w:val="20"/>
        </w:rPr>
        <w:t>0</w:t>
      </w:r>
      <w:r w:rsidRPr="00014706">
        <w:rPr>
          <w:rFonts w:ascii="Arial" w:hAnsi="Arial"/>
          <w:sz w:val="20"/>
        </w:rPr>
        <w:t> mil. Kč pro tuto výzvu</w:t>
      </w:r>
      <w:r w:rsidR="0032055D" w:rsidRPr="00014706">
        <w:rPr>
          <w:rFonts w:ascii="Arial" w:hAnsi="Arial"/>
          <w:sz w:val="20"/>
        </w:rPr>
        <w:t>.</w:t>
      </w:r>
    </w:p>
    <w:p w14:paraId="227AB549" w14:textId="6F90EA0F" w:rsidR="00402462" w:rsidRPr="00014706" w:rsidRDefault="00D0455B" w:rsidP="00C62760">
      <w:pPr>
        <w:spacing w:after="240"/>
        <w:jc w:val="both"/>
        <w:rPr>
          <w:rFonts w:ascii="Arial" w:hAnsi="Arial"/>
          <w:sz w:val="20"/>
        </w:rPr>
      </w:pPr>
      <w:r w:rsidRPr="00C62760">
        <w:rPr>
          <w:rFonts w:ascii="Arial" w:hAnsi="Arial" w:cs="Arial"/>
          <w:sz w:val="20"/>
          <w:szCs w:val="20"/>
        </w:rPr>
        <w:t>Ukončení fyzické realizace projektu:</w:t>
      </w:r>
      <w:r w:rsidR="00AA3947">
        <w:rPr>
          <w:rFonts w:ascii="Arial" w:hAnsi="Arial" w:cs="Arial"/>
          <w:sz w:val="20"/>
          <w:szCs w:val="20"/>
        </w:rPr>
        <w:tab/>
      </w:r>
      <w:r w:rsidR="00AA3947">
        <w:rPr>
          <w:rFonts w:ascii="Arial" w:hAnsi="Arial" w:cs="Arial"/>
          <w:sz w:val="20"/>
          <w:szCs w:val="20"/>
        </w:rPr>
        <w:tab/>
        <w:t xml:space="preserve">do </w:t>
      </w:r>
      <w:r w:rsidR="00B0546B" w:rsidRPr="00014706">
        <w:rPr>
          <w:rFonts w:ascii="Arial" w:hAnsi="Arial"/>
          <w:sz w:val="20"/>
        </w:rPr>
        <w:t>1</w:t>
      </w:r>
      <w:r w:rsidR="00FB1726" w:rsidRPr="00014706">
        <w:rPr>
          <w:rFonts w:ascii="Arial" w:hAnsi="Arial"/>
          <w:sz w:val="20"/>
        </w:rPr>
        <w:t>0</w:t>
      </w:r>
      <w:r w:rsidRPr="00014706">
        <w:rPr>
          <w:rFonts w:ascii="Arial" w:hAnsi="Arial"/>
          <w:sz w:val="20"/>
        </w:rPr>
        <w:t>.</w:t>
      </w:r>
      <w:r w:rsidR="00182FBF" w:rsidRPr="00014706">
        <w:rPr>
          <w:rFonts w:ascii="Arial" w:hAnsi="Arial"/>
          <w:sz w:val="20"/>
        </w:rPr>
        <w:t xml:space="preserve"> </w:t>
      </w:r>
      <w:r w:rsidR="002172A0" w:rsidRPr="00014706">
        <w:rPr>
          <w:rFonts w:ascii="Arial" w:hAnsi="Arial"/>
          <w:sz w:val="20"/>
        </w:rPr>
        <w:t>9</w:t>
      </w:r>
      <w:r w:rsidRPr="00014706">
        <w:rPr>
          <w:rFonts w:ascii="Arial" w:hAnsi="Arial"/>
          <w:sz w:val="20"/>
        </w:rPr>
        <w:t>.</w:t>
      </w:r>
      <w:r w:rsidR="00182FBF" w:rsidRPr="00014706">
        <w:rPr>
          <w:rFonts w:ascii="Arial" w:hAnsi="Arial"/>
          <w:sz w:val="20"/>
        </w:rPr>
        <w:t xml:space="preserve"> </w:t>
      </w:r>
      <w:r w:rsidRPr="00014706">
        <w:rPr>
          <w:rFonts w:ascii="Arial" w:hAnsi="Arial"/>
          <w:sz w:val="20"/>
        </w:rPr>
        <w:t>202</w:t>
      </w:r>
      <w:r w:rsidR="00B0546B" w:rsidRPr="00014706">
        <w:rPr>
          <w:rFonts w:ascii="Arial" w:hAnsi="Arial"/>
          <w:sz w:val="20"/>
        </w:rPr>
        <w:t>5</w:t>
      </w:r>
    </w:p>
    <w:p w14:paraId="58897434" w14:textId="61C35FBB" w:rsidR="00BF10A1" w:rsidRPr="00C62760" w:rsidRDefault="00AA3947" w:rsidP="00C62760">
      <w:pPr>
        <w:spacing w:after="240"/>
        <w:jc w:val="both"/>
        <w:rPr>
          <w:rFonts w:ascii="Arial" w:hAnsi="Arial"/>
          <w:sz w:val="20"/>
        </w:rPr>
      </w:pPr>
      <w:r w:rsidRPr="00014706">
        <w:rPr>
          <w:rFonts w:ascii="Arial" w:hAnsi="Arial" w:cs="Arial"/>
          <w:sz w:val="20"/>
          <w:szCs w:val="20"/>
        </w:rPr>
        <w:t>P</w:t>
      </w:r>
      <w:r w:rsidR="00D0455B" w:rsidRPr="00014706">
        <w:rPr>
          <w:rFonts w:ascii="Arial" w:hAnsi="Arial" w:cs="Arial"/>
          <w:sz w:val="20"/>
          <w:szCs w:val="20"/>
        </w:rPr>
        <w:t xml:space="preserve">odání </w:t>
      </w:r>
      <w:r w:rsidR="00F86642" w:rsidRPr="00014706">
        <w:rPr>
          <w:rFonts w:ascii="Arial" w:hAnsi="Arial" w:cs="Arial"/>
          <w:sz w:val="20"/>
          <w:szCs w:val="20"/>
        </w:rPr>
        <w:t>monitorovací</w:t>
      </w:r>
      <w:r w:rsidR="00D0455B" w:rsidRPr="00014706">
        <w:rPr>
          <w:rFonts w:ascii="Arial" w:hAnsi="Arial" w:cs="Arial"/>
          <w:sz w:val="20"/>
          <w:szCs w:val="20"/>
        </w:rPr>
        <w:t xml:space="preserve"> zprávy a </w:t>
      </w:r>
      <w:r w:rsidR="00101206" w:rsidRPr="00014706">
        <w:rPr>
          <w:rFonts w:ascii="Arial" w:hAnsi="Arial" w:cs="Arial"/>
          <w:sz w:val="20"/>
          <w:szCs w:val="20"/>
        </w:rPr>
        <w:t>žádosti o platbu</w:t>
      </w:r>
      <w:r w:rsidR="00D0455B" w:rsidRPr="00014706">
        <w:rPr>
          <w:rFonts w:ascii="Arial" w:hAnsi="Arial" w:cs="Arial"/>
          <w:sz w:val="20"/>
          <w:szCs w:val="20"/>
        </w:rPr>
        <w:t>:</w:t>
      </w:r>
      <w:r w:rsidR="00D0455B" w:rsidRPr="00014706">
        <w:rPr>
          <w:rFonts w:ascii="Arial" w:hAnsi="Arial" w:cs="Arial"/>
          <w:b/>
          <w:sz w:val="20"/>
          <w:szCs w:val="20"/>
        </w:rPr>
        <w:t xml:space="preserve"> </w:t>
      </w:r>
      <w:r w:rsidR="00D0455B" w:rsidRPr="00014706">
        <w:rPr>
          <w:rFonts w:ascii="Arial" w:hAnsi="Arial"/>
          <w:sz w:val="20"/>
        </w:rPr>
        <w:t xml:space="preserve">do </w:t>
      </w:r>
      <w:bookmarkStart w:id="23" w:name="_Hlk183610060"/>
      <w:r w:rsidR="00B0546B" w:rsidRPr="00014706">
        <w:rPr>
          <w:rFonts w:ascii="Arial" w:hAnsi="Arial"/>
          <w:sz w:val="20"/>
        </w:rPr>
        <w:t>1</w:t>
      </w:r>
      <w:r w:rsidR="00FB1726" w:rsidRPr="00014706">
        <w:rPr>
          <w:rFonts w:ascii="Arial" w:hAnsi="Arial"/>
          <w:sz w:val="20"/>
        </w:rPr>
        <w:t>0</w:t>
      </w:r>
      <w:r w:rsidR="00B0546B" w:rsidRPr="00014706">
        <w:rPr>
          <w:rFonts w:ascii="Arial" w:hAnsi="Arial"/>
          <w:sz w:val="20"/>
        </w:rPr>
        <w:t>. 9. 2025</w:t>
      </w:r>
      <w:bookmarkEnd w:id="23"/>
      <w:r w:rsidRPr="00014706">
        <w:rPr>
          <w:rFonts w:ascii="Arial" w:hAnsi="Arial"/>
          <w:sz w:val="20"/>
        </w:rPr>
        <w:t>,</w:t>
      </w:r>
      <w:r w:rsidR="00014706">
        <w:rPr>
          <w:rFonts w:ascii="Arial" w:hAnsi="Arial"/>
          <w:sz w:val="20"/>
        </w:rPr>
        <w:t xml:space="preserve"> </w:t>
      </w:r>
      <w:r w:rsidR="00F621E8" w:rsidRPr="00014706">
        <w:rPr>
          <w:rFonts w:ascii="Arial" w:hAnsi="Arial"/>
          <w:sz w:val="20"/>
        </w:rPr>
        <w:t>15</w:t>
      </w:r>
      <w:r w:rsidR="006C3656" w:rsidRPr="00014706">
        <w:rPr>
          <w:rFonts w:ascii="Arial" w:hAnsi="Arial"/>
          <w:sz w:val="20"/>
        </w:rPr>
        <w:t>.00 hod.</w:t>
      </w:r>
    </w:p>
    <w:p w14:paraId="2C3BE20F" w14:textId="77777777" w:rsidR="00BF10A1" w:rsidRPr="00202758" w:rsidRDefault="00BF10A1" w:rsidP="00C62760">
      <w:pPr>
        <w:pStyle w:val="Odstavecseseznamem"/>
        <w:spacing w:after="0"/>
        <w:ind w:left="0"/>
        <w:jc w:val="both"/>
        <w:rPr>
          <w:rFonts w:ascii="Arial" w:hAnsi="Arial" w:cs="Arial"/>
          <w:sz w:val="20"/>
          <w:szCs w:val="20"/>
        </w:rPr>
      </w:pPr>
      <w:r w:rsidRPr="00202758">
        <w:rPr>
          <w:rFonts w:ascii="Arial" w:hAnsi="Arial" w:cs="Arial"/>
          <w:sz w:val="20"/>
          <w:szCs w:val="20"/>
        </w:rPr>
        <w:t xml:space="preserve">Podáním žádosti se rozumí elektronické podání žádosti prostřednictvím DP MK, do kterého se žadatelé hlásí prostřednictvím tohoto odkazu: </w:t>
      </w:r>
      <w:hyperlink r:id="rId16" w:history="1">
        <w:r w:rsidRPr="00202758">
          <w:rPr>
            <w:rStyle w:val="Hypertextovodkaz"/>
            <w:rFonts w:ascii="Arial" w:hAnsi="Arial" w:cs="Arial"/>
            <w:color w:val="00B0F0"/>
            <w:sz w:val="20"/>
            <w:szCs w:val="20"/>
          </w:rPr>
          <w:t>https://dpmkportal.mkcr.cz/</w:t>
        </w:r>
      </w:hyperlink>
      <w:r w:rsidRPr="00202758">
        <w:rPr>
          <w:rFonts w:ascii="Arial" w:hAnsi="Arial" w:cs="Arial"/>
          <w:sz w:val="20"/>
          <w:szCs w:val="20"/>
        </w:rPr>
        <w:t>. Datum podání žádosti se shoduje s datem podání žádosti v systému. Žádost musí být podána v rámci předepsaného formuláře včetně všech příloh.</w:t>
      </w:r>
    </w:p>
    <w:p w14:paraId="105C13E6" w14:textId="77777777" w:rsidR="00BF10A1" w:rsidRPr="00202758" w:rsidRDefault="00BF10A1" w:rsidP="00413F63">
      <w:pPr>
        <w:pStyle w:val="Odstavecseseznamem"/>
        <w:rPr>
          <w:rFonts w:ascii="Arial" w:hAnsi="Arial" w:cs="Arial"/>
          <w:sz w:val="20"/>
          <w:szCs w:val="20"/>
        </w:rPr>
      </w:pPr>
    </w:p>
    <w:p w14:paraId="377405BE" w14:textId="77777777" w:rsidR="00D0455B" w:rsidRPr="00202758" w:rsidRDefault="00D0455B" w:rsidP="00C62760">
      <w:pPr>
        <w:pStyle w:val="Odstavecseseznamem"/>
        <w:spacing w:after="0"/>
        <w:ind w:left="0"/>
        <w:jc w:val="both"/>
        <w:rPr>
          <w:rFonts w:ascii="Arial" w:hAnsi="Arial" w:cs="Arial"/>
          <w:sz w:val="20"/>
          <w:szCs w:val="20"/>
        </w:rPr>
      </w:pPr>
      <w:r w:rsidRPr="00202758">
        <w:rPr>
          <w:rFonts w:ascii="Arial" w:hAnsi="Arial" w:cs="Arial"/>
          <w:sz w:val="20"/>
          <w:szCs w:val="20"/>
        </w:rPr>
        <w:t>Žádosti včetně všech povinných i nepovinných příloh se podávají v termínech dle harmonogramu, a to elektronicky prostřednictvím dotačního portálu MK (dále jen „DP MK“). Žádosti mus</w:t>
      </w:r>
      <w:r w:rsidR="00C84BDB" w:rsidRPr="00202758">
        <w:rPr>
          <w:rFonts w:ascii="Arial" w:hAnsi="Arial" w:cs="Arial"/>
          <w:sz w:val="20"/>
          <w:szCs w:val="20"/>
        </w:rPr>
        <w:t>ej</w:t>
      </w:r>
      <w:r w:rsidRPr="00202758">
        <w:rPr>
          <w:rFonts w:ascii="Arial" w:hAnsi="Arial" w:cs="Arial"/>
          <w:sz w:val="20"/>
          <w:szCs w:val="20"/>
        </w:rPr>
        <w:t xml:space="preserve">í být zpracovány v českém jazyce v předepsaném formátu a </w:t>
      </w:r>
      <w:r w:rsidRPr="009B111F">
        <w:rPr>
          <w:rFonts w:ascii="Arial" w:hAnsi="Arial" w:cs="Arial"/>
          <w:sz w:val="20"/>
          <w:szCs w:val="20"/>
        </w:rPr>
        <w:t>předkládaný rozpočet</w:t>
      </w:r>
      <w:r w:rsidRPr="00202758">
        <w:rPr>
          <w:rFonts w:ascii="Arial" w:hAnsi="Arial" w:cs="Arial"/>
          <w:sz w:val="20"/>
          <w:szCs w:val="20"/>
        </w:rPr>
        <w:t xml:space="preserve"> musí být uveden v českých korunách s DPH a bez DPH.</w:t>
      </w:r>
    </w:p>
    <w:p w14:paraId="790D23C9" w14:textId="77777777" w:rsidR="00D0455B" w:rsidRPr="00202758" w:rsidRDefault="00D0455B" w:rsidP="00D0455B">
      <w:pPr>
        <w:pStyle w:val="Odstavecseseznamem"/>
        <w:rPr>
          <w:rFonts w:ascii="Arial" w:hAnsi="Arial" w:cs="Arial"/>
          <w:sz w:val="20"/>
          <w:szCs w:val="20"/>
        </w:rPr>
      </w:pPr>
    </w:p>
    <w:p w14:paraId="0822C717" w14:textId="77777777" w:rsidR="00D0455B" w:rsidRPr="00202758" w:rsidRDefault="00D0455B" w:rsidP="00C62760">
      <w:pPr>
        <w:pStyle w:val="Odstavecseseznamem"/>
        <w:spacing w:after="0"/>
        <w:ind w:left="0"/>
        <w:jc w:val="both"/>
        <w:rPr>
          <w:rFonts w:ascii="Arial" w:hAnsi="Arial" w:cs="Arial"/>
          <w:sz w:val="20"/>
          <w:szCs w:val="20"/>
        </w:rPr>
      </w:pPr>
      <w:r w:rsidRPr="00202758">
        <w:rPr>
          <w:rFonts w:ascii="Arial" w:hAnsi="Arial" w:cs="Arial"/>
          <w:sz w:val="20"/>
          <w:szCs w:val="20"/>
        </w:rPr>
        <w:lastRenderedPageBreak/>
        <w:t xml:space="preserve">Žadatel se do DP MK hlásí přes tzv. e-identitu (NIA) (více na: </w:t>
      </w:r>
      <w:hyperlink r:id="rId17" w:history="1">
        <w:r w:rsidRPr="00202758">
          <w:rPr>
            <w:rStyle w:val="Hypertextovodkaz"/>
            <w:rFonts w:ascii="Arial" w:hAnsi="Arial" w:cs="Arial"/>
            <w:color w:val="00B0F0"/>
            <w:sz w:val="20"/>
            <w:szCs w:val="20"/>
          </w:rPr>
          <w:t>https://www.identitaobcana.cz/Home</w:t>
        </w:r>
      </w:hyperlink>
      <w:r w:rsidRPr="00202758">
        <w:rPr>
          <w:rFonts w:ascii="Arial" w:hAnsi="Arial" w:cs="Arial"/>
          <w:sz w:val="20"/>
          <w:szCs w:val="20"/>
        </w:rPr>
        <w:t xml:space="preserve">). Následně se zaregistruje. Registrace znamená založení základních údajů o žadateli v DP MK. Registrovat se v DP MK je možné pouze jednou, pod touto registrací je možné se následně hlásit i do jiných dotačních výzev v DP MK. Po přihlášení a registraci si žadatel vybere tuto výzvu a bude možné v daných termínech žádost elektronicky vyplnit, podat, v případě vyzvání skrze nástěnku bude možné žádost doplňovat, podávat </w:t>
      </w:r>
      <w:r w:rsidR="00F86642">
        <w:rPr>
          <w:rFonts w:ascii="Arial" w:hAnsi="Arial" w:cs="Arial"/>
          <w:sz w:val="20"/>
          <w:szCs w:val="20"/>
        </w:rPr>
        <w:t xml:space="preserve">monitorovací </w:t>
      </w:r>
      <w:r w:rsidRPr="00202758">
        <w:rPr>
          <w:rFonts w:ascii="Arial" w:hAnsi="Arial" w:cs="Arial"/>
          <w:sz w:val="20"/>
          <w:szCs w:val="20"/>
        </w:rPr>
        <w:t xml:space="preserve">zprávu vč. vyúčtování. Žadatel si může průběžně ukládat svou rozpracovanou žádost, dokud ji finálně nepodá. Systém kontroluje, zda žadatel vyplnil požadované pole, nekontroluje správnost či úplnost jednotlivých bodů žádosti. Po podání žádost postupuje k formální kontrole, v rámci ní je možné žádost vrátit k doplnění či opravě. Veškerá administrace bude probíhat v rámci tohoto dotačního portálu. Podrobný popis registrace bude uveden v nápovědě DP MK. Popis požadavků v žádosti je součástí formuláře – komentáře u jednotlivých textových polí. </w:t>
      </w:r>
    </w:p>
    <w:p w14:paraId="393C7494" w14:textId="77777777" w:rsidR="00C62760" w:rsidRDefault="00C62760" w:rsidP="00C62760">
      <w:pPr>
        <w:pStyle w:val="Odstavecseseznamem"/>
        <w:spacing w:after="0"/>
        <w:ind w:left="0"/>
        <w:jc w:val="both"/>
        <w:rPr>
          <w:rFonts w:ascii="Arial" w:hAnsi="Arial" w:cs="Arial"/>
          <w:sz w:val="20"/>
          <w:szCs w:val="20"/>
        </w:rPr>
      </w:pPr>
    </w:p>
    <w:p w14:paraId="5F512695" w14:textId="31F67CAA" w:rsidR="00D0455B" w:rsidRPr="009B111F" w:rsidRDefault="00A11CD6" w:rsidP="00C62760">
      <w:pPr>
        <w:pStyle w:val="Odstavecseseznamem"/>
        <w:spacing w:after="0"/>
        <w:ind w:left="0"/>
        <w:jc w:val="both"/>
        <w:rPr>
          <w:rFonts w:ascii="Arial" w:hAnsi="Arial" w:cs="Arial"/>
          <w:sz w:val="20"/>
          <w:szCs w:val="20"/>
        </w:rPr>
      </w:pPr>
      <w:r w:rsidRPr="009B111F">
        <w:rPr>
          <w:rFonts w:ascii="Arial" w:hAnsi="Arial" w:cs="Arial"/>
          <w:sz w:val="20"/>
          <w:szCs w:val="20"/>
        </w:rPr>
        <w:t>V DP MK je také připravena nápověda</w:t>
      </w:r>
      <w:r>
        <w:rPr>
          <w:rFonts w:ascii="Arial" w:hAnsi="Arial" w:cs="Arial"/>
          <w:sz w:val="20"/>
          <w:szCs w:val="20"/>
        </w:rPr>
        <w:t xml:space="preserve"> pro lepší </w:t>
      </w:r>
      <w:r w:rsidRPr="009B111F">
        <w:rPr>
          <w:rFonts w:ascii="Arial" w:hAnsi="Arial" w:cs="Arial"/>
          <w:sz w:val="20"/>
          <w:szCs w:val="20"/>
        </w:rPr>
        <w:t>orientac</w:t>
      </w:r>
      <w:r>
        <w:rPr>
          <w:rFonts w:ascii="Arial" w:hAnsi="Arial" w:cs="Arial"/>
          <w:sz w:val="20"/>
          <w:szCs w:val="20"/>
        </w:rPr>
        <w:t>i</w:t>
      </w:r>
      <w:r w:rsidRPr="009B111F">
        <w:rPr>
          <w:rFonts w:ascii="Arial" w:hAnsi="Arial" w:cs="Arial"/>
          <w:sz w:val="20"/>
          <w:szCs w:val="20"/>
        </w:rPr>
        <w:t xml:space="preserve"> v systému, příručka pro žadatele, která </w:t>
      </w:r>
      <w:r>
        <w:rPr>
          <w:rFonts w:ascii="Arial" w:hAnsi="Arial" w:cs="Arial"/>
          <w:sz w:val="20"/>
          <w:szCs w:val="20"/>
        </w:rPr>
        <w:t>vysvětluje</w:t>
      </w:r>
      <w:r w:rsidRPr="009B111F">
        <w:rPr>
          <w:rFonts w:ascii="Arial" w:hAnsi="Arial" w:cs="Arial"/>
          <w:sz w:val="20"/>
          <w:szCs w:val="20"/>
        </w:rPr>
        <w:t xml:space="preserve"> základní pojm</w:t>
      </w:r>
      <w:r>
        <w:rPr>
          <w:rFonts w:ascii="Arial" w:hAnsi="Arial" w:cs="Arial"/>
          <w:sz w:val="20"/>
          <w:szCs w:val="20"/>
        </w:rPr>
        <w:t>y</w:t>
      </w:r>
      <w:r w:rsidRPr="009B111F">
        <w:rPr>
          <w:rFonts w:ascii="Arial" w:hAnsi="Arial" w:cs="Arial"/>
          <w:sz w:val="20"/>
          <w:szCs w:val="20"/>
        </w:rPr>
        <w:t xml:space="preserve"> a podmínk</w:t>
      </w:r>
      <w:r>
        <w:rPr>
          <w:rFonts w:ascii="Arial" w:hAnsi="Arial" w:cs="Arial"/>
          <w:sz w:val="20"/>
          <w:szCs w:val="20"/>
        </w:rPr>
        <w:t>y</w:t>
      </w:r>
      <w:r w:rsidRPr="009B111F">
        <w:rPr>
          <w:rFonts w:ascii="Arial" w:hAnsi="Arial" w:cs="Arial"/>
          <w:sz w:val="20"/>
          <w:szCs w:val="20"/>
        </w:rPr>
        <w:t xml:space="preserve"> pro příjemce podpory</w:t>
      </w:r>
      <w:r w:rsidR="00D0455B" w:rsidRPr="009B111F">
        <w:rPr>
          <w:rFonts w:ascii="Arial" w:hAnsi="Arial" w:cs="Arial"/>
          <w:sz w:val="20"/>
          <w:szCs w:val="20"/>
        </w:rPr>
        <w:t>.</w:t>
      </w:r>
    </w:p>
    <w:p w14:paraId="474213A5" w14:textId="77777777" w:rsidR="00D0455B" w:rsidRPr="00202758" w:rsidRDefault="00D0455B" w:rsidP="00D0455B">
      <w:pPr>
        <w:pStyle w:val="Odstavecseseznamem"/>
        <w:rPr>
          <w:rFonts w:ascii="Arial" w:hAnsi="Arial" w:cs="Arial"/>
          <w:sz w:val="20"/>
          <w:szCs w:val="20"/>
        </w:rPr>
      </w:pPr>
    </w:p>
    <w:p w14:paraId="4CF881E6" w14:textId="77777777" w:rsidR="00D0455B" w:rsidRPr="00202758" w:rsidRDefault="00D0455B" w:rsidP="00C62760">
      <w:pPr>
        <w:pStyle w:val="Odstavecseseznamem"/>
        <w:spacing w:after="0"/>
        <w:ind w:left="0"/>
        <w:jc w:val="both"/>
        <w:rPr>
          <w:rFonts w:ascii="Arial" w:hAnsi="Arial" w:cs="Arial"/>
          <w:sz w:val="20"/>
          <w:szCs w:val="20"/>
        </w:rPr>
      </w:pPr>
      <w:r w:rsidRPr="00202758">
        <w:rPr>
          <w:rFonts w:ascii="Arial" w:hAnsi="Arial" w:cs="Arial"/>
          <w:sz w:val="20"/>
          <w:szCs w:val="20"/>
        </w:rPr>
        <w:t xml:space="preserve">Pro registraci v DP MK bude žadatel potřebovat e-identitu a funkční e-mailovou schránku, na kterou mu budou chodit notifikace o změně statutu žádosti či žádost o doplnění. Registrace uživatelů, kteří budou do DP MK vstupovat nikoliv jako žadatelé, avšak pouze jako zprostředkovatelé (např. zplnomocněné osoby pověřené žadatelem k vyřízení žádosti) neprobíhá přímo. Tito uživatelé mohou být zaregistrováni pouze již registrovaným žadatelem o podporu. Podrobnosti nalezne uživatel DP MK v nápovědě systému. Veškeré formuláře jsou pro žadatele připraveny přímo v DP MK. </w:t>
      </w:r>
    </w:p>
    <w:p w14:paraId="749C300A" w14:textId="77777777" w:rsidR="00D0455B" w:rsidRPr="00202758" w:rsidRDefault="00D0455B" w:rsidP="00D0455B">
      <w:pPr>
        <w:pStyle w:val="Odstavecseseznamem"/>
        <w:rPr>
          <w:rFonts w:ascii="Arial" w:hAnsi="Arial" w:cs="Arial"/>
          <w:sz w:val="20"/>
          <w:szCs w:val="20"/>
        </w:rPr>
      </w:pPr>
    </w:p>
    <w:p w14:paraId="26EBE785" w14:textId="77777777" w:rsidR="00B074FC" w:rsidRDefault="00D0455B" w:rsidP="00C62760">
      <w:pPr>
        <w:pStyle w:val="Odstavecseseznamem"/>
        <w:spacing w:after="0"/>
        <w:ind w:left="0"/>
        <w:jc w:val="both"/>
        <w:rPr>
          <w:rFonts w:ascii="Arial" w:hAnsi="Arial" w:cs="Arial"/>
          <w:sz w:val="20"/>
          <w:szCs w:val="20"/>
        </w:rPr>
      </w:pPr>
      <w:r w:rsidRPr="00202758">
        <w:rPr>
          <w:rFonts w:ascii="Arial" w:hAnsi="Arial" w:cs="Arial"/>
          <w:sz w:val="20"/>
          <w:szCs w:val="20"/>
        </w:rPr>
        <w:t>Žádosti podané mimo předepsaný formulář</w:t>
      </w:r>
      <w:r w:rsidR="001C25EC">
        <w:rPr>
          <w:rFonts w:ascii="Arial" w:hAnsi="Arial" w:cs="Arial"/>
          <w:sz w:val="20"/>
          <w:szCs w:val="20"/>
        </w:rPr>
        <w:t xml:space="preserve"> žádosti v DP MK</w:t>
      </w:r>
      <w:r w:rsidRPr="00202758">
        <w:rPr>
          <w:rFonts w:ascii="Arial" w:hAnsi="Arial" w:cs="Arial"/>
          <w:sz w:val="20"/>
          <w:szCs w:val="20"/>
        </w:rPr>
        <w:t xml:space="preserve">, anebo po uvedeném termínu nebudou přijaty k dalšímu zpracování – formální kontrole. </w:t>
      </w:r>
    </w:p>
    <w:p w14:paraId="431DA4C5" w14:textId="5719A0AD" w:rsidR="00C84BDB" w:rsidRPr="0032055D" w:rsidRDefault="00D0455B" w:rsidP="00C62760">
      <w:pPr>
        <w:pStyle w:val="Odstavecseseznamem"/>
        <w:spacing w:after="0"/>
        <w:ind w:left="0"/>
        <w:jc w:val="both"/>
        <w:rPr>
          <w:rFonts w:ascii="Arial" w:hAnsi="Arial"/>
          <w:sz w:val="20"/>
        </w:rPr>
      </w:pPr>
      <w:r w:rsidRPr="00202758">
        <w:rPr>
          <w:rFonts w:ascii="Arial" w:hAnsi="Arial" w:cs="Arial"/>
          <w:sz w:val="20"/>
          <w:szCs w:val="20"/>
        </w:rPr>
        <w:t>Žádost musí obsahovat</w:t>
      </w:r>
      <w:r w:rsidRPr="00D43995">
        <w:rPr>
          <w:rFonts w:ascii="Arial" w:hAnsi="Arial" w:cs="Arial"/>
          <w:sz w:val="20"/>
          <w:szCs w:val="20"/>
        </w:rPr>
        <w:t xml:space="preserve">: </w:t>
      </w:r>
      <w:r w:rsidRPr="0032055D">
        <w:rPr>
          <w:rFonts w:ascii="Arial" w:hAnsi="Arial"/>
          <w:sz w:val="20"/>
        </w:rPr>
        <w:t>vyplněný</w:t>
      </w:r>
      <w:r w:rsidR="001C25EC" w:rsidRPr="0032055D">
        <w:rPr>
          <w:rFonts w:ascii="Arial" w:hAnsi="Arial"/>
          <w:sz w:val="20"/>
        </w:rPr>
        <w:t xml:space="preserve"> elektronický</w:t>
      </w:r>
      <w:r w:rsidRPr="0032055D">
        <w:rPr>
          <w:rFonts w:ascii="Arial" w:hAnsi="Arial"/>
          <w:sz w:val="20"/>
        </w:rPr>
        <w:t xml:space="preserve"> formulář žádosti o dotaci na rok 202</w:t>
      </w:r>
      <w:r w:rsidR="00B0546B">
        <w:rPr>
          <w:rFonts w:ascii="Arial" w:hAnsi="Arial"/>
          <w:sz w:val="20"/>
        </w:rPr>
        <w:t>5</w:t>
      </w:r>
      <w:r w:rsidRPr="0032055D">
        <w:rPr>
          <w:rFonts w:ascii="Arial" w:hAnsi="Arial"/>
          <w:sz w:val="20"/>
        </w:rPr>
        <w:t xml:space="preserve"> ve všech předepsaných bodech: </w:t>
      </w:r>
    </w:p>
    <w:p w14:paraId="6346F008" w14:textId="77777777" w:rsidR="00A9507B" w:rsidRPr="00202758" w:rsidRDefault="00D0455B" w:rsidP="004C0656">
      <w:pPr>
        <w:pStyle w:val="Odstavecseseznamem"/>
        <w:numPr>
          <w:ilvl w:val="0"/>
          <w:numId w:val="11"/>
        </w:numPr>
        <w:spacing w:before="240" w:after="41" w:line="271" w:lineRule="auto"/>
        <w:jc w:val="both"/>
        <w:rPr>
          <w:rFonts w:ascii="Arial" w:hAnsi="Arial" w:cs="Arial"/>
          <w:sz w:val="20"/>
          <w:szCs w:val="20"/>
        </w:rPr>
      </w:pPr>
      <w:r w:rsidRPr="00202758">
        <w:rPr>
          <w:rFonts w:ascii="Arial" w:hAnsi="Arial" w:cs="Arial"/>
          <w:sz w:val="20"/>
          <w:szCs w:val="20"/>
        </w:rPr>
        <w:t xml:space="preserve">údaje o žadateli a vlastnické struktuře, </w:t>
      </w:r>
    </w:p>
    <w:p w14:paraId="33735446" w14:textId="6AD0DDB9" w:rsidR="00C84BDB" w:rsidRPr="00D77492" w:rsidRDefault="00D0455B" w:rsidP="004C0656">
      <w:pPr>
        <w:pStyle w:val="Odstavecseseznamem"/>
        <w:numPr>
          <w:ilvl w:val="0"/>
          <w:numId w:val="11"/>
        </w:numPr>
        <w:spacing w:before="240" w:after="41" w:line="271" w:lineRule="auto"/>
        <w:jc w:val="both"/>
        <w:rPr>
          <w:rFonts w:ascii="Arial" w:hAnsi="Arial" w:cs="Arial"/>
          <w:sz w:val="20"/>
          <w:szCs w:val="20"/>
        </w:rPr>
      </w:pPr>
      <w:r w:rsidRPr="00D77492">
        <w:rPr>
          <w:rFonts w:ascii="Arial" w:hAnsi="Arial" w:cs="Arial"/>
          <w:sz w:val="20"/>
          <w:szCs w:val="20"/>
        </w:rPr>
        <w:t>údaje o projektu</w:t>
      </w:r>
      <w:r w:rsidR="00A9507B" w:rsidRPr="00D77492">
        <w:rPr>
          <w:rFonts w:ascii="Arial" w:hAnsi="Arial" w:cs="Arial"/>
          <w:sz w:val="20"/>
          <w:szCs w:val="20"/>
        </w:rPr>
        <w:t>; mj. využití, přínos získaných designérských služeb pro podnikání a rozvoj</w:t>
      </w:r>
      <w:r w:rsidR="0033353A" w:rsidRPr="00D77492">
        <w:rPr>
          <w:rFonts w:ascii="Arial" w:hAnsi="Arial" w:cs="Arial"/>
          <w:sz w:val="20"/>
          <w:szCs w:val="20"/>
        </w:rPr>
        <w:t xml:space="preserve"> žadatele zejména zvýšení jeho konkurenceschopnosti</w:t>
      </w:r>
      <w:r w:rsidR="003B5F6C" w:rsidRPr="00D77492">
        <w:rPr>
          <w:rFonts w:ascii="Arial" w:hAnsi="Arial" w:cs="Arial"/>
          <w:sz w:val="20"/>
          <w:szCs w:val="20"/>
        </w:rPr>
        <w:t xml:space="preserve"> a internacionalizace</w:t>
      </w:r>
      <w:r w:rsidR="0033353A" w:rsidRPr="00D77492">
        <w:rPr>
          <w:rFonts w:ascii="Arial" w:hAnsi="Arial" w:cs="Arial"/>
          <w:sz w:val="20"/>
          <w:szCs w:val="20"/>
        </w:rPr>
        <w:t>,</w:t>
      </w:r>
      <w:r w:rsidR="0033353A" w:rsidRPr="00202758">
        <w:rPr>
          <w:rFonts w:ascii="Arial" w:hAnsi="Arial" w:cs="Arial"/>
          <w:sz w:val="20"/>
          <w:szCs w:val="20"/>
        </w:rPr>
        <w:t xml:space="preserve"> předmět poskytnutí designérských služeb a souvislost s podnikatelskou činností žadatele</w:t>
      </w:r>
      <w:r w:rsidR="003B5F6C" w:rsidRPr="00202758">
        <w:rPr>
          <w:rFonts w:ascii="Arial" w:hAnsi="Arial" w:cs="Arial"/>
          <w:sz w:val="20"/>
          <w:szCs w:val="20"/>
        </w:rPr>
        <w:t xml:space="preserve"> a cíli výzvy</w:t>
      </w:r>
      <w:r w:rsidRPr="00202758">
        <w:rPr>
          <w:rFonts w:ascii="Arial" w:hAnsi="Arial" w:cs="Arial"/>
          <w:sz w:val="20"/>
          <w:szCs w:val="20"/>
        </w:rPr>
        <w:t xml:space="preserve">, </w:t>
      </w:r>
      <w:r w:rsidR="0033353A" w:rsidRPr="00202758">
        <w:rPr>
          <w:rFonts w:ascii="Arial" w:hAnsi="Arial" w:cs="Arial"/>
          <w:sz w:val="20"/>
          <w:szCs w:val="20"/>
        </w:rPr>
        <w:t xml:space="preserve">využití získaných služeb po době ukončení realizace </w:t>
      </w:r>
      <w:r w:rsidR="0033353A" w:rsidRPr="00D77492">
        <w:rPr>
          <w:rFonts w:ascii="Arial" w:hAnsi="Arial" w:cs="Arial"/>
          <w:sz w:val="20"/>
          <w:szCs w:val="20"/>
        </w:rPr>
        <w:t>projektu, tj. 3 roky od ukončení realizace projektu, identifikace designéra z Adresáře designérů</w:t>
      </w:r>
      <w:r w:rsidR="00DD206E">
        <w:rPr>
          <w:rFonts w:ascii="Arial" w:hAnsi="Arial" w:cs="Arial"/>
          <w:sz w:val="20"/>
          <w:szCs w:val="20"/>
        </w:rPr>
        <w:t xml:space="preserve"> CzechTrade (název/jméno, IČ)</w:t>
      </w:r>
      <w:r w:rsidR="003B5F6C" w:rsidRPr="00D77492">
        <w:rPr>
          <w:rFonts w:ascii="Arial" w:hAnsi="Arial" w:cs="Arial"/>
          <w:sz w:val="20"/>
          <w:szCs w:val="20"/>
        </w:rPr>
        <w:t xml:space="preserve"> </w:t>
      </w:r>
    </w:p>
    <w:p w14:paraId="6A74D473" w14:textId="77777777" w:rsidR="00C84BDB" w:rsidRPr="00202758" w:rsidRDefault="00D0455B" w:rsidP="004C0656">
      <w:pPr>
        <w:pStyle w:val="Odstavecseseznamem"/>
        <w:numPr>
          <w:ilvl w:val="0"/>
          <w:numId w:val="11"/>
        </w:numPr>
        <w:spacing w:before="240" w:after="41" w:line="271" w:lineRule="auto"/>
        <w:jc w:val="both"/>
        <w:rPr>
          <w:rFonts w:ascii="Arial" w:hAnsi="Arial" w:cs="Arial"/>
          <w:sz w:val="20"/>
          <w:szCs w:val="20"/>
        </w:rPr>
      </w:pPr>
      <w:r w:rsidRPr="00202758">
        <w:rPr>
          <w:rFonts w:ascii="Arial" w:hAnsi="Arial" w:cs="Arial"/>
          <w:sz w:val="20"/>
          <w:szCs w:val="20"/>
        </w:rPr>
        <w:t>rozpočet celého projektu</w:t>
      </w:r>
      <w:r w:rsidR="00B074FC">
        <w:rPr>
          <w:rFonts w:ascii="Arial" w:hAnsi="Arial" w:cs="Arial"/>
          <w:sz w:val="20"/>
          <w:szCs w:val="20"/>
        </w:rPr>
        <w:t xml:space="preserve"> a zdroje financování</w:t>
      </w:r>
      <w:r w:rsidR="00052947">
        <w:rPr>
          <w:rFonts w:ascii="Arial" w:hAnsi="Arial" w:cs="Arial"/>
          <w:sz w:val="20"/>
          <w:szCs w:val="20"/>
        </w:rPr>
        <w:t>,</w:t>
      </w:r>
      <w:r w:rsidRPr="00202758">
        <w:rPr>
          <w:rFonts w:ascii="Arial" w:hAnsi="Arial" w:cs="Arial"/>
          <w:sz w:val="20"/>
          <w:szCs w:val="20"/>
        </w:rPr>
        <w:t xml:space="preserve"> </w:t>
      </w:r>
    </w:p>
    <w:p w14:paraId="6FEA02FF" w14:textId="42589476" w:rsidR="009F74C5" w:rsidRPr="00C920E8" w:rsidRDefault="00D0455B">
      <w:pPr>
        <w:pStyle w:val="Odstavecseseznamem"/>
        <w:numPr>
          <w:ilvl w:val="0"/>
          <w:numId w:val="11"/>
        </w:numPr>
        <w:spacing w:before="240" w:after="41" w:line="271" w:lineRule="auto"/>
        <w:jc w:val="both"/>
        <w:rPr>
          <w:rFonts w:ascii="Arial" w:hAnsi="Arial" w:cs="Arial"/>
          <w:sz w:val="20"/>
          <w:szCs w:val="20"/>
        </w:rPr>
      </w:pPr>
      <w:r w:rsidRPr="009F74C5">
        <w:rPr>
          <w:rFonts w:ascii="Arial" w:hAnsi="Arial" w:cs="Arial"/>
          <w:sz w:val="20"/>
          <w:szCs w:val="20"/>
        </w:rPr>
        <w:t>povinné přílohy včetně čestných prohlášení</w:t>
      </w:r>
      <w:r w:rsidR="00E52AB2">
        <w:rPr>
          <w:rFonts w:ascii="Arial" w:hAnsi="Arial" w:cs="Arial"/>
          <w:sz w:val="20"/>
          <w:szCs w:val="20"/>
        </w:rPr>
        <w:t xml:space="preserve"> (definovány v části </w:t>
      </w:r>
      <w:r w:rsidR="00D35E19">
        <w:rPr>
          <w:rFonts w:ascii="Arial" w:hAnsi="Arial" w:cs="Arial"/>
          <w:sz w:val="20"/>
          <w:szCs w:val="20"/>
        </w:rPr>
        <w:t>10 Povinné přílohy žádosti).</w:t>
      </w:r>
    </w:p>
    <w:p w14:paraId="35E78687" w14:textId="77777777" w:rsidR="009F74C5" w:rsidRDefault="009F74C5" w:rsidP="00C62760">
      <w:pPr>
        <w:pStyle w:val="Odstavecseseznamem"/>
        <w:spacing w:after="0"/>
        <w:ind w:left="0"/>
        <w:jc w:val="both"/>
        <w:rPr>
          <w:rFonts w:ascii="Arial" w:hAnsi="Arial" w:cs="Arial"/>
          <w:sz w:val="20"/>
          <w:szCs w:val="20"/>
        </w:rPr>
      </w:pPr>
    </w:p>
    <w:p w14:paraId="0E20B759" w14:textId="77777777" w:rsidR="00DD206E" w:rsidRDefault="00D0455B" w:rsidP="00C62760">
      <w:pPr>
        <w:pStyle w:val="Odstavecseseznamem"/>
        <w:spacing w:after="0"/>
        <w:ind w:left="0"/>
        <w:jc w:val="both"/>
        <w:rPr>
          <w:rFonts w:ascii="Arial" w:hAnsi="Arial" w:cs="Arial"/>
          <w:sz w:val="20"/>
          <w:szCs w:val="20"/>
        </w:rPr>
      </w:pPr>
      <w:r w:rsidRPr="00202758">
        <w:rPr>
          <w:rFonts w:ascii="Arial" w:hAnsi="Arial" w:cs="Arial"/>
          <w:sz w:val="20"/>
          <w:szCs w:val="20"/>
        </w:rPr>
        <w:t>Statutární zástupce subjektu žádající o dotaci může pro podání žádosti či pro určité právní úkony pověřit jednáním jiného zaměstnance. Tuto skutečnost musí žadatel uvést ve formuláři v záložce Žadatel a v záložce Vlastnická struktura, kde musí být uvedena statutární osoba i pověřená osoba.</w:t>
      </w:r>
    </w:p>
    <w:p w14:paraId="18267DB1" w14:textId="77777777" w:rsidR="00052947" w:rsidRPr="00052947" w:rsidRDefault="00052947" w:rsidP="00C62760">
      <w:pPr>
        <w:pStyle w:val="Odstavecseseznamem"/>
        <w:spacing w:after="0"/>
        <w:ind w:left="0"/>
        <w:jc w:val="both"/>
        <w:rPr>
          <w:rFonts w:ascii="Arial" w:hAnsi="Arial" w:cs="Arial"/>
          <w:sz w:val="20"/>
          <w:szCs w:val="20"/>
        </w:rPr>
      </w:pPr>
    </w:p>
    <w:p w14:paraId="17B0B729" w14:textId="77777777" w:rsidR="00D0455B" w:rsidRPr="00052947" w:rsidRDefault="00D0455B" w:rsidP="00C62760">
      <w:pPr>
        <w:pStyle w:val="Odstavecseseznamem"/>
        <w:spacing w:after="0"/>
        <w:ind w:left="0"/>
        <w:jc w:val="both"/>
        <w:rPr>
          <w:rFonts w:ascii="Arial" w:hAnsi="Arial" w:cs="Arial"/>
          <w:b/>
          <w:sz w:val="20"/>
          <w:szCs w:val="20"/>
        </w:rPr>
      </w:pPr>
      <w:r w:rsidRPr="00052947">
        <w:rPr>
          <w:rFonts w:ascii="Arial" w:hAnsi="Arial" w:cs="Arial"/>
          <w:b/>
          <w:sz w:val="20"/>
          <w:szCs w:val="20"/>
        </w:rPr>
        <w:t>Rozhodnutí o dotaci bude vystavováno v DP MK po ukončení procesu formálního hodnocení a schválení dotace ministrem kultury. Rozhodnutí bude zasíláno dle rozpočtových pravidel a bude též k disposici v DP MK.</w:t>
      </w:r>
    </w:p>
    <w:p w14:paraId="716F5AC9" w14:textId="77777777" w:rsidR="00D0455B" w:rsidRPr="00202758" w:rsidRDefault="00D0455B" w:rsidP="00C62760">
      <w:pPr>
        <w:pStyle w:val="Odstavecseseznamem"/>
        <w:spacing w:after="0"/>
        <w:ind w:left="0"/>
        <w:jc w:val="both"/>
        <w:rPr>
          <w:rFonts w:ascii="Arial" w:hAnsi="Arial" w:cs="Arial"/>
          <w:sz w:val="20"/>
          <w:szCs w:val="20"/>
        </w:rPr>
      </w:pPr>
    </w:p>
    <w:p w14:paraId="57FAC861" w14:textId="77777777" w:rsidR="00D0455B" w:rsidRPr="00052947" w:rsidRDefault="00D0455B" w:rsidP="00C62760">
      <w:pPr>
        <w:pStyle w:val="Odstavecseseznamem"/>
        <w:spacing w:after="0"/>
        <w:ind w:left="0"/>
        <w:jc w:val="both"/>
        <w:rPr>
          <w:rFonts w:ascii="Arial" w:hAnsi="Arial" w:cs="Arial"/>
          <w:sz w:val="20"/>
          <w:szCs w:val="20"/>
        </w:rPr>
      </w:pPr>
      <w:r w:rsidRPr="00052947">
        <w:rPr>
          <w:rFonts w:ascii="Arial" w:hAnsi="Arial" w:cs="Arial"/>
          <w:sz w:val="20"/>
          <w:szCs w:val="20"/>
        </w:rPr>
        <w:t>Podání žádosti a následná administrace projektu včetně veškeré další komunikace žadatele s MK bude probíhat prostřednictvím DP MK. Údaje budou archivovány v DP MK a podléhají kontrole a auditu.</w:t>
      </w:r>
    </w:p>
    <w:p w14:paraId="4AE618B7" w14:textId="495E4027" w:rsidR="00FA37C3" w:rsidRDefault="00FA37C3" w:rsidP="00FA37C3">
      <w:pPr>
        <w:pStyle w:val="Odstavecseseznamem"/>
        <w:rPr>
          <w:rFonts w:ascii="Arial" w:hAnsi="Arial" w:cs="Arial"/>
          <w:b/>
          <w:sz w:val="20"/>
          <w:szCs w:val="20"/>
        </w:rPr>
      </w:pPr>
    </w:p>
    <w:p w14:paraId="3FCFE917" w14:textId="77777777" w:rsidR="000E1CB6" w:rsidRPr="00FA37C3" w:rsidRDefault="000E1CB6" w:rsidP="00FA37C3">
      <w:pPr>
        <w:pStyle w:val="Odstavecseseznamem"/>
        <w:rPr>
          <w:rFonts w:ascii="Arial" w:hAnsi="Arial" w:cs="Arial"/>
          <w:b/>
          <w:sz w:val="20"/>
          <w:szCs w:val="20"/>
        </w:rPr>
      </w:pPr>
    </w:p>
    <w:p w14:paraId="784EF866" w14:textId="77777777" w:rsidR="00FA37C3" w:rsidRPr="00202758" w:rsidRDefault="00FA37C3" w:rsidP="004C0656">
      <w:pPr>
        <w:pStyle w:val="Nadpis2"/>
        <w:numPr>
          <w:ilvl w:val="0"/>
          <w:numId w:val="20"/>
        </w:numPr>
        <w:spacing w:line="276" w:lineRule="auto"/>
        <w:ind w:left="567" w:hanging="567"/>
        <w:jc w:val="both"/>
        <w:rPr>
          <w:rFonts w:ascii="Arial" w:hAnsi="Arial"/>
          <w:bCs w:val="0"/>
          <w:i w:val="0"/>
          <w:sz w:val="22"/>
          <w:szCs w:val="22"/>
        </w:rPr>
      </w:pPr>
      <w:bookmarkStart w:id="24" w:name="_Toc121305674"/>
      <w:bookmarkStart w:id="25" w:name="_Toc190350360"/>
      <w:r w:rsidRPr="00202758">
        <w:rPr>
          <w:rFonts w:ascii="Arial" w:hAnsi="Arial"/>
          <w:bCs w:val="0"/>
          <w:i w:val="0"/>
          <w:sz w:val="22"/>
          <w:szCs w:val="22"/>
        </w:rPr>
        <w:t>Povinné přílohy žádosti</w:t>
      </w:r>
      <w:bookmarkEnd w:id="24"/>
      <w:bookmarkEnd w:id="25"/>
    </w:p>
    <w:p w14:paraId="089C4BAE" w14:textId="77777777" w:rsidR="00FA37C3" w:rsidRPr="00202758" w:rsidRDefault="00FA37C3" w:rsidP="0032055D">
      <w:pPr>
        <w:pStyle w:val="Default"/>
        <w:spacing w:before="240" w:after="240"/>
        <w:rPr>
          <w:rFonts w:ascii="Arial" w:hAnsi="Arial" w:cs="Arial"/>
          <w:color w:val="auto"/>
          <w:sz w:val="20"/>
          <w:szCs w:val="20"/>
        </w:rPr>
      </w:pPr>
      <w:r w:rsidRPr="00202758">
        <w:rPr>
          <w:rFonts w:ascii="Arial" w:hAnsi="Arial" w:cs="Arial"/>
          <w:color w:val="auto"/>
          <w:sz w:val="20"/>
          <w:szCs w:val="20"/>
        </w:rPr>
        <w:t xml:space="preserve">Žadatel musí v okamžiku </w:t>
      </w:r>
      <w:r w:rsidRPr="00202758">
        <w:rPr>
          <w:rFonts w:ascii="Arial" w:hAnsi="Arial" w:cs="Arial"/>
          <w:b/>
          <w:color w:val="auto"/>
          <w:sz w:val="20"/>
          <w:szCs w:val="20"/>
        </w:rPr>
        <w:t>podání žádosti o podporu</w:t>
      </w:r>
      <w:r w:rsidRPr="00202758">
        <w:rPr>
          <w:rFonts w:ascii="Arial" w:hAnsi="Arial" w:cs="Arial"/>
          <w:color w:val="auto"/>
          <w:sz w:val="20"/>
          <w:szCs w:val="20"/>
        </w:rPr>
        <w:t xml:space="preserve"> předložit následující dokumenty: </w:t>
      </w:r>
    </w:p>
    <w:p w14:paraId="6F1017F7" w14:textId="77777777" w:rsidR="00D43995" w:rsidRPr="0032055D" w:rsidRDefault="00D43995" w:rsidP="0032055D">
      <w:pPr>
        <w:pStyle w:val="Default"/>
        <w:numPr>
          <w:ilvl w:val="0"/>
          <w:numId w:val="17"/>
        </w:numPr>
        <w:spacing w:line="276" w:lineRule="auto"/>
        <w:jc w:val="both"/>
        <w:rPr>
          <w:rFonts w:ascii="Arial" w:hAnsi="Arial"/>
          <w:color w:val="auto"/>
          <w:sz w:val="20"/>
        </w:rPr>
      </w:pPr>
      <w:r w:rsidRPr="00101786">
        <w:rPr>
          <w:rFonts w:ascii="Arial" w:hAnsi="Arial" w:cs="Arial"/>
          <w:color w:val="auto"/>
          <w:sz w:val="20"/>
          <w:szCs w:val="20"/>
        </w:rPr>
        <w:lastRenderedPageBreak/>
        <w:t>Plnou</w:t>
      </w:r>
      <w:r w:rsidRPr="0032055D">
        <w:rPr>
          <w:rFonts w:ascii="Arial" w:hAnsi="Arial"/>
          <w:color w:val="auto"/>
          <w:sz w:val="20"/>
        </w:rPr>
        <w:t xml:space="preserve"> moc (pokud žádost o podporu v DP MK </w:t>
      </w:r>
      <w:r w:rsidRPr="00101786">
        <w:rPr>
          <w:rFonts w:ascii="Arial" w:hAnsi="Arial" w:cs="Arial"/>
          <w:color w:val="auto"/>
          <w:sz w:val="20"/>
          <w:szCs w:val="20"/>
        </w:rPr>
        <w:t>podává</w:t>
      </w:r>
      <w:r w:rsidRPr="0032055D">
        <w:rPr>
          <w:rFonts w:ascii="Arial" w:hAnsi="Arial"/>
          <w:color w:val="auto"/>
          <w:sz w:val="20"/>
        </w:rPr>
        <w:t xml:space="preserve"> za žadatele jiná osoba než statutární zástupce</w:t>
      </w:r>
      <w:r w:rsidRPr="00101786">
        <w:rPr>
          <w:rFonts w:ascii="Arial" w:hAnsi="Arial" w:cs="Arial"/>
          <w:color w:val="auto"/>
          <w:sz w:val="20"/>
          <w:szCs w:val="20"/>
        </w:rPr>
        <w:t xml:space="preserve">). Plná moc musí být opatřena elektronickým podpisem nebo </w:t>
      </w:r>
      <w:r>
        <w:rPr>
          <w:rFonts w:ascii="Arial" w:hAnsi="Arial" w:cs="Arial"/>
          <w:color w:val="auto"/>
          <w:sz w:val="20"/>
          <w:szCs w:val="20"/>
        </w:rPr>
        <w:t xml:space="preserve">úředně </w:t>
      </w:r>
      <w:r w:rsidRPr="00101786">
        <w:rPr>
          <w:rFonts w:ascii="Arial" w:hAnsi="Arial" w:cs="Arial"/>
          <w:color w:val="auto"/>
          <w:sz w:val="20"/>
          <w:szCs w:val="20"/>
        </w:rPr>
        <w:t xml:space="preserve">ověřeným podpisem </w:t>
      </w:r>
      <w:r>
        <w:rPr>
          <w:rFonts w:ascii="Arial" w:hAnsi="Arial" w:cs="Arial"/>
          <w:color w:val="auto"/>
          <w:sz w:val="20"/>
          <w:szCs w:val="20"/>
        </w:rPr>
        <w:t>včetně zajištění autorizované konverze listinného dokumentu do</w:t>
      </w:r>
      <w:r w:rsidRPr="00101786">
        <w:rPr>
          <w:rFonts w:ascii="Arial" w:hAnsi="Arial" w:cs="Arial"/>
          <w:color w:val="auto"/>
          <w:sz w:val="20"/>
          <w:szCs w:val="20"/>
        </w:rPr>
        <w:t xml:space="preserve"> el</w:t>
      </w:r>
      <w:r>
        <w:rPr>
          <w:rFonts w:ascii="Arial" w:hAnsi="Arial" w:cs="Arial"/>
          <w:color w:val="auto"/>
          <w:sz w:val="20"/>
          <w:szCs w:val="20"/>
        </w:rPr>
        <w:t>ektronického</w:t>
      </w:r>
      <w:r w:rsidRPr="00101786">
        <w:rPr>
          <w:rFonts w:ascii="Arial" w:hAnsi="Arial" w:cs="Arial"/>
          <w:color w:val="auto"/>
          <w:sz w:val="20"/>
          <w:szCs w:val="20"/>
        </w:rPr>
        <w:t xml:space="preserve"> </w:t>
      </w:r>
      <w:r>
        <w:rPr>
          <w:rFonts w:ascii="Arial" w:hAnsi="Arial" w:cs="Arial"/>
          <w:color w:val="auto"/>
          <w:sz w:val="20"/>
          <w:szCs w:val="20"/>
        </w:rPr>
        <w:t>originálu</w:t>
      </w:r>
      <w:r w:rsidRPr="00101786">
        <w:rPr>
          <w:rFonts w:ascii="Arial" w:hAnsi="Arial" w:cs="Arial"/>
          <w:color w:val="auto"/>
          <w:sz w:val="20"/>
          <w:szCs w:val="20"/>
        </w:rPr>
        <w:t>. V případě předložení písemné plné moci, musí být tato opatřena ověřenými podpisy obou stran</w:t>
      </w:r>
      <w:r w:rsidR="002B6515">
        <w:rPr>
          <w:rFonts w:ascii="Arial" w:hAnsi="Arial" w:cs="Arial"/>
          <w:color w:val="auto"/>
          <w:sz w:val="20"/>
          <w:szCs w:val="20"/>
        </w:rPr>
        <w:t>.</w:t>
      </w:r>
    </w:p>
    <w:p w14:paraId="5774630E" w14:textId="77777777" w:rsidR="00FA37C3" w:rsidRPr="0032055D" w:rsidRDefault="00FA37C3" w:rsidP="0032055D">
      <w:pPr>
        <w:pStyle w:val="Default"/>
        <w:numPr>
          <w:ilvl w:val="0"/>
          <w:numId w:val="17"/>
        </w:numPr>
        <w:spacing w:before="240" w:after="240"/>
        <w:rPr>
          <w:rFonts w:ascii="Arial" w:hAnsi="Arial"/>
          <w:color w:val="auto"/>
          <w:sz w:val="20"/>
        </w:rPr>
      </w:pPr>
      <w:r w:rsidRPr="0032055D">
        <w:rPr>
          <w:rFonts w:ascii="Arial" w:hAnsi="Arial"/>
          <w:color w:val="auto"/>
          <w:sz w:val="20"/>
        </w:rPr>
        <w:t>Úplný výpis z Evidence skutečných majitelů</w:t>
      </w:r>
      <w:r w:rsidR="002B6515">
        <w:rPr>
          <w:rFonts w:ascii="Arial" w:hAnsi="Arial"/>
          <w:color w:val="auto"/>
          <w:sz w:val="20"/>
        </w:rPr>
        <w:t>.</w:t>
      </w:r>
      <w:r w:rsidRPr="0032055D">
        <w:rPr>
          <w:rFonts w:ascii="Arial" w:hAnsi="Arial"/>
          <w:color w:val="auto"/>
          <w:sz w:val="20"/>
        </w:rPr>
        <w:t xml:space="preserve"> </w:t>
      </w:r>
    </w:p>
    <w:p w14:paraId="2708E189" w14:textId="77777777" w:rsidR="00D43995" w:rsidRPr="0032055D" w:rsidRDefault="00D43995" w:rsidP="0032055D">
      <w:pPr>
        <w:pStyle w:val="Default"/>
        <w:numPr>
          <w:ilvl w:val="0"/>
          <w:numId w:val="17"/>
        </w:numPr>
        <w:spacing w:after="240" w:line="276" w:lineRule="auto"/>
        <w:rPr>
          <w:rFonts w:ascii="Arial" w:hAnsi="Arial"/>
          <w:color w:val="auto"/>
          <w:sz w:val="20"/>
        </w:rPr>
      </w:pPr>
      <w:bookmarkStart w:id="26" w:name="_Hlk148965714"/>
      <w:r w:rsidRPr="0032055D">
        <w:rPr>
          <w:rFonts w:ascii="Arial" w:hAnsi="Arial"/>
          <w:color w:val="auto"/>
          <w:sz w:val="20"/>
        </w:rPr>
        <w:t>Čestné prohlášení k vyloučení střetu zájmů</w:t>
      </w:r>
      <w:r w:rsidRPr="00101786">
        <w:rPr>
          <w:rFonts w:ascii="Arial" w:hAnsi="Arial" w:cs="Arial"/>
          <w:color w:val="auto"/>
          <w:sz w:val="20"/>
          <w:szCs w:val="20"/>
        </w:rPr>
        <w:t xml:space="preserve"> (vzor čestného prohlášení je přílohou výzvy), které musí být opatřen</w:t>
      </w:r>
      <w:r>
        <w:rPr>
          <w:rFonts w:ascii="Arial" w:hAnsi="Arial" w:cs="Arial"/>
          <w:color w:val="auto"/>
          <w:sz w:val="20"/>
          <w:szCs w:val="20"/>
        </w:rPr>
        <w:t>o</w:t>
      </w:r>
      <w:r w:rsidRPr="00101786">
        <w:rPr>
          <w:rFonts w:ascii="Arial" w:hAnsi="Arial" w:cs="Arial"/>
          <w:color w:val="auto"/>
          <w:sz w:val="20"/>
          <w:szCs w:val="20"/>
        </w:rPr>
        <w:t xml:space="preserve"> elektronickým podpisem nebo </w:t>
      </w:r>
      <w:r>
        <w:rPr>
          <w:rFonts w:ascii="Arial" w:hAnsi="Arial" w:cs="Arial"/>
          <w:color w:val="auto"/>
          <w:sz w:val="20"/>
          <w:szCs w:val="20"/>
        </w:rPr>
        <w:t xml:space="preserve">úředně </w:t>
      </w:r>
      <w:r w:rsidRPr="00101786">
        <w:rPr>
          <w:rFonts w:ascii="Arial" w:hAnsi="Arial" w:cs="Arial"/>
          <w:color w:val="auto"/>
          <w:sz w:val="20"/>
          <w:szCs w:val="20"/>
        </w:rPr>
        <w:t xml:space="preserve">ověřeným podpisem </w:t>
      </w:r>
      <w:r>
        <w:rPr>
          <w:rFonts w:ascii="Arial" w:hAnsi="Arial" w:cs="Arial"/>
          <w:color w:val="auto"/>
          <w:sz w:val="20"/>
          <w:szCs w:val="20"/>
        </w:rPr>
        <w:t>včetně zajištění autorizované konverze listinného dokumentu do</w:t>
      </w:r>
      <w:r w:rsidRPr="00101786">
        <w:rPr>
          <w:rFonts w:ascii="Arial" w:hAnsi="Arial" w:cs="Arial"/>
          <w:color w:val="auto"/>
          <w:sz w:val="20"/>
          <w:szCs w:val="20"/>
        </w:rPr>
        <w:t xml:space="preserve"> el</w:t>
      </w:r>
      <w:r>
        <w:rPr>
          <w:rFonts w:ascii="Arial" w:hAnsi="Arial" w:cs="Arial"/>
          <w:color w:val="auto"/>
          <w:sz w:val="20"/>
          <w:szCs w:val="20"/>
        </w:rPr>
        <w:t>ektronického</w:t>
      </w:r>
      <w:r w:rsidRPr="00101786">
        <w:rPr>
          <w:rFonts w:ascii="Arial" w:hAnsi="Arial" w:cs="Arial"/>
          <w:color w:val="auto"/>
          <w:sz w:val="20"/>
          <w:szCs w:val="20"/>
        </w:rPr>
        <w:t xml:space="preserve"> </w:t>
      </w:r>
      <w:r>
        <w:rPr>
          <w:rFonts w:ascii="Arial" w:hAnsi="Arial" w:cs="Arial"/>
          <w:color w:val="auto"/>
          <w:sz w:val="20"/>
          <w:szCs w:val="20"/>
        </w:rPr>
        <w:t>originálu</w:t>
      </w:r>
      <w:r w:rsidR="002B6515">
        <w:rPr>
          <w:rFonts w:ascii="Arial" w:hAnsi="Arial" w:cs="Arial"/>
          <w:color w:val="auto"/>
          <w:sz w:val="20"/>
          <w:szCs w:val="20"/>
        </w:rPr>
        <w:t>.</w:t>
      </w:r>
    </w:p>
    <w:p w14:paraId="1AC10942" w14:textId="77777777" w:rsidR="00D43995" w:rsidRPr="0032055D" w:rsidRDefault="00D43995" w:rsidP="0032055D">
      <w:pPr>
        <w:pStyle w:val="Default"/>
        <w:numPr>
          <w:ilvl w:val="0"/>
          <w:numId w:val="17"/>
        </w:numPr>
        <w:spacing w:before="240" w:after="240" w:line="276" w:lineRule="auto"/>
        <w:jc w:val="both"/>
        <w:rPr>
          <w:rFonts w:ascii="Arial" w:hAnsi="Arial"/>
          <w:color w:val="auto"/>
          <w:sz w:val="20"/>
        </w:rPr>
      </w:pPr>
      <w:r w:rsidRPr="0032055D">
        <w:rPr>
          <w:rFonts w:ascii="Arial" w:hAnsi="Arial"/>
          <w:color w:val="auto"/>
          <w:sz w:val="20"/>
        </w:rPr>
        <w:t xml:space="preserve">Čestné prohlášení žadatele o podporu v režimu de </w:t>
      </w:r>
      <w:proofErr w:type="spellStart"/>
      <w:r w:rsidRPr="0032055D">
        <w:rPr>
          <w:rFonts w:ascii="Arial" w:hAnsi="Arial"/>
          <w:color w:val="auto"/>
          <w:sz w:val="20"/>
        </w:rPr>
        <w:t>minimis</w:t>
      </w:r>
      <w:proofErr w:type="spellEnd"/>
      <w:r w:rsidRPr="00101786">
        <w:rPr>
          <w:rFonts w:ascii="Arial" w:hAnsi="Arial" w:cs="Arial"/>
          <w:color w:val="auto"/>
          <w:sz w:val="20"/>
          <w:szCs w:val="20"/>
        </w:rPr>
        <w:t xml:space="preserve"> (vzor čestného prohlášení je přílohou výzvy), které musí být opatřen</w:t>
      </w:r>
      <w:r>
        <w:rPr>
          <w:rFonts w:ascii="Arial" w:hAnsi="Arial" w:cs="Arial"/>
          <w:color w:val="auto"/>
          <w:sz w:val="20"/>
          <w:szCs w:val="20"/>
        </w:rPr>
        <w:t>o</w:t>
      </w:r>
      <w:r w:rsidRPr="00101786">
        <w:rPr>
          <w:rFonts w:ascii="Arial" w:hAnsi="Arial" w:cs="Arial"/>
          <w:color w:val="auto"/>
          <w:sz w:val="20"/>
          <w:szCs w:val="20"/>
        </w:rPr>
        <w:t xml:space="preserve"> elektronickým podpisem neb</w:t>
      </w:r>
      <w:r>
        <w:rPr>
          <w:rFonts w:ascii="Arial" w:hAnsi="Arial" w:cs="Arial"/>
          <w:color w:val="auto"/>
          <w:sz w:val="20"/>
          <w:szCs w:val="20"/>
        </w:rPr>
        <w:t xml:space="preserve">o úředně </w:t>
      </w:r>
      <w:r w:rsidRPr="00101786">
        <w:rPr>
          <w:rFonts w:ascii="Arial" w:hAnsi="Arial" w:cs="Arial"/>
          <w:color w:val="auto"/>
          <w:sz w:val="20"/>
          <w:szCs w:val="20"/>
        </w:rPr>
        <w:t xml:space="preserve">ověřeným podpisem </w:t>
      </w:r>
      <w:r>
        <w:rPr>
          <w:rFonts w:ascii="Arial" w:hAnsi="Arial" w:cs="Arial"/>
          <w:color w:val="auto"/>
          <w:sz w:val="20"/>
          <w:szCs w:val="20"/>
        </w:rPr>
        <w:t>včetně zajištění autorizované konverze listinného dokumentu do</w:t>
      </w:r>
      <w:r w:rsidRPr="00101786">
        <w:rPr>
          <w:rFonts w:ascii="Arial" w:hAnsi="Arial" w:cs="Arial"/>
          <w:color w:val="auto"/>
          <w:sz w:val="20"/>
          <w:szCs w:val="20"/>
        </w:rPr>
        <w:t xml:space="preserve"> el</w:t>
      </w:r>
      <w:r>
        <w:rPr>
          <w:rFonts w:ascii="Arial" w:hAnsi="Arial" w:cs="Arial"/>
          <w:color w:val="auto"/>
          <w:sz w:val="20"/>
          <w:szCs w:val="20"/>
        </w:rPr>
        <w:t>ektronického</w:t>
      </w:r>
      <w:r w:rsidRPr="00101786">
        <w:rPr>
          <w:rFonts w:ascii="Arial" w:hAnsi="Arial" w:cs="Arial"/>
          <w:color w:val="auto"/>
          <w:sz w:val="20"/>
          <w:szCs w:val="20"/>
        </w:rPr>
        <w:t xml:space="preserve"> </w:t>
      </w:r>
      <w:r>
        <w:rPr>
          <w:rFonts w:ascii="Arial" w:hAnsi="Arial" w:cs="Arial"/>
          <w:color w:val="auto"/>
          <w:sz w:val="20"/>
          <w:szCs w:val="20"/>
        </w:rPr>
        <w:t>originálu</w:t>
      </w:r>
      <w:r w:rsidR="002B6515">
        <w:rPr>
          <w:rFonts w:ascii="Arial" w:hAnsi="Arial" w:cs="Arial"/>
          <w:color w:val="auto"/>
          <w:sz w:val="20"/>
          <w:szCs w:val="20"/>
        </w:rPr>
        <w:t>.</w:t>
      </w:r>
    </w:p>
    <w:bookmarkEnd w:id="26"/>
    <w:p w14:paraId="7A8CDD33" w14:textId="77777777" w:rsidR="00D43995" w:rsidRPr="00101786" w:rsidRDefault="00D43995" w:rsidP="004C0656">
      <w:pPr>
        <w:pStyle w:val="Default"/>
        <w:numPr>
          <w:ilvl w:val="0"/>
          <w:numId w:val="17"/>
        </w:numPr>
        <w:spacing w:after="240" w:line="276" w:lineRule="auto"/>
        <w:jc w:val="both"/>
        <w:rPr>
          <w:rFonts w:ascii="Arial" w:hAnsi="Arial" w:cs="Arial"/>
          <w:color w:val="auto"/>
          <w:sz w:val="20"/>
          <w:szCs w:val="20"/>
        </w:rPr>
      </w:pPr>
      <w:r w:rsidRPr="00101786">
        <w:rPr>
          <w:rFonts w:ascii="Arial" w:hAnsi="Arial" w:cs="Arial"/>
          <w:color w:val="auto"/>
          <w:sz w:val="20"/>
          <w:szCs w:val="20"/>
        </w:rPr>
        <w:t>Prohlášení k velikosti podniku (vzor prohlášení je přílohou výzvy), které musí být opatřen</w:t>
      </w:r>
      <w:r>
        <w:rPr>
          <w:rFonts w:ascii="Arial" w:hAnsi="Arial" w:cs="Arial"/>
          <w:color w:val="auto"/>
          <w:sz w:val="20"/>
          <w:szCs w:val="20"/>
        </w:rPr>
        <w:t>o</w:t>
      </w:r>
      <w:r w:rsidRPr="00101786">
        <w:rPr>
          <w:rFonts w:ascii="Arial" w:hAnsi="Arial" w:cs="Arial"/>
          <w:color w:val="auto"/>
          <w:sz w:val="20"/>
          <w:szCs w:val="20"/>
        </w:rPr>
        <w:t xml:space="preserve"> elektronickým podpisem nebo </w:t>
      </w:r>
      <w:r>
        <w:rPr>
          <w:rFonts w:ascii="Arial" w:hAnsi="Arial" w:cs="Arial"/>
          <w:color w:val="auto"/>
          <w:sz w:val="20"/>
          <w:szCs w:val="20"/>
        </w:rPr>
        <w:t xml:space="preserve">úředně </w:t>
      </w:r>
      <w:r w:rsidRPr="00101786">
        <w:rPr>
          <w:rFonts w:ascii="Arial" w:hAnsi="Arial" w:cs="Arial"/>
          <w:color w:val="auto"/>
          <w:sz w:val="20"/>
          <w:szCs w:val="20"/>
        </w:rPr>
        <w:t xml:space="preserve">ověřeným podpisem </w:t>
      </w:r>
      <w:r>
        <w:rPr>
          <w:rFonts w:ascii="Arial" w:hAnsi="Arial" w:cs="Arial"/>
          <w:color w:val="auto"/>
          <w:sz w:val="20"/>
          <w:szCs w:val="20"/>
        </w:rPr>
        <w:t>včetně zajištění autorizované konverze listinného dokumentu do</w:t>
      </w:r>
      <w:r w:rsidRPr="00101786">
        <w:rPr>
          <w:rFonts w:ascii="Arial" w:hAnsi="Arial" w:cs="Arial"/>
          <w:color w:val="auto"/>
          <w:sz w:val="20"/>
          <w:szCs w:val="20"/>
        </w:rPr>
        <w:t xml:space="preserve"> el</w:t>
      </w:r>
      <w:r>
        <w:rPr>
          <w:rFonts w:ascii="Arial" w:hAnsi="Arial" w:cs="Arial"/>
          <w:color w:val="auto"/>
          <w:sz w:val="20"/>
          <w:szCs w:val="20"/>
        </w:rPr>
        <w:t>ektronického</w:t>
      </w:r>
      <w:r w:rsidRPr="00101786">
        <w:rPr>
          <w:rFonts w:ascii="Arial" w:hAnsi="Arial" w:cs="Arial"/>
          <w:color w:val="auto"/>
          <w:sz w:val="20"/>
          <w:szCs w:val="20"/>
        </w:rPr>
        <w:t xml:space="preserve"> </w:t>
      </w:r>
      <w:r>
        <w:rPr>
          <w:rFonts w:ascii="Arial" w:hAnsi="Arial" w:cs="Arial"/>
          <w:color w:val="auto"/>
          <w:sz w:val="20"/>
          <w:szCs w:val="20"/>
        </w:rPr>
        <w:t>originálu</w:t>
      </w:r>
      <w:r w:rsidR="002B6515">
        <w:rPr>
          <w:rFonts w:ascii="Arial" w:hAnsi="Arial" w:cs="Arial"/>
          <w:color w:val="auto"/>
          <w:sz w:val="20"/>
          <w:szCs w:val="20"/>
        </w:rPr>
        <w:t>.</w:t>
      </w:r>
    </w:p>
    <w:p w14:paraId="090EDE86" w14:textId="77777777" w:rsidR="00D43995" w:rsidRPr="0032055D" w:rsidRDefault="00D43995" w:rsidP="0032055D">
      <w:pPr>
        <w:pStyle w:val="Odstavecseseznamem"/>
        <w:numPr>
          <w:ilvl w:val="0"/>
          <w:numId w:val="17"/>
        </w:numPr>
        <w:spacing w:after="60"/>
        <w:contextualSpacing w:val="0"/>
        <w:jc w:val="both"/>
        <w:rPr>
          <w:rFonts w:ascii="Arial" w:hAnsi="Arial"/>
          <w:sz w:val="20"/>
        </w:rPr>
      </w:pPr>
      <w:r w:rsidRPr="0032055D">
        <w:rPr>
          <w:rFonts w:ascii="Arial" w:hAnsi="Arial"/>
          <w:sz w:val="20"/>
        </w:rPr>
        <w:t>Doklad o vedení bankovního účtu žadatele, na který bude poskytována podpora</w:t>
      </w:r>
      <w:r w:rsidRPr="00101786">
        <w:rPr>
          <w:rFonts w:ascii="Arial" w:hAnsi="Arial" w:cs="Arial"/>
          <w:sz w:val="20"/>
          <w:szCs w:val="20"/>
        </w:rPr>
        <w:t xml:space="preserve"> (potvrzení</w:t>
      </w:r>
      <w:r>
        <w:rPr>
          <w:rFonts w:ascii="Arial" w:hAnsi="Arial" w:cs="Arial"/>
          <w:sz w:val="20"/>
          <w:szCs w:val="20"/>
        </w:rPr>
        <w:t xml:space="preserve"> vydané bankou</w:t>
      </w:r>
      <w:r w:rsidRPr="00101786">
        <w:rPr>
          <w:rFonts w:ascii="Arial" w:hAnsi="Arial" w:cs="Arial"/>
          <w:sz w:val="20"/>
          <w:szCs w:val="20"/>
        </w:rPr>
        <w:t xml:space="preserve"> </w:t>
      </w:r>
      <w:r w:rsidRPr="0032055D">
        <w:rPr>
          <w:rFonts w:ascii="Arial" w:hAnsi="Arial"/>
          <w:sz w:val="20"/>
        </w:rPr>
        <w:t>o</w:t>
      </w:r>
      <w:r>
        <w:rPr>
          <w:rFonts w:ascii="Arial" w:hAnsi="Arial" w:cs="Arial"/>
          <w:sz w:val="20"/>
          <w:szCs w:val="20"/>
        </w:rPr>
        <w:t> </w:t>
      </w:r>
      <w:r w:rsidRPr="00101786">
        <w:rPr>
          <w:rFonts w:ascii="Arial" w:hAnsi="Arial" w:cs="Arial"/>
          <w:sz w:val="20"/>
          <w:szCs w:val="20"/>
        </w:rPr>
        <w:t>vlastnictví účtu žadatele), V případě, že</w:t>
      </w:r>
      <w:r w:rsidRPr="0032055D">
        <w:rPr>
          <w:rFonts w:ascii="Arial" w:hAnsi="Arial"/>
          <w:sz w:val="20"/>
        </w:rPr>
        <w:t xml:space="preserve"> bude </w:t>
      </w:r>
      <w:r w:rsidRPr="00101786">
        <w:rPr>
          <w:rFonts w:ascii="Arial" w:hAnsi="Arial" w:cs="Arial"/>
          <w:sz w:val="20"/>
          <w:szCs w:val="20"/>
        </w:rPr>
        <w:t xml:space="preserve">úhrada provedena z jiného bankovního účtu než z účtu, na něhož bude poskytována podpora, doloží </w:t>
      </w:r>
      <w:r w:rsidRPr="0032055D">
        <w:rPr>
          <w:rFonts w:ascii="Arial" w:hAnsi="Arial"/>
          <w:sz w:val="20"/>
        </w:rPr>
        <w:t xml:space="preserve">žadatel </w:t>
      </w:r>
      <w:r w:rsidRPr="00101786">
        <w:rPr>
          <w:rFonts w:ascii="Arial" w:hAnsi="Arial" w:cs="Arial"/>
          <w:sz w:val="20"/>
          <w:szCs w:val="20"/>
        </w:rPr>
        <w:t xml:space="preserve">doklady ke všem účtům. V DP MK poté označí jako dotační ten účet, na který bude podpora poskytnuta. </w:t>
      </w:r>
    </w:p>
    <w:p w14:paraId="1A7B6ADC" w14:textId="77777777" w:rsidR="00FA37C3" w:rsidRPr="0032055D" w:rsidRDefault="00FA37C3" w:rsidP="0032055D">
      <w:pPr>
        <w:pStyle w:val="Odstavecseseznamem"/>
        <w:numPr>
          <w:ilvl w:val="0"/>
          <w:numId w:val="17"/>
        </w:numPr>
        <w:spacing w:before="240"/>
        <w:contextualSpacing w:val="0"/>
        <w:jc w:val="both"/>
        <w:rPr>
          <w:rFonts w:ascii="Arial" w:hAnsi="Arial"/>
          <w:sz w:val="20"/>
        </w:rPr>
      </w:pPr>
      <w:r w:rsidRPr="0032055D">
        <w:rPr>
          <w:rFonts w:ascii="Arial" w:hAnsi="Arial"/>
          <w:sz w:val="20"/>
        </w:rPr>
        <w:t>Návrh projektu (</w:t>
      </w:r>
      <w:bookmarkStart w:id="27" w:name="_Hlk148964981"/>
      <w:r w:rsidRPr="0032055D">
        <w:rPr>
          <w:rFonts w:ascii="Arial" w:hAnsi="Arial"/>
          <w:sz w:val="20"/>
        </w:rPr>
        <w:t xml:space="preserve">kreativní </w:t>
      </w:r>
      <w:proofErr w:type="spellStart"/>
      <w:r w:rsidRPr="0032055D">
        <w:rPr>
          <w:rFonts w:ascii="Arial" w:hAnsi="Arial"/>
          <w:sz w:val="20"/>
        </w:rPr>
        <w:t>brief</w:t>
      </w:r>
      <w:bookmarkEnd w:id="27"/>
      <w:proofErr w:type="spellEnd"/>
      <w:r w:rsidRPr="0032055D">
        <w:rPr>
          <w:rFonts w:ascii="Arial" w:hAnsi="Arial"/>
          <w:sz w:val="20"/>
        </w:rPr>
        <w:t>) vytvořený ve spolupráci s poskytovatelem služby (designérem)</w:t>
      </w:r>
      <w:r w:rsidR="002B6515">
        <w:rPr>
          <w:rFonts w:ascii="Arial" w:hAnsi="Arial"/>
          <w:sz w:val="20"/>
        </w:rPr>
        <w:t>.</w:t>
      </w:r>
    </w:p>
    <w:p w14:paraId="0BBF4BE6" w14:textId="63CFC97D" w:rsidR="00EE5820" w:rsidRDefault="00D43995" w:rsidP="00EE5820">
      <w:pPr>
        <w:pStyle w:val="Odstavecseseznamem"/>
        <w:numPr>
          <w:ilvl w:val="0"/>
          <w:numId w:val="17"/>
        </w:numPr>
        <w:spacing w:after="60"/>
        <w:contextualSpacing w:val="0"/>
        <w:jc w:val="both"/>
        <w:rPr>
          <w:rFonts w:ascii="Arial" w:hAnsi="Arial" w:cs="Arial"/>
          <w:sz w:val="20"/>
          <w:szCs w:val="20"/>
        </w:rPr>
      </w:pPr>
      <w:r w:rsidRPr="00390B6D">
        <w:rPr>
          <w:rFonts w:ascii="Arial" w:hAnsi="Arial" w:cs="Arial"/>
          <w:sz w:val="20"/>
          <w:szCs w:val="20"/>
        </w:rPr>
        <w:t>Smlouva uzavřená s poskytovatelem služby (</w:t>
      </w:r>
      <w:r w:rsidR="00CF440D">
        <w:rPr>
          <w:rFonts w:ascii="Arial" w:hAnsi="Arial" w:cs="Arial"/>
          <w:sz w:val="20"/>
          <w:szCs w:val="20"/>
        </w:rPr>
        <w:t>průmyslovým</w:t>
      </w:r>
      <w:r w:rsidR="001645AD">
        <w:rPr>
          <w:rFonts w:ascii="Arial" w:hAnsi="Arial" w:cs="Arial"/>
          <w:sz w:val="20"/>
          <w:szCs w:val="20"/>
        </w:rPr>
        <w:t xml:space="preserve"> a / nebo produktovým</w:t>
      </w:r>
      <w:r w:rsidR="00CF440D">
        <w:rPr>
          <w:rFonts w:ascii="Arial" w:hAnsi="Arial" w:cs="Arial"/>
          <w:sz w:val="20"/>
          <w:szCs w:val="20"/>
        </w:rPr>
        <w:t xml:space="preserve"> designérem</w:t>
      </w:r>
      <w:r w:rsidRPr="00390B6D">
        <w:rPr>
          <w:rFonts w:ascii="Arial" w:hAnsi="Arial" w:cs="Arial"/>
          <w:sz w:val="20"/>
          <w:szCs w:val="20"/>
        </w:rPr>
        <w:t>). Ve smlouvě musí být jasně identifikován předmět plnění (musí být v souladu s</w:t>
      </w:r>
      <w:r>
        <w:rPr>
          <w:rFonts w:ascii="Arial" w:hAnsi="Arial" w:cs="Arial"/>
          <w:sz w:val="20"/>
          <w:szCs w:val="20"/>
        </w:rPr>
        <w:t> nabídkou vítězného dodavatele</w:t>
      </w:r>
      <w:r w:rsidRPr="00390B6D">
        <w:rPr>
          <w:rFonts w:ascii="Arial" w:hAnsi="Arial" w:cs="Arial"/>
          <w:sz w:val="20"/>
          <w:szCs w:val="20"/>
        </w:rPr>
        <w:t xml:space="preserve">), částka za plnění bez DPH a včetně DPH, </w:t>
      </w:r>
      <w:r w:rsidR="00CF440D">
        <w:rPr>
          <w:rFonts w:ascii="Arial" w:hAnsi="Arial" w:cs="Arial"/>
          <w:sz w:val="20"/>
          <w:szCs w:val="20"/>
        </w:rPr>
        <w:t xml:space="preserve">pokud je dodavatel plátce DPH, </w:t>
      </w:r>
      <w:r w:rsidRPr="00390B6D">
        <w:rPr>
          <w:rFonts w:ascii="Arial" w:hAnsi="Arial" w:cs="Arial"/>
          <w:sz w:val="20"/>
          <w:szCs w:val="20"/>
        </w:rPr>
        <w:t>datum podpisu. Smlouva musí být podepsaná oběma smluvními stranami, el. podpis není vyžadován. Pokud byla smlouva podepsána oběma smluvními stranami v roce 202</w:t>
      </w:r>
      <w:r w:rsidR="003A023E">
        <w:rPr>
          <w:rFonts w:ascii="Arial" w:hAnsi="Arial" w:cs="Arial"/>
          <w:sz w:val="20"/>
          <w:szCs w:val="20"/>
        </w:rPr>
        <w:t>4</w:t>
      </w:r>
      <w:r w:rsidRPr="00390B6D">
        <w:rPr>
          <w:rFonts w:ascii="Arial" w:hAnsi="Arial" w:cs="Arial"/>
          <w:sz w:val="20"/>
          <w:szCs w:val="20"/>
        </w:rPr>
        <w:t>, je nutné ve smlouvě explicitně uvést termín v roce 202</w:t>
      </w:r>
      <w:r w:rsidR="003A023E">
        <w:rPr>
          <w:rFonts w:ascii="Arial" w:hAnsi="Arial" w:cs="Arial"/>
          <w:sz w:val="20"/>
          <w:szCs w:val="20"/>
        </w:rPr>
        <w:t>5</w:t>
      </w:r>
      <w:r w:rsidRPr="00390B6D">
        <w:rPr>
          <w:rFonts w:ascii="Arial" w:hAnsi="Arial" w:cs="Arial"/>
          <w:sz w:val="20"/>
          <w:szCs w:val="20"/>
        </w:rPr>
        <w:t xml:space="preserve">, kdy bude plnění zahájeno. Tento termín bude poté dnem zahájení realizace projektu.    </w:t>
      </w:r>
    </w:p>
    <w:p w14:paraId="44CF5F17" w14:textId="5543B467" w:rsidR="00095565" w:rsidRDefault="00EE5820" w:rsidP="00EE5820">
      <w:pPr>
        <w:pStyle w:val="Odstavecseseznamem"/>
        <w:numPr>
          <w:ilvl w:val="0"/>
          <w:numId w:val="17"/>
        </w:numPr>
        <w:spacing w:after="60"/>
        <w:contextualSpacing w:val="0"/>
        <w:jc w:val="both"/>
        <w:rPr>
          <w:rFonts w:ascii="Arial" w:hAnsi="Arial" w:cs="Arial"/>
          <w:sz w:val="20"/>
          <w:szCs w:val="20"/>
        </w:rPr>
      </w:pPr>
      <w:r w:rsidRPr="00EE5820">
        <w:rPr>
          <w:rFonts w:ascii="Arial" w:hAnsi="Arial" w:cs="Arial"/>
          <w:sz w:val="20"/>
          <w:szCs w:val="20"/>
        </w:rPr>
        <w:t xml:space="preserve">Průzkum trhu – musí být transparentní a doložitelný. </w:t>
      </w:r>
      <w:r w:rsidR="00095565" w:rsidRPr="00A15FAB">
        <w:rPr>
          <w:rFonts w:ascii="Arial" w:hAnsi="Arial" w:cs="Arial"/>
          <w:sz w:val="20"/>
          <w:szCs w:val="20"/>
        </w:rPr>
        <w:t>Z průzkumu trhu musí být zřejmé, kdy došlo k oslovení vybraných dodavatelů</w:t>
      </w:r>
      <w:r w:rsidR="001645AD">
        <w:rPr>
          <w:rFonts w:ascii="Arial" w:hAnsi="Arial" w:cs="Arial"/>
          <w:sz w:val="20"/>
          <w:szCs w:val="20"/>
        </w:rPr>
        <w:t xml:space="preserve"> a </w:t>
      </w:r>
      <w:r w:rsidR="00095565" w:rsidRPr="00A15FAB">
        <w:rPr>
          <w:rFonts w:ascii="Arial" w:hAnsi="Arial" w:cs="Arial"/>
          <w:sz w:val="20"/>
          <w:szCs w:val="20"/>
        </w:rPr>
        <w:t>od kdy platí vytvořená nabídka, co bude finálním výstupem spolupráce</w:t>
      </w:r>
      <w:r w:rsidR="00095565">
        <w:rPr>
          <w:rFonts w:ascii="Arial" w:hAnsi="Arial" w:cs="Arial"/>
          <w:sz w:val="20"/>
          <w:szCs w:val="20"/>
        </w:rPr>
        <w:t>.</w:t>
      </w:r>
      <w:r w:rsidR="00095565" w:rsidRPr="00A15FAB">
        <w:rPr>
          <w:rFonts w:ascii="Arial" w:hAnsi="Arial" w:cs="Arial"/>
          <w:sz w:val="20"/>
          <w:szCs w:val="20"/>
        </w:rPr>
        <w:t xml:space="preserve">  </w:t>
      </w:r>
    </w:p>
    <w:p w14:paraId="627FD975" w14:textId="77777777" w:rsidR="00EE5820" w:rsidRPr="00B37A13" w:rsidRDefault="00EE5820" w:rsidP="00B37A13">
      <w:pPr>
        <w:spacing w:after="60"/>
        <w:ind w:left="708"/>
        <w:jc w:val="both"/>
        <w:rPr>
          <w:rFonts w:ascii="Arial" w:hAnsi="Arial" w:cs="Arial"/>
          <w:sz w:val="20"/>
          <w:szCs w:val="20"/>
        </w:rPr>
      </w:pPr>
      <w:r w:rsidRPr="00B37A13">
        <w:rPr>
          <w:rFonts w:ascii="Arial" w:hAnsi="Arial" w:cs="Arial"/>
          <w:sz w:val="20"/>
          <w:szCs w:val="20"/>
        </w:rPr>
        <w:t>Žadatel doloží následující doklady:</w:t>
      </w:r>
    </w:p>
    <w:p w14:paraId="5DC6511E" w14:textId="0739EDE5" w:rsidR="00EE5820" w:rsidRPr="00EE5820" w:rsidRDefault="00EE5820" w:rsidP="00806BF6">
      <w:pPr>
        <w:pStyle w:val="Odstavecseseznamem"/>
        <w:numPr>
          <w:ilvl w:val="0"/>
          <w:numId w:val="66"/>
        </w:numPr>
        <w:spacing w:after="0"/>
        <w:contextualSpacing w:val="0"/>
        <w:jc w:val="both"/>
        <w:rPr>
          <w:rFonts w:ascii="Arial" w:hAnsi="Arial" w:cs="Arial"/>
          <w:sz w:val="20"/>
          <w:szCs w:val="20"/>
        </w:rPr>
      </w:pPr>
      <w:r w:rsidRPr="00EE5820">
        <w:rPr>
          <w:rFonts w:ascii="Arial" w:hAnsi="Arial" w:cs="Arial"/>
          <w:sz w:val="20"/>
          <w:szCs w:val="20"/>
        </w:rPr>
        <w:t>emailová komunikace</w:t>
      </w:r>
      <w:r w:rsidR="001645AD">
        <w:rPr>
          <w:rFonts w:ascii="Arial" w:hAnsi="Arial" w:cs="Arial"/>
          <w:sz w:val="20"/>
          <w:szCs w:val="20"/>
        </w:rPr>
        <w:t>,</w:t>
      </w:r>
      <w:r w:rsidRPr="00EE5820">
        <w:rPr>
          <w:rFonts w:ascii="Arial" w:hAnsi="Arial" w:cs="Arial"/>
          <w:sz w:val="20"/>
          <w:szCs w:val="20"/>
        </w:rPr>
        <w:t xml:space="preserve"> dokladující oslovení minimální tří </w:t>
      </w:r>
      <w:r w:rsidR="0086643D">
        <w:rPr>
          <w:rFonts w:ascii="Arial" w:hAnsi="Arial" w:cs="Arial"/>
          <w:sz w:val="20"/>
          <w:szCs w:val="20"/>
        </w:rPr>
        <w:t xml:space="preserve">průmyslových </w:t>
      </w:r>
      <w:r w:rsidR="00095565">
        <w:rPr>
          <w:rFonts w:ascii="Arial" w:hAnsi="Arial" w:cs="Arial"/>
          <w:sz w:val="20"/>
          <w:szCs w:val="20"/>
        </w:rPr>
        <w:t xml:space="preserve">a/nebo produktových </w:t>
      </w:r>
      <w:r w:rsidR="0086643D" w:rsidRPr="00095565">
        <w:rPr>
          <w:rFonts w:ascii="Arial" w:hAnsi="Arial" w:cs="Arial"/>
          <w:sz w:val="20"/>
          <w:szCs w:val="20"/>
        </w:rPr>
        <w:t>designérů</w:t>
      </w:r>
      <w:r w:rsidRPr="00095565">
        <w:rPr>
          <w:rFonts w:ascii="Arial" w:hAnsi="Arial" w:cs="Arial"/>
          <w:sz w:val="20"/>
          <w:szCs w:val="20"/>
        </w:rPr>
        <w:t xml:space="preserve"> </w:t>
      </w:r>
      <w:r w:rsidR="003A023E" w:rsidRPr="00095565">
        <w:rPr>
          <w:rFonts w:ascii="Arial" w:hAnsi="Arial" w:cs="Arial"/>
          <w:sz w:val="20"/>
          <w:szCs w:val="20"/>
        </w:rPr>
        <w:t xml:space="preserve">z Adresáře designérů CzechTrade </w:t>
      </w:r>
      <w:r w:rsidRPr="00095565">
        <w:rPr>
          <w:rFonts w:ascii="Arial" w:hAnsi="Arial" w:cs="Arial"/>
          <w:sz w:val="20"/>
          <w:szCs w:val="20"/>
        </w:rPr>
        <w:t>s žádostí</w:t>
      </w:r>
      <w:r w:rsidRPr="00EE5820">
        <w:rPr>
          <w:rFonts w:ascii="Arial" w:hAnsi="Arial" w:cs="Arial"/>
          <w:sz w:val="20"/>
          <w:szCs w:val="20"/>
        </w:rPr>
        <w:t xml:space="preserve"> o </w:t>
      </w:r>
      <w:r w:rsidR="00095565">
        <w:rPr>
          <w:rFonts w:ascii="Arial" w:hAnsi="Arial" w:cs="Arial"/>
          <w:sz w:val="20"/>
          <w:szCs w:val="20"/>
        </w:rPr>
        <w:t xml:space="preserve">nabídku s </w:t>
      </w:r>
      <w:r w:rsidRPr="00EE5820">
        <w:rPr>
          <w:rFonts w:ascii="Arial" w:hAnsi="Arial" w:cs="Arial"/>
          <w:sz w:val="20"/>
          <w:szCs w:val="20"/>
        </w:rPr>
        <w:t>kalkulac</w:t>
      </w:r>
      <w:r w:rsidR="00095565">
        <w:rPr>
          <w:rFonts w:ascii="Arial" w:hAnsi="Arial" w:cs="Arial"/>
          <w:sz w:val="20"/>
          <w:szCs w:val="20"/>
        </w:rPr>
        <w:t>í</w:t>
      </w:r>
      <w:r w:rsidRPr="00EE5820">
        <w:rPr>
          <w:rFonts w:ascii="Arial" w:hAnsi="Arial" w:cs="Arial"/>
          <w:sz w:val="20"/>
          <w:szCs w:val="20"/>
        </w:rPr>
        <w:t xml:space="preserve"> ceny</w:t>
      </w:r>
      <w:r w:rsidR="001645AD">
        <w:rPr>
          <w:rFonts w:ascii="Arial" w:hAnsi="Arial" w:cs="Arial"/>
          <w:sz w:val="20"/>
          <w:szCs w:val="20"/>
        </w:rPr>
        <w:t>;</w:t>
      </w:r>
    </w:p>
    <w:p w14:paraId="1C22D028" w14:textId="06C52BAD" w:rsidR="00EE5820" w:rsidRDefault="00EE5820" w:rsidP="00EE5820">
      <w:pPr>
        <w:numPr>
          <w:ilvl w:val="0"/>
          <w:numId w:val="66"/>
        </w:numPr>
        <w:spacing w:before="100" w:beforeAutospacing="1" w:after="100" w:afterAutospacing="1"/>
        <w:jc w:val="both"/>
        <w:rPr>
          <w:rFonts w:ascii="Arial" w:hAnsi="Arial" w:cs="Arial"/>
          <w:sz w:val="20"/>
          <w:szCs w:val="20"/>
        </w:rPr>
      </w:pPr>
      <w:r w:rsidRPr="00390B6D">
        <w:rPr>
          <w:rFonts w:ascii="Arial" w:hAnsi="Arial" w:cs="Arial"/>
          <w:sz w:val="20"/>
          <w:szCs w:val="20"/>
        </w:rPr>
        <w:t xml:space="preserve">minimálně dvě nabídky od oslovených </w:t>
      </w:r>
      <w:r w:rsidR="00095565">
        <w:rPr>
          <w:rFonts w:ascii="Arial" w:hAnsi="Arial" w:cs="Arial"/>
          <w:sz w:val="20"/>
          <w:szCs w:val="20"/>
        </w:rPr>
        <w:t>designérů</w:t>
      </w:r>
      <w:r w:rsidR="00D35E19">
        <w:rPr>
          <w:rFonts w:ascii="Arial" w:hAnsi="Arial" w:cs="Arial"/>
          <w:sz w:val="20"/>
          <w:szCs w:val="20"/>
        </w:rPr>
        <w:t xml:space="preserve"> s datem jejich doručení a podpisem designéra</w:t>
      </w:r>
      <w:r w:rsidR="001645AD">
        <w:rPr>
          <w:rFonts w:ascii="Arial" w:hAnsi="Arial" w:cs="Arial"/>
          <w:sz w:val="20"/>
          <w:szCs w:val="20"/>
        </w:rPr>
        <w:t>;</w:t>
      </w:r>
    </w:p>
    <w:p w14:paraId="7E98435A" w14:textId="7B7676CC" w:rsidR="00EE5820" w:rsidRDefault="00EE5820" w:rsidP="00EE5820">
      <w:pPr>
        <w:numPr>
          <w:ilvl w:val="0"/>
          <w:numId w:val="66"/>
        </w:numPr>
        <w:spacing w:before="100" w:beforeAutospacing="1" w:after="0"/>
        <w:jc w:val="both"/>
        <w:rPr>
          <w:rFonts w:ascii="Arial" w:hAnsi="Arial" w:cs="Arial"/>
          <w:sz w:val="20"/>
          <w:szCs w:val="20"/>
        </w:rPr>
      </w:pPr>
      <w:r w:rsidRPr="00A15FAB">
        <w:rPr>
          <w:rFonts w:ascii="Arial" w:hAnsi="Arial" w:cs="Arial"/>
          <w:sz w:val="20"/>
          <w:szCs w:val="20"/>
        </w:rPr>
        <w:t>posouzení nabídek</w:t>
      </w:r>
      <w:r>
        <w:rPr>
          <w:rFonts w:ascii="Arial" w:hAnsi="Arial" w:cs="Arial"/>
          <w:sz w:val="20"/>
          <w:szCs w:val="20"/>
        </w:rPr>
        <w:t xml:space="preserve">, tzn. </w:t>
      </w:r>
      <w:r w:rsidRPr="00A15FAB">
        <w:rPr>
          <w:rFonts w:ascii="Arial" w:hAnsi="Arial" w:cs="Arial"/>
          <w:sz w:val="20"/>
          <w:szCs w:val="20"/>
        </w:rPr>
        <w:t>zdůvodnění výběru daného poskytovatele služby (</w:t>
      </w:r>
      <w:r w:rsidR="00B648CE">
        <w:rPr>
          <w:rFonts w:ascii="Arial" w:hAnsi="Arial" w:cs="Arial"/>
          <w:sz w:val="20"/>
          <w:szCs w:val="20"/>
        </w:rPr>
        <w:t>designéra</w:t>
      </w:r>
      <w:r w:rsidRPr="00A15FAB">
        <w:rPr>
          <w:rFonts w:ascii="Arial" w:hAnsi="Arial" w:cs="Arial"/>
          <w:sz w:val="20"/>
          <w:szCs w:val="20"/>
        </w:rPr>
        <w:t xml:space="preserve">).  </w:t>
      </w:r>
    </w:p>
    <w:p w14:paraId="0AB875EF" w14:textId="77777777" w:rsidR="000E1CB6" w:rsidRPr="00A15FAB" w:rsidRDefault="000E1CB6" w:rsidP="000E1CB6">
      <w:pPr>
        <w:spacing w:before="100" w:beforeAutospacing="1" w:after="0"/>
        <w:ind w:left="786"/>
        <w:jc w:val="both"/>
        <w:rPr>
          <w:rFonts w:ascii="Arial" w:hAnsi="Arial" w:cs="Arial"/>
          <w:sz w:val="20"/>
          <w:szCs w:val="20"/>
        </w:rPr>
      </w:pPr>
    </w:p>
    <w:p w14:paraId="325CD612" w14:textId="77777777" w:rsidR="0022089F" w:rsidRPr="00D77492" w:rsidRDefault="0022089F" w:rsidP="00251414">
      <w:pPr>
        <w:pStyle w:val="Odstavecseseznamem"/>
        <w:spacing w:after="0" w:line="240" w:lineRule="auto"/>
        <w:ind w:left="0"/>
        <w:jc w:val="both"/>
        <w:rPr>
          <w:rFonts w:ascii="Arial" w:hAnsi="Arial" w:cs="Arial"/>
          <w:b/>
          <w:sz w:val="20"/>
          <w:szCs w:val="20"/>
        </w:rPr>
      </w:pPr>
    </w:p>
    <w:p w14:paraId="2E8D4C7A" w14:textId="77777777" w:rsidR="00F97B5C" w:rsidRPr="00202758" w:rsidRDefault="00F97B5C" w:rsidP="004C0656">
      <w:pPr>
        <w:pStyle w:val="nadpis1"/>
        <w:numPr>
          <w:ilvl w:val="0"/>
          <w:numId w:val="20"/>
        </w:numPr>
        <w:ind w:left="567" w:hanging="567"/>
        <w:rPr>
          <w:rFonts w:ascii="Arial" w:hAnsi="Arial" w:cs="Arial"/>
          <w:color w:val="auto"/>
          <w:sz w:val="22"/>
          <w:szCs w:val="22"/>
        </w:rPr>
      </w:pPr>
      <w:bookmarkStart w:id="28" w:name="_Toc121305675"/>
      <w:bookmarkStart w:id="29" w:name="_Toc190350361"/>
      <w:r w:rsidRPr="00202758">
        <w:rPr>
          <w:rFonts w:ascii="Arial" w:hAnsi="Arial" w:cs="Arial"/>
          <w:color w:val="auto"/>
          <w:sz w:val="22"/>
          <w:szCs w:val="22"/>
        </w:rPr>
        <w:t>Období realizace projektu</w:t>
      </w:r>
      <w:bookmarkEnd w:id="28"/>
      <w:bookmarkEnd w:id="29"/>
    </w:p>
    <w:p w14:paraId="7DBBB949" w14:textId="30C1BAFE" w:rsidR="00F97B5C" w:rsidRDefault="00F97B5C" w:rsidP="00411374">
      <w:pPr>
        <w:spacing w:after="0"/>
        <w:jc w:val="both"/>
        <w:rPr>
          <w:rFonts w:ascii="Arial" w:hAnsi="Arial" w:cs="Arial"/>
          <w:sz w:val="20"/>
          <w:szCs w:val="20"/>
        </w:rPr>
      </w:pPr>
      <w:r w:rsidRPr="00495B34">
        <w:rPr>
          <w:rFonts w:ascii="Arial" w:hAnsi="Arial" w:cs="Arial"/>
          <w:sz w:val="20"/>
          <w:szCs w:val="20"/>
        </w:rPr>
        <w:t>Podpořené projekty v této výzvě mus</w:t>
      </w:r>
      <w:r w:rsidR="00E9582E" w:rsidRPr="00495B34">
        <w:rPr>
          <w:rFonts w:ascii="Arial" w:hAnsi="Arial" w:cs="Arial"/>
          <w:sz w:val="20"/>
          <w:szCs w:val="20"/>
        </w:rPr>
        <w:t>ej</w:t>
      </w:r>
      <w:r w:rsidRPr="00495B34">
        <w:rPr>
          <w:rFonts w:ascii="Arial" w:hAnsi="Arial" w:cs="Arial"/>
          <w:sz w:val="20"/>
          <w:szCs w:val="20"/>
        </w:rPr>
        <w:t xml:space="preserve">í </w:t>
      </w:r>
      <w:r w:rsidR="003B5F6C" w:rsidRPr="00495B34">
        <w:rPr>
          <w:rFonts w:ascii="Arial" w:hAnsi="Arial" w:cs="Arial"/>
          <w:sz w:val="20"/>
          <w:szCs w:val="20"/>
        </w:rPr>
        <w:t xml:space="preserve">být </w:t>
      </w:r>
      <w:r w:rsidRPr="00495B34">
        <w:rPr>
          <w:rFonts w:ascii="Arial" w:hAnsi="Arial" w:cs="Arial"/>
          <w:sz w:val="20"/>
          <w:szCs w:val="20"/>
        </w:rPr>
        <w:t>realizovány během roku 202</w:t>
      </w:r>
      <w:r w:rsidR="003A023E">
        <w:rPr>
          <w:rFonts w:ascii="Arial" w:hAnsi="Arial" w:cs="Arial"/>
          <w:sz w:val="20"/>
          <w:szCs w:val="20"/>
        </w:rPr>
        <w:t>5</w:t>
      </w:r>
      <w:r w:rsidRPr="00495B34">
        <w:rPr>
          <w:rFonts w:ascii="Arial" w:hAnsi="Arial" w:cs="Arial"/>
          <w:sz w:val="20"/>
          <w:szCs w:val="20"/>
        </w:rPr>
        <w:t xml:space="preserve"> a ukončeny nejpozději </w:t>
      </w:r>
      <w:r w:rsidRPr="00D35E19">
        <w:rPr>
          <w:rFonts w:ascii="Arial" w:hAnsi="Arial" w:cs="Arial"/>
          <w:sz w:val="20"/>
          <w:szCs w:val="20"/>
        </w:rPr>
        <w:t>k </w:t>
      </w:r>
      <w:r w:rsidR="003A023E" w:rsidRPr="00B37A13">
        <w:rPr>
          <w:rFonts w:ascii="Arial" w:hAnsi="Arial"/>
          <w:sz w:val="20"/>
        </w:rPr>
        <w:t>10. 9. 2025</w:t>
      </w:r>
      <w:r w:rsidRPr="00D35E19">
        <w:rPr>
          <w:rFonts w:ascii="Arial" w:hAnsi="Arial" w:cs="Arial"/>
          <w:sz w:val="20"/>
          <w:szCs w:val="20"/>
        </w:rPr>
        <w:t xml:space="preserve">. </w:t>
      </w:r>
      <w:bookmarkStart w:id="30" w:name="_Hlk152933152"/>
      <w:r w:rsidR="00C3481E" w:rsidRPr="00D35E19">
        <w:rPr>
          <w:rFonts w:ascii="Arial" w:hAnsi="Arial" w:cs="Arial"/>
          <w:sz w:val="20"/>
          <w:szCs w:val="20"/>
        </w:rPr>
        <w:t>Začátek</w:t>
      </w:r>
      <w:r w:rsidR="00C3481E">
        <w:rPr>
          <w:rFonts w:ascii="Arial" w:hAnsi="Arial" w:cs="Arial"/>
          <w:sz w:val="20"/>
          <w:szCs w:val="20"/>
        </w:rPr>
        <w:t xml:space="preserve"> realizace projektu je dnem podpisu smlouvy s designérem poslední smluvní </w:t>
      </w:r>
      <w:r w:rsidR="00C3481E">
        <w:rPr>
          <w:rFonts w:ascii="Arial" w:hAnsi="Arial" w:cs="Arial"/>
          <w:sz w:val="20"/>
          <w:szCs w:val="20"/>
        </w:rPr>
        <w:lastRenderedPageBreak/>
        <w:t>stranou</w:t>
      </w:r>
      <w:r w:rsidR="00495B34">
        <w:rPr>
          <w:rFonts w:ascii="Arial" w:hAnsi="Arial" w:cs="Arial"/>
          <w:sz w:val="20"/>
          <w:szCs w:val="20"/>
        </w:rPr>
        <w:t xml:space="preserve"> (v případě, že byla smlouva uzavřena v roce 202</w:t>
      </w:r>
      <w:r w:rsidR="00D35E19">
        <w:rPr>
          <w:rFonts w:ascii="Arial" w:hAnsi="Arial" w:cs="Arial"/>
          <w:sz w:val="20"/>
          <w:szCs w:val="20"/>
        </w:rPr>
        <w:t>5</w:t>
      </w:r>
      <w:r w:rsidR="00495B34">
        <w:rPr>
          <w:rFonts w:ascii="Arial" w:hAnsi="Arial" w:cs="Arial"/>
          <w:sz w:val="20"/>
          <w:szCs w:val="20"/>
        </w:rPr>
        <w:t>)</w:t>
      </w:r>
      <w:r w:rsidR="00C3481E">
        <w:rPr>
          <w:rFonts w:ascii="Arial" w:hAnsi="Arial" w:cs="Arial"/>
          <w:sz w:val="20"/>
          <w:szCs w:val="20"/>
        </w:rPr>
        <w:t xml:space="preserve">. </w:t>
      </w:r>
      <w:r w:rsidR="00495B34">
        <w:rPr>
          <w:rFonts w:ascii="Arial" w:hAnsi="Arial" w:cs="Arial"/>
          <w:sz w:val="20"/>
          <w:szCs w:val="20"/>
        </w:rPr>
        <w:t>Pokud</w:t>
      </w:r>
      <w:r w:rsidR="00C3481E">
        <w:rPr>
          <w:rFonts w:ascii="Arial" w:hAnsi="Arial" w:cs="Arial"/>
          <w:sz w:val="20"/>
          <w:szCs w:val="20"/>
        </w:rPr>
        <w:t xml:space="preserve"> byla smlouva podepsána oběma </w:t>
      </w:r>
      <w:r w:rsidR="00495B34">
        <w:rPr>
          <w:rFonts w:ascii="Arial" w:hAnsi="Arial" w:cs="Arial"/>
          <w:sz w:val="20"/>
          <w:szCs w:val="20"/>
        </w:rPr>
        <w:t xml:space="preserve">smluvními </w:t>
      </w:r>
      <w:r w:rsidR="00C3481E">
        <w:rPr>
          <w:rFonts w:ascii="Arial" w:hAnsi="Arial" w:cs="Arial"/>
          <w:sz w:val="20"/>
          <w:szCs w:val="20"/>
        </w:rPr>
        <w:t>stranami v roce 202</w:t>
      </w:r>
      <w:r w:rsidR="00D35E19">
        <w:rPr>
          <w:rFonts w:ascii="Arial" w:hAnsi="Arial" w:cs="Arial"/>
          <w:sz w:val="20"/>
          <w:szCs w:val="20"/>
        </w:rPr>
        <w:t>4</w:t>
      </w:r>
      <w:r w:rsidR="00C3481E">
        <w:rPr>
          <w:rFonts w:ascii="Arial" w:hAnsi="Arial" w:cs="Arial"/>
          <w:sz w:val="20"/>
          <w:szCs w:val="20"/>
        </w:rPr>
        <w:t xml:space="preserve">, je nutné ve smlouvě explicitně uvést termín </w:t>
      </w:r>
      <w:r w:rsidR="00D35E19">
        <w:rPr>
          <w:rFonts w:ascii="Arial" w:hAnsi="Arial" w:cs="Arial"/>
          <w:sz w:val="20"/>
          <w:szCs w:val="20"/>
        </w:rPr>
        <w:t xml:space="preserve">zahájení realizace </w:t>
      </w:r>
      <w:r w:rsidR="00C3481E">
        <w:rPr>
          <w:rFonts w:ascii="Arial" w:hAnsi="Arial" w:cs="Arial"/>
          <w:sz w:val="20"/>
          <w:szCs w:val="20"/>
        </w:rPr>
        <w:t>v roce 202</w:t>
      </w:r>
      <w:r w:rsidR="00D35E19">
        <w:rPr>
          <w:rFonts w:ascii="Arial" w:hAnsi="Arial" w:cs="Arial"/>
          <w:sz w:val="20"/>
          <w:szCs w:val="20"/>
        </w:rPr>
        <w:t>5</w:t>
      </w:r>
      <w:r w:rsidR="00C3481E">
        <w:rPr>
          <w:rFonts w:ascii="Arial" w:hAnsi="Arial" w:cs="Arial"/>
          <w:sz w:val="20"/>
          <w:szCs w:val="20"/>
        </w:rPr>
        <w:t>.</w:t>
      </w:r>
      <w:r w:rsidR="00495B34">
        <w:rPr>
          <w:rFonts w:ascii="Arial" w:hAnsi="Arial" w:cs="Arial"/>
          <w:sz w:val="20"/>
          <w:szCs w:val="20"/>
        </w:rPr>
        <w:t xml:space="preserve"> Tento termín bude poté dnem zahájení realizace projektu. </w:t>
      </w:r>
      <w:r w:rsidR="00C3481E">
        <w:rPr>
          <w:rFonts w:ascii="Arial" w:hAnsi="Arial" w:cs="Arial"/>
          <w:sz w:val="20"/>
          <w:szCs w:val="20"/>
        </w:rPr>
        <w:t xml:space="preserve">  </w:t>
      </w:r>
      <w:bookmarkEnd w:id="30"/>
    </w:p>
    <w:p w14:paraId="25C024F9" w14:textId="77777777" w:rsidR="0022089F" w:rsidRPr="00202758" w:rsidRDefault="0022089F" w:rsidP="00251414">
      <w:pPr>
        <w:spacing w:line="240" w:lineRule="auto"/>
        <w:jc w:val="both"/>
        <w:rPr>
          <w:rFonts w:ascii="Arial" w:hAnsi="Arial" w:cs="Arial"/>
          <w:sz w:val="20"/>
          <w:szCs w:val="20"/>
        </w:rPr>
      </w:pPr>
    </w:p>
    <w:p w14:paraId="57573D3F" w14:textId="77777777" w:rsidR="00F97B5C" w:rsidRPr="00202758" w:rsidRDefault="00745A5F" w:rsidP="004C0656">
      <w:pPr>
        <w:pStyle w:val="nadpis1"/>
        <w:numPr>
          <w:ilvl w:val="0"/>
          <w:numId w:val="20"/>
        </w:numPr>
        <w:spacing w:before="0"/>
        <w:ind w:left="567" w:hanging="567"/>
        <w:rPr>
          <w:rFonts w:ascii="Arial" w:hAnsi="Arial" w:cs="Arial"/>
          <w:color w:val="auto"/>
          <w:sz w:val="22"/>
          <w:szCs w:val="22"/>
        </w:rPr>
      </w:pPr>
      <w:bookmarkStart w:id="31" w:name="_Toc190350362"/>
      <w:r>
        <w:rPr>
          <w:rFonts w:ascii="Arial" w:hAnsi="Arial" w:cs="Arial"/>
          <w:color w:val="auto"/>
          <w:sz w:val="22"/>
          <w:szCs w:val="22"/>
        </w:rPr>
        <w:t>Území dopadu</w:t>
      </w:r>
      <w:bookmarkEnd w:id="31"/>
    </w:p>
    <w:p w14:paraId="48D57D17" w14:textId="77777777" w:rsidR="0038702C" w:rsidRDefault="00745A5F" w:rsidP="0038702C">
      <w:pPr>
        <w:spacing w:after="0"/>
        <w:jc w:val="both"/>
        <w:rPr>
          <w:rFonts w:ascii="Arial" w:hAnsi="Arial" w:cs="Arial"/>
          <w:sz w:val="20"/>
          <w:szCs w:val="20"/>
        </w:rPr>
      </w:pPr>
      <w:r>
        <w:rPr>
          <w:rFonts w:ascii="Arial" w:hAnsi="Arial" w:cs="Arial"/>
          <w:sz w:val="20"/>
          <w:szCs w:val="20"/>
        </w:rPr>
        <w:t>Česká republika včetně hl.</w:t>
      </w:r>
      <w:r w:rsidR="0072786F">
        <w:rPr>
          <w:rFonts w:ascii="Arial" w:hAnsi="Arial" w:cs="Arial"/>
          <w:sz w:val="20"/>
          <w:szCs w:val="20"/>
        </w:rPr>
        <w:t xml:space="preserve"> města Prahy.</w:t>
      </w:r>
    </w:p>
    <w:p w14:paraId="412CC814" w14:textId="77777777" w:rsidR="0038702C" w:rsidRPr="00202758" w:rsidRDefault="0038702C" w:rsidP="00251414">
      <w:pPr>
        <w:spacing w:after="0"/>
        <w:jc w:val="both"/>
        <w:rPr>
          <w:rFonts w:ascii="Arial" w:hAnsi="Arial" w:cs="Arial"/>
          <w:sz w:val="20"/>
          <w:szCs w:val="20"/>
        </w:rPr>
      </w:pPr>
    </w:p>
    <w:p w14:paraId="6E04703E" w14:textId="77777777" w:rsidR="00E30045" w:rsidRPr="00E30045" w:rsidRDefault="00FA37C3" w:rsidP="00E30045">
      <w:pPr>
        <w:pStyle w:val="nadpis1"/>
        <w:numPr>
          <w:ilvl w:val="0"/>
          <w:numId w:val="0"/>
        </w:numPr>
        <w:spacing w:line="240" w:lineRule="auto"/>
        <w:rPr>
          <w:rFonts w:ascii="Arial" w:hAnsi="Arial" w:cs="Arial"/>
          <w:color w:val="auto"/>
          <w:sz w:val="22"/>
          <w:szCs w:val="22"/>
        </w:rPr>
      </w:pPr>
      <w:bookmarkStart w:id="32" w:name="_Toc121305677"/>
      <w:bookmarkStart w:id="33" w:name="_Toc190350363"/>
      <w:r>
        <w:rPr>
          <w:rFonts w:ascii="Arial" w:hAnsi="Arial" w:cs="Arial"/>
          <w:color w:val="auto"/>
          <w:sz w:val="22"/>
          <w:szCs w:val="22"/>
        </w:rPr>
        <w:t xml:space="preserve">13. </w:t>
      </w:r>
      <w:r w:rsidR="009313FF" w:rsidRPr="00202758">
        <w:rPr>
          <w:rFonts w:ascii="Arial" w:hAnsi="Arial" w:cs="Arial"/>
          <w:color w:val="auto"/>
          <w:sz w:val="22"/>
          <w:szCs w:val="22"/>
        </w:rPr>
        <w:t xml:space="preserve">Vymezení </w:t>
      </w:r>
      <w:r w:rsidR="00384202" w:rsidRPr="00202758">
        <w:rPr>
          <w:rFonts w:ascii="Arial" w:hAnsi="Arial" w:cs="Arial"/>
          <w:color w:val="auto"/>
          <w:sz w:val="22"/>
          <w:szCs w:val="22"/>
        </w:rPr>
        <w:t>způsobilých výdajů</w:t>
      </w:r>
      <w:bookmarkEnd w:id="32"/>
      <w:bookmarkEnd w:id="33"/>
      <w:r w:rsidR="009313FF" w:rsidRPr="00202758">
        <w:rPr>
          <w:rFonts w:ascii="Arial" w:hAnsi="Arial" w:cs="Arial"/>
          <w:color w:val="auto"/>
          <w:sz w:val="22"/>
          <w:szCs w:val="22"/>
        </w:rPr>
        <w:t xml:space="preserve"> </w:t>
      </w:r>
    </w:p>
    <w:p w14:paraId="3B52F794" w14:textId="77777777" w:rsidR="00E30045" w:rsidRDefault="00F97B5C" w:rsidP="00E30045">
      <w:pPr>
        <w:pStyle w:val="Odstavecseseznamem"/>
        <w:spacing w:before="240"/>
        <w:ind w:left="0"/>
        <w:jc w:val="both"/>
        <w:rPr>
          <w:rFonts w:ascii="Arial" w:hAnsi="Arial" w:cs="Arial"/>
          <w:sz w:val="20"/>
          <w:szCs w:val="20"/>
        </w:rPr>
      </w:pPr>
      <w:r w:rsidRPr="00202758">
        <w:rPr>
          <w:rFonts w:ascii="Arial" w:hAnsi="Arial" w:cs="Arial"/>
          <w:sz w:val="20"/>
          <w:szCs w:val="20"/>
        </w:rPr>
        <w:t>Jedná se o takové výdaje projektu, které zakládají nárok na čerpání podpory, tj. mohou být spolufinancovány v rámci této výzvy z Národního plánu obnovy. Výdaje mus</w:t>
      </w:r>
      <w:r w:rsidR="002B3D33" w:rsidRPr="00202758">
        <w:rPr>
          <w:rFonts w:ascii="Arial" w:hAnsi="Arial" w:cs="Arial"/>
          <w:sz w:val="20"/>
          <w:szCs w:val="20"/>
        </w:rPr>
        <w:t>ej</w:t>
      </w:r>
      <w:r w:rsidRPr="00202758">
        <w:rPr>
          <w:rFonts w:ascii="Arial" w:hAnsi="Arial" w:cs="Arial"/>
          <w:sz w:val="20"/>
          <w:szCs w:val="20"/>
        </w:rPr>
        <w:t>í být skutečně, účelně, efektivně, oprávněně a nezbytně vynaložené.</w:t>
      </w:r>
    </w:p>
    <w:p w14:paraId="78F0C8BF" w14:textId="5B206091" w:rsidR="00E30045" w:rsidRPr="00202758" w:rsidRDefault="00E30045" w:rsidP="00E30045">
      <w:pPr>
        <w:spacing w:before="240" w:after="41" w:line="271" w:lineRule="auto"/>
        <w:jc w:val="both"/>
        <w:rPr>
          <w:rFonts w:ascii="Arial" w:hAnsi="Arial" w:cs="Arial"/>
          <w:sz w:val="20"/>
          <w:szCs w:val="20"/>
        </w:rPr>
      </w:pPr>
      <w:r>
        <w:rPr>
          <w:rFonts w:ascii="Arial" w:hAnsi="Arial" w:cs="Arial"/>
          <w:sz w:val="20"/>
          <w:szCs w:val="20"/>
        </w:rPr>
        <w:t>Způsobilými jsou pouze v</w:t>
      </w:r>
      <w:r w:rsidRPr="00D77492">
        <w:rPr>
          <w:rFonts w:ascii="Arial" w:hAnsi="Arial" w:cs="Arial"/>
          <w:sz w:val="20"/>
          <w:szCs w:val="20"/>
        </w:rPr>
        <w:t>ýdaje</w:t>
      </w:r>
      <w:r w:rsidRPr="00202758">
        <w:rPr>
          <w:rFonts w:ascii="Arial" w:hAnsi="Arial" w:cs="Arial"/>
          <w:sz w:val="20"/>
          <w:szCs w:val="20"/>
        </w:rPr>
        <w:t xml:space="preserve"> na odměnu za </w:t>
      </w:r>
      <w:r w:rsidRPr="00BA745F">
        <w:rPr>
          <w:rFonts w:ascii="Arial" w:hAnsi="Arial" w:cs="Arial"/>
          <w:b/>
          <w:sz w:val="20"/>
          <w:szCs w:val="20"/>
        </w:rPr>
        <w:t>návrh designu, který vytvoří designér z Adresáře designérů CzechTrade</w:t>
      </w:r>
      <w:r w:rsidRPr="00202758">
        <w:rPr>
          <w:rFonts w:ascii="Arial" w:hAnsi="Arial" w:cs="Arial"/>
          <w:sz w:val="20"/>
          <w:szCs w:val="20"/>
        </w:rPr>
        <w:t xml:space="preserve"> v podniku, </w:t>
      </w:r>
      <w:r w:rsidRPr="00FF08A5">
        <w:rPr>
          <w:rFonts w:ascii="Arial" w:hAnsi="Arial" w:cs="Arial"/>
          <w:sz w:val="20"/>
          <w:szCs w:val="20"/>
        </w:rPr>
        <w:t>zabývajícím se průmyslovou a / nebo řemeslnou výrobou</w:t>
      </w:r>
      <w:r w:rsidRPr="006C3656">
        <w:rPr>
          <w:rFonts w:ascii="Arial" w:hAnsi="Arial" w:cs="Arial"/>
          <w:sz w:val="20"/>
          <w:szCs w:val="20"/>
        </w:rPr>
        <w:t>.</w:t>
      </w:r>
      <w:r w:rsidRPr="00202758">
        <w:rPr>
          <w:rFonts w:ascii="Arial" w:hAnsi="Arial" w:cs="Arial"/>
          <w:sz w:val="20"/>
          <w:szCs w:val="20"/>
        </w:rPr>
        <w:t xml:space="preserve"> Výstupem této spolupráce je </w:t>
      </w:r>
      <w:r>
        <w:rPr>
          <w:rFonts w:ascii="Arial" w:hAnsi="Arial" w:cs="Arial"/>
          <w:sz w:val="20"/>
          <w:szCs w:val="20"/>
        </w:rPr>
        <w:t xml:space="preserve">kompletní vytvoření průmyslového </w:t>
      </w:r>
      <w:r w:rsidRPr="00202758">
        <w:rPr>
          <w:rFonts w:ascii="Arial" w:hAnsi="Arial" w:cs="Arial"/>
          <w:sz w:val="20"/>
          <w:szCs w:val="20"/>
        </w:rPr>
        <w:t xml:space="preserve">design nového výrobku nebo redesign stávajícího výrobku, výrobkové řady, nebo setu. </w:t>
      </w:r>
    </w:p>
    <w:p w14:paraId="48523B60" w14:textId="77777777" w:rsidR="00F97B5C" w:rsidRPr="00202758" w:rsidRDefault="00E30045" w:rsidP="00E30045">
      <w:pPr>
        <w:spacing w:before="240"/>
        <w:jc w:val="both"/>
        <w:rPr>
          <w:rFonts w:ascii="Arial" w:hAnsi="Arial" w:cs="Arial"/>
          <w:sz w:val="20"/>
          <w:szCs w:val="20"/>
        </w:rPr>
      </w:pPr>
      <w:r w:rsidRPr="00202758">
        <w:rPr>
          <w:rFonts w:ascii="Arial" w:hAnsi="Arial" w:cs="Arial"/>
          <w:sz w:val="20"/>
          <w:szCs w:val="20"/>
        </w:rPr>
        <w:t xml:space="preserve">Výstup je doložen formou </w:t>
      </w:r>
      <w:r>
        <w:rPr>
          <w:rFonts w:ascii="Arial" w:hAnsi="Arial" w:cs="Arial"/>
          <w:sz w:val="20"/>
          <w:szCs w:val="20"/>
        </w:rPr>
        <w:t>monitorovací</w:t>
      </w:r>
      <w:r w:rsidRPr="00202758">
        <w:rPr>
          <w:rFonts w:ascii="Arial" w:hAnsi="Arial" w:cs="Arial"/>
          <w:sz w:val="20"/>
          <w:szCs w:val="20"/>
        </w:rPr>
        <w:t xml:space="preserve"> zprávy a obsahuje popis a fotodokumentaci provedených služeb </w:t>
      </w:r>
      <w:r>
        <w:rPr>
          <w:rFonts w:ascii="Arial" w:hAnsi="Arial" w:cs="Arial"/>
          <w:sz w:val="20"/>
          <w:szCs w:val="20"/>
        </w:rPr>
        <w:t xml:space="preserve">průmyslového </w:t>
      </w:r>
      <w:r w:rsidR="001F481A">
        <w:rPr>
          <w:rFonts w:ascii="Arial" w:hAnsi="Arial" w:cs="Arial"/>
          <w:sz w:val="20"/>
          <w:szCs w:val="20"/>
        </w:rPr>
        <w:t xml:space="preserve">a/nebo produktového </w:t>
      </w:r>
      <w:r w:rsidRPr="00202758">
        <w:rPr>
          <w:rFonts w:ascii="Arial" w:hAnsi="Arial" w:cs="Arial"/>
          <w:sz w:val="20"/>
          <w:szCs w:val="20"/>
        </w:rPr>
        <w:t>designéra v souladu se schváleným projektem</w:t>
      </w:r>
      <w:r>
        <w:rPr>
          <w:rFonts w:ascii="Arial" w:hAnsi="Arial" w:cs="Arial"/>
          <w:sz w:val="20"/>
          <w:szCs w:val="20"/>
        </w:rPr>
        <w:t xml:space="preserve"> (</w:t>
      </w:r>
      <w:r w:rsidRPr="003065F0">
        <w:rPr>
          <w:rFonts w:ascii="Arial" w:hAnsi="Arial" w:cs="Arial"/>
          <w:sz w:val="20"/>
          <w:szCs w:val="20"/>
        </w:rPr>
        <w:t>kreativní</w:t>
      </w:r>
      <w:r>
        <w:rPr>
          <w:rFonts w:ascii="Arial" w:hAnsi="Arial" w:cs="Arial"/>
          <w:sz w:val="20"/>
          <w:szCs w:val="20"/>
        </w:rPr>
        <w:t>m</w:t>
      </w:r>
      <w:r w:rsidRPr="003065F0">
        <w:rPr>
          <w:rFonts w:ascii="Arial" w:hAnsi="Arial" w:cs="Arial"/>
          <w:sz w:val="20"/>
          <w:szCs w:val="20"/>
        </w:rPr>
        <w:t xml:space="preserve"> </w:t>
      </w:r>
      <w:proofErr w:type="spellStart"/>
      <w:r w:rsidRPr="003065F0">
        <w:rPr>
          <w:rFonts w:ascii="Arial" w:hAnsi="Arial" w:cs="Arial"/>
          <w:sz w:val="20"/>
          <w:szCs w:val="20"/>
        </w:rPr>
        <w:t>brief</w:t>
      </w:r>
      <w:r>
        <w:rPr>
          <w:rFonts w:ascii="Arial" w:hAnsi="Arial" w:cs="Arial"/>
          <w:sz w:val="20"/>
          <w:szCs w:val="20"/>
        </w:rPr>
        <w:t>em</w:t>
      </w:r>
      <w:proofErr w:type="spellEnd"/>
      <w:r>
        <w:rPr>
          <w:rFonts w:ascii="Arial" w:hAnsi="Arial" w:cs="Arial"/>
          <w:sz w:val="20"/>
          <w:szCs w:val="20"/>
        </w:rPr>
        <w:t>)</w:t>
      </w:r>
      <w:r w:rsidRPr="00202758">
        <w:rPr>
          <w:rFonts w:ascii="Arial" w:hAnsi="Arial" w:cs="Arial"/>
          <w:sz w:val="20"/>
          <w:szCs w:val="20"/>
        </w:rPr>
        <w:t xml:space="preserve">. </w:t>
      </w:r>
    </w:p>
    <w:p w14:paraId="15BCB29C" w14:textId="0F21481B" w:rsidR="00E30045" w:rsidRDefault="00F97B5C" w:rsidP="00FA37C3">
      <w:pPr>
        <w:pStyle w:val="Odstavecseseznamem"/>
        <w:spacing w:before="240"/>
        <w:ind w:left="0"/>
        <w:jc w:val="both"/>
        <w:rPr>
          <w:rFonts w:ascii="Arial" w:hAnsi="Arial" w:cs="Arial"/>
          <w:sz w:val="20"/>
          <w:szCs w:val="20"/>
        </w:rPr>
      </w:pPr>
      <w:r w:rsidRPr="00202758">
        <w:rPr>
          <w:rFonts w:ascii="Arial" w:hAnsi="Arial" w:cs="Arial"/>
          <w:sz w:val="20"/>
          <w:szCs w:val="20"/>
        </w:rPr>
        <w:t xml:space="preserve">Způsobilým výdajem je z časového pohledu výdaj, který vznikl příjemci podpory </w:t>
      </w:r>
      <w:r w:rsidRPr="001F481A">
        <w:rPr>
          <w:rFonts w:ascii="Arial" w:hAnsi="Arial" w:cs="Arial"/>
          <w:sz w:val="20"/>
          <w:szCs w:val="20"/>
        </w:rPr>
        <w:t>od 1. 1. 202</w:t>
      </w:r>
      <w:r w:rsidR="003A023E" w:rsidRPr="001F481A">
        <w:rPr>
          <w:rFonts w:ascii="Arial" w:hAnsi="Arial" w:cs="Arial"/>
          <w:sz w:val="20"/>
          <w:szCs w:val="20"/>
        </w:rPr>
        <w:t>5</w:t>
      </w:r>
      <w:r w:rsidRPr="001F481A">
        <w:rPr>
          <w:rFonts w:ascii="Arial" w:hAnsi="Arial" w:cs="Arial"/>
          <w:sz w:val="20"/>
          <w:szCs w:val="20"/>
        </w:rPr>
        <w:t xml:space="preserve"> do </w:t>
      </w:r>
      <w:r w:rsidR="003A023E" w:rsidRPr="00B37A13">
        <w:rPr>
          <w:rFonts w:ascii="Arial" w:hAnsi="Arial" w:cs="Arial"/>
          <w:sz w:val="20"/>
          <w:szCs w:val="20"/>
        </w:rPr>
        <w:t>1</w:t>
      </w:r>
      <w:r w:rsidR="00653F3C" w:rsidRPr="001F481A">
        <w:rPr>
          <w:rFonts w:ascii="Arial" w:hAnsi="Arial" w:cs="Arial"/>
          <w:sz w:val="20"/>
          <w:szCs w:val="20"/>
        </w:rPr>
        <w:t>0</w:t>
      </w:r>
      <w:r w:rsidRPr="001F481A">
        <w:rPr>
          <w:rFonts w:ascii="Arial" w:hAnsi="Arial" w:cs="Arial"/>
          <w:sz w:val="20"/>
          <w:szCs w:val="20"/>
        </w:rPr>
        <w:t>. </w:t>
      </w:r>
      <w:r w:rsidR="00653F3C" w:rsidRPr="001F481A">
        <w:rPr>
          <w:rFonts w:ascii="Arial" w:hAnsi="Arial" w:cs="Arial"/>
          <w:sz w:val="20"/>
          <w:szCs w:val="20"/>
        </w:rPr>
        <w:t>9</w:t>
      </w:r>
      <w:r w:rsidRPr="001F481A">
        <w:rPr>
          <w:rFonts w:ascii="Arial" w:hAnsi="Arial" w:cs="Arial"/>
          <w:sz w:val="20"/>
          <w:szCs w:val="20"/>
        </w:rPr>
        <w:t>. 202</w:t>
      </w:r>
      <w:r w:rsidR="003A023E" w:rsidRPr="00B37A13">
        <w:rPr>
          <w:rFonts w:ascii="Arial" w:hAnsi="Arial" w:cs="Arial"/>
          <w:sz w:val="20"/>
          <w:szCs w:val="20"/>
        </w:rPr>
        <w:t>5</w:t>
      </w:r>
      <w:r w:rsidRPr="001F481A">
        <w:rPr>
          <w:rFonts w:ascii="Arial" w:hAnsi="Arial" w:cs="Arial"/>
          <w:sz w:val="20"/>
          <w:szCs w:val="20"/>
        </w:rPr>
        <w:t>. Všechny způsobilé výdaje mus</w:t>
      </w:r>
      <w:r w:rsidR="002B3D33" w:rsidRPr="001F481A">
        <w:rPr>
          <w:rFonts w:ascii="Arial" w:hAnsi="Arial" w:cs="Arial"/>
          <w:sz w:val="20"/>
          <w:szCs w:val="20"/>
        </w:rPr>
        <w:t>ej</w:t>
      </w:r>
      <w:r w:rsidRPr="001F481A">
        <w:rPr>
          <w:rFonts w:ascii="Arial" w:hAnsi="Arial" w:cs="Arial"/>
          <w:sz w:val="20"/>
          <w:szCs w:val="20"/>
        </w:rPr>
        <w:t>í splňovat podmínky výzvy, aktuální pra</w:t>
      </w:r>
      <w:r w:rsidRPr="00202758">
        <w:rPr>
          <w:rFonts w:ascii="Arial" w:hAnsi="Arial" w:cs="Arial"/>
          <w:sz w:val="20"/>
          <w:szCs w:val="20"/>
        </w:rPr>
        <w:t>vidla a metodické pokyny NPO.</w:t>
      </w:r>
    </w:p>
    <w:p w14:paraId="031CD142" w14:textId="77777777" w:rsidR="00E30045" w:rsidRDefault="00E30045" w:rsidP="00FA37C3">
      <w:pPr>
        <w:pStyle w:val="Odstavecseseznamem"/>
        <w:spacing w:before="240"/>
        <w:ind w:left="0"/>
        <w:jc w:val="both"/>
        <w:rPr>
          <w:rFonts w:ascii="Arial" w:hAnsi="Arial" w:cs="Arial"/>
          <w:sz w:val="20"/>
          <w:szCs w:val="20"/>
        </w:rPr>
      </w:pPr>
    </w:p>
    <w:p w14:paraId="03948881" w14:textId="77777777" w:rsidR="00E30045" w:rsidRDefault="00E30045" w:rsidP="00FA37C3">
      <w:pPr>
        <w:pStyle w:val="Odstavecseseznamem"/>
        <w:spacing w:before="240"/>
        <w:ind w:left="0"/>
        <w:jc w:val="both"/>
        <w:rPr>
          <w:rFonts w:ascii="Arial" w:hAnsi="Arial" w:cs="Arial"/>
          <w:sz w:val="20"/>
          <w:szCs w:val="20"/>
        </w:rPr>
      </w:pPr>
      <w:r w:rsidRPr="00E30045">
        <w:rPr>
          <w:rFonts w:ascii="Arial" w:hAnsi="Arial" w:cs="Arial"/>
          <w:sz w:val="20"/>
          <w:szCs w:val="20"/>
        </w:rPr>
        <w:t>Příjemce bude povinen vést účetnictví podle zákona č. 563/1991 Sb., o účetnictví, ve znění pozdějších předpisů (dále jen „zákon o účetnictví“), a v něm řádně a odděleně sledovat nakládání s poskytnutou dotací. Veškeré výdaje projektu musejí být prokázány účetními doklady, které splňují náležitosti dle zákona o účetnictví.</w:t>
      </w:r>
    </w:p>
    <w:p w14:paraId="744560D4" w14:textId="77777777" w:rsidR="00F97B5C" w:rsidRPr="00411374" w:rsidRDefault="00F97B5C" w:rsidP="00FA37C3">
      <w:pPr>
        <w:pStyle w:val="Odstavecseseznamem"/>
        <w:spacing w:before="240"/>
        <w:ind w:left="0"/>
        <w:jc w:val="both"/>
        <w:rPr>
          <w:rFonts w:ascii="Arial" w:hAnsi="Arial" w:cs="Arial"/>
          <w:sz w:val="20"/>
          <w:szCs w:val="20"/>
        </w:rPr>
      </w:pPr>
      <w:r w:rsidRPr="00202758">
        <w:rPr>
          <w:rFonts w:ascii="Arial" w:hAnsi="Arial" w:cs="Arial"/>
          <w:sz w:val="20"/>
          <w:szCs w:val="20"/>
        </w:rPr>
        <w:t xml:space="preserve"> </w:t>
      </w:r>
    </w:p>
    <w:p w14:paraId="24A09D0B" w14:textId="77777777" w:rsidR="00F97B5C" w:rsidRPr="00202758" w:rsidRDefault="00F97B5C" w:rsidP="00FA37C3">
      <w:pPr>
        <w:pStyle w:val="Odstavecseseznamem"/>
        <w:spacing w:before="240"/>
        <w:ind w:left="0"/>
        <w:jc w:val="both"/>
        <w:rPr>
          <w:rFonts w:ascii="Arial" w:hAnsi="Arial" w:cs="Arial"/>
          <w:sz w:val="20"/>
          <w:szCs w:val="20"/>
        </w:rPr>
      </w:pPr>
      <w:r w:rsidRPr="00202758">
        <w:rPr>
          <w:rFonts w:ascii="Arial" w:hAnsi="Arial" w:cs="Arial"/>
          <w:sz w:val="20"/>
          <w:szCs w:val="20"/>
        </w:rPr>
        <w:t>Ve smyslu § 4b zákona č. 159/2006 Sb., o střetu zájmů, v platném znění, nelze do způsobilých výdajů zahrnout výdaje vynaložené na plnění veřejné zakázky dodavatelem, zhotovitelem díla či poskytovatelem služeb, který je obchodní společností, v níž veřejný funkcionář uvedený v § 2 odst. 1 písm. c) tohoto zákona, nebo jím ovládaná osoba vlastní podíl představující alespoň 25 % účasti společníka v této obchodní společnosti a dále nelze do způsobilých výdajů ve smyslu § 44 ZZVZ zahrnout výdaje vynaložené na plnění veřejné zakázky, u níž byl zjištěn nezveřejněný nebo nedostatečně omezený střet zájmů a střetem zájmů dotčený účastník výběrového/zadávacího řízení uspěl při zajištění této veřejné zakázky. Zároveň zde nebylo zjištěno korupční jednání.</w:t>
      </w:r>
    </w:p>
    <w:p w14:paraId="40B57940" w14:textId="77777777" w:rsidR="00F97B5C" w:rsidRPr="00202758" w:rsidRDefault="00F97B5C" w:rsidP="00F97B5C">
      <w:pPr>
        <w:pStyle w:val="Odstavecseseznamem"/>
        <w:rPr>
          <w:rFonts w:ascii="Arial" w:hAnsi="Arial" w:cs="Arial"/>
          <w:sz w:val="20"/>
          <w:szCs w:val="20"/>
        </w:rPr>
      </w:pPr>
    </w:p>
    <w:p w14:paraId="0CF96651" w14:textId="77777777" w:rsidR="00F97B5C" w:rsidRPr="00D77492" w:rsidRDefault="00F97B5C" w:rsidP="00FA37C3">
      <w:pPr>
        <w:pStyle w:val="Odstavecseseznamem"/>
        <w:spacing w:before="240"/>
        <w:ind w:left="0"/>
        <w:jc w:val="both"/>
        <w:rPr>
          <w:rFonts w:ascii="Arial" w:hAnsi="Arial" w:cs="Arial"/>
          <w:sz w:val="20"/>
          <w:szCs w:val="20"/>
        </w:rPr>
      </w:pPr>
      <w:r w:rsidRPr="00202758">
        <w:rPr>
          <w:rFonts w:ascii="Arial" w:hAnsi="Arial" w:cs="Arial"/>
          <w:sz w:val="20"/>
          <w:szCs w:val="20"/>
        </w:rPr>
        <w:t xml:space="preserve">Podpora může být poskytnuta pouze na způsobilé výdaje, které splňují všechny níže uvedené </w:t>
      </w:r>
      <w:r w:rsidRPr="00D77492">
        <w:rPr>
          <w:rFonts w:ascii="Arial" w:hAnsi="Arial" w:cs="Arial"/>
          <w:sz w:val="20"/>
          <w:szCs w:val="20"/>
        </w:rPr>
        <w:t>podmínky:</w:t>
      </w:r>
    </w:p>
    <w:p w14:paraId="56D6F1A3" w14:textId="77777777" w:rsidR="00F97B5C" w:rsidRPr="00D77492" w:rsidRDefault="00F97B5C" w:rsidP="004C0656">
      <w:pPr>
        <w:pStyle w:val="Odstavecseseznamem"/>
        <w:numPr>
          <w:ilvl w:val="0"/>
          <w:numId w:val="9"/>
        </w:numPr>
        <w:spacing w:after="200"/>
        <w:jc w:val="both"/>
        <w:rPr>
          <w:rFonts w:ascii="Arial" w:hAnsi="Arial" w:cs="Arial"/>
          <w:sz w:val="20"/>
          <w:szCs w:val="20"/>
        </w:rPr>
      </w:pPr>
      <w:bookmarkStart w:id="34" w:name="_Toc411947676"/>
      <w:r w:rsidRPr="00D77492">
        <w:rPr>
          <w:rFonts w:ascii="Arial" w:hAnsi="Arial" w:cs="Arial"/>
          <w:sz w:val="20"/>
          <w:szCs w:val="20"/>
        </w:rPr>
        <w:t>jsou v souladu s právními předpisy České republiky a Evropské unie,</w:t>
      </w:r>
    </w:p>
    <w:p w14:paraId="0F00ED9C" w14:textId="77777777" w:rsidR="00F97B5C" w:rsidRPr="00D77492" w:rsidRDefault="00F97B5C" w:rsidP="004C0656">
      <w:pPr>
        <w:pStyle w:val="Odstavecseseznamem"/>
        <w:numPr>
          <w:ilvl w:val="0"/>
          <w:numId w:val="9"/>
        </w:numPr>
        <w:spacing w:after="200"/>
        <w:jc w:val="both"/>
        <w:rPr>
          <w:rFonts w:ascii="Arial" w:hAnsi="Arial" w:cs="Arial"/>
          <w:sz w:val="20"/>
          <w:szCs w:val="20"/>
        </w:rPr>
      </w:pPr>
      <w:r w:rsidRPr="00D77492">
        <w:rPr>
          <w:rFonts w:ascii="Arial" w:hAnsi="Arial" w:cs="Arial"/>
          <w:sz w:val="20"/>
          <w:szCs w:val="20"/>
        </w:rPr>
        <w:t>jsou v souladu s NPO, aktuálními metodickými pokyny, příslušnou výzvou a vydanými metodickými pokyny MK,</w:t>
      </w:r>
    </w:p>
    <w:p w14:paraId="31A822A9" w14:textId="77777777" w:rsidR="00F97B5C" w:rsidRPr="00D77492" w:rsidRDefault="00F97B5C" w:rsidP="004C0656">
      <w:pPr>
        <w:pStyle w:val="Odstavecseseznamem"/>
        <w:numPr>
          <w:ilvl w:val="0"/>
          <w:numId w:val="9"/>
        </w:numPr>
        <w:spacing w:after="200"/>
        <w:jc w:val="both"/>
        <w:rPr>
          <w:rFonts w:ascii="Arial" w:hAnsi="Arial" w:cs="Arial"/>
          <w:sz w:val="20"/>
          <w:szCs w:val="20"/>
        </w:rPr>
      </w:pPr>
      <w:r w:rsidRPr="00D77492">
        <w:rPr>
          <w:rFonts w:ascii="Arial" w:hAnsi="Arial" w:cs="Arial"/>
          <w:sz w:val="20"/>
          <w:szCs w:val="20"/>
        </w:rPr>
        <w:t>jsou vynaloženy v souladu s pravidlem 3E (hospodárnost, efektivnost, účelnost),</w:t>
      </w:r>
    </w:p>
    <w:p w14:paraId="1A466E96" w14:textId="77777777" w:rsidR="00F97B5C" w:rsidRPr="00D77492" w:rsidRDefault="00F97B5C" w:rsidP="004C0656">
      <w:pPr>
        <w:pStyle w:val="Odstavecseseznamem"/>
        <w:numPr>
          <w:ilvl w:val="0"/>
          <w:numId w:val="9"/>
        </w:numPr>
        <w:spacing w:after="200"/>
        <w:jc w:val="both"/>
        <w:rPr>
          <w:rFonts w:ascii="Arial" w:hAnsi="Arial" w:cs="Arial"/>
          <w:sz w:val="20"/>
          <w:szCs w:val="20"/>
        </w:rPr>
      </w:pPr>
      <w:r w:rsidRPr="00D77492">
        <w:rPr>
          <w:rFonts w:ascii="Arial" w:hAnsi="Arial" w:cs="Arial"/>
          <w:sz w:val="20"/>
          <w:szCs w:val="20"/>
        </w:rPr>
        <w:t>jsou v souladu s podmínkami příslušného článku GBER,</w:t>
      </w:r>
    </w:p>
    <w:p w14:paraId="1B0D2505" w14:textId="77777777" w:rsidR="00F97B5C" w:rsidRPr="00D77492" w:rsidRDefault="00F97B5C" w:rsidP="004C0656">
      <w:pPr>
        <w:pStyle w:val="Odstavecseseznamem"/>
        <w:numPr>
          <w:ilvl w:val="0"/>
          <w:numId w:val="9"/>
        </w:numPr>
        <w:spacing w:after="200"/>
        <w:jc w:val="both"/>
        <w:rPr>
          <w:rFonts w:ascii="Arial" w:hAnsi="Arial" w:cs="Arial"/>
          <w:sz w:val="20"/>
          <w:szCs w:val="20"/>
        </w:rPr>
      </w:pPr>
      <w:r w:rsidRPr="00D77492">
        <w:rPr>
          <w:rFonts w:ascii="Arial" w:hAnsi="Arial" w:cs="Arial"/>
          <w:sz w:val="20"/>
          <w:szCs w:val="20"/>
        </w:rPr>
        <w:lastRenderedPageBreak/>
        <w:t>jsou přiměřené, tj. odpovídají cenám v místě a čase obvyklým,</w:t>
      </w:r>
    </w:p>
    <w:p w14:paraId="6251F0F4" w14:textId="77777777" w:rsidR="00F97B5C" w:rsidRPr="00D77492" w:rsidRDefault="00F97B5C" w:rsidP="004C0656">
      <w:pPr>
        <w:pStyle w:val="Odstavecseseznamem"/>
        <w:numPr>
          <w:ilvl w:val="0"/>
          <w:numId w:val="9"/>
        </w:numPr>
        <w:spacing w:after="200"/>
        <w:jc w:val="both"/>
        <w:rPr>
          <w:rFonts w:ascii="Arial" w:hAnsi="Arial" w:cs="Arial"/>
          <w:sz w:val="20"/>
          <w:szCs w:val="20"/>
        </w:rPr>
      </w:pPr>
      <w:r w:rsidRPr="00D77492">
        <w:rPr>
          <w:rFonts w:ascii="Arial" w:hAnsi="Arial" w:cs="Arial"/>
          <w:sz w:val="20"/>
          <w:szCs w:val="20"/>
        </w:rPr>
        <w:t>jsou řádně identifikovatelné, prokazatelné a doložitelné,</w:t>
      </w:r>
    </w:p>
    <w:p w14:paraId="7C95AD0F" w14:textId="4A5888CD" w:rsidR="00FA37C3" w:rsidRDefault="00F97B5C" w:rsidP="004C0656">
      <w:pPr>
        <w:pStyle w:val="Odstavecseseznamem"/>
        <w:numPr>
          <w:ilvl w:val="0"/>
          <w:numId w:val="9"/>
        </w:numPr>
        <w:spacing w:after="200"/>
        <w:jc w:val="both"/>
        <w:rPr>
          <w:rFonts w:ascii="Arial" w:hAnsi="Arial" w:cs="Arial"/>
          <w:sz w:val="20"/>
          <w:szCs w:val="20"/>
        </w:rPr>
      </w:pPr>
      <w:r w:rsidRPr="00D77492">
        <w:rPr>
          <w:rFonts w:ascii="Arial" w:hAnsi="Arial" w:cs="Arial"/>
          <w:sz w:val="20"/>
          <w:szCs w:val="20"/>
        </w:rPr>
        <w:t>jsou přímo a výhradně spojeny s realizací projektu, vznikly v době realizace</w:t>
      </w:r>
      <w:r w:rsidR="00BA745F">
        <w:rPr>
          <w:rFonts w:ascii="Arial" w:hAnsi="Arial" w:cs="Arial"/>
          <w:sz w:val="20"/>
          <w:szCs w:val="20"/>
        </w:rPr>
        <w:t xml:space="preserve"> projektu</w:t>
      </w:r>
      <w:r w:rsidRPr="00D77492">
        <w:rPr>
          <w:rFonts w:ascii="Arial" w:hAnsi="Arial" w:cs="Arial"/>
          <w:sz w:val="20"/>
          <w:szCs w:val="20"/>
        </w:rPr>
        <w:t xml:space="preserve">, resp. byly proplaceny v období </w:t>
      </w:r>
      <w:r w:rsidRPr="001F481A">
        <w:rPr>
          <w:rFonts w:ascii="Arial" w:hAnsi="Arial" w:cs="Arial"/>
          <w:sz w:val="20"/>
          <w:szCs w:val="20"/>
        </w:rPr>
        <w:t xml:space="preserve">od </w:t>
      </w:r>
      <w:r w:rsidR="003A023E" w:rsidRPr="00B37A13">
        <w:rPr>
          <w:rFonts w:ascii="Arial" w:hAnsi="Arial" w:cs="Arial"/>
          <w:sz w:val="20"/>
          <w:szCs w:val="20"/>
        </w:rPr>
        <w:t xml:space="preserve">1. 1. 2025 do 10. 9. 2025 </w:t>
      </w:r>
      <w:r w:rsidRPr="001F481A">
        <w:rPr>
          <w:rFonts w:ascii="Arial" w:hAnsi="Arial" w:cs="Arial"/>
          <w:sz w:val="20"/>
          <w:szCs w:val="20"/>
        </w:rPr>
        <w:t>dle</w:t>
      </w:r>
      <w:r w:rsidRPr="00D77492">
        <w:rPr>
          <w:rFonts w:ascii="Arial" w:hAnsi="Arial" w:cs="Arial"/>
          <w:sz w:val="20"/>
          <w:szCs w:val="20"/>
        </w:rPr>
        <w:t xml:space="preserve"> podmínek NPO, splňují požadované náležitosti a jsou součástí jeho rozpočtu.</w:t>
      </w:r>
    </w:p>
    <w:p w14:paraId="151D1249" w14:textId="77777777" w:rsidR="00FA37C3" w:rsidRDefault="00FA37C3" w:rsidP="00FA37C3">
      <w:pPr>
        <w:pStyle w:val="Odstavecseseznamem"/>
        <w:spacing w:after="200"/>
        <w:ind w:left="432"/>
        <w:jc w:val="both"/>
        <w:rPr>
          <w:rFonts w:ascii="Arial" w:hAnsi="Arial"/>
          <w:sz w:val="20"/>
          <w:szCs w:val="20"/>
        </w:rPr>
      </w:pPr>
    </w:p>
    <w:p w14:paraId="17533B7C" w14:textId="77777777" w:rsidR="00ED167D" w:rsidRPr="007E6E77" w:rsidRDefault="00ED167D" w:rsidP="007E6E77">
      <w:pPr>
        <w:jc w:val="both"/>
        <w:rPr>
          <w:rFonts w:ascii="Arial" w:hAnsi="Arial" w:cs="Arial"/>
          <w:b/>
          <w:sz w:val="20"/>
          <w:szCs w:val="20"/>
        </w:rPr>
      </w:pPr>
      <w:r w:rsidRPr="007E6E77">
        <w:rPr>
          <w:rFonts w:ascii="Arial" w:hAnsi="Arial"/>
          <w:b/>
          <w:sz w:val="20"/>
          <w:szCs w:val="20"/>
        </w:rPr>
        <w:t xml:space="preserve">Vymezení </w:t>
      </w:r>
      <w:r w:rsidR="00E30045">
        <w:rPr>
          <w:rFonts w:ascii="Arial" w:hAnsi="Arial"/>
          <w:b/>
          <w:sz w:val="20"/>
          <w:szCs w:val="20"/>
        </w:rPr>
        <w:t>ne</w:t>
      </w:r>
      <w:r w:rsidRPr="007E6E77">
        <w:rPr>
          <w:rFonts w:ascii="Arial" w:hAnsi="Arial"/>
          <w:b/>
          <w:sz w:val="20"/>
          <w:szCs w:val="20"/>
        </w:rPr>
        <w:t>způsobilých výdajů</w:t>
      </w:r>
      <w:bookmarkEnd w:id="34"/>
    </w:p>
    <w:p w14:paraId="6F1DCA07" w14:textId="77777777" w:rsidR="0094247D" w:rsidRPr="00202758" w:rsidRDefault="00026D8B" w:rsidP="00413F63">
      <w:pPr>
        <w:jc w:val="both"/>
        <w:rPr>
          <w:rFonts w:ascii="Arial" w:hAnsi="Arial" w:cs="Arial"/>
          <w:sz w:val="20"/>
          <w:szCs w:val="20"/>
        </w:rPr>
      </w:pPr>
      <w:bookmarkStart w:id="35" w:name="_Toc203207436"/>
      <w:r w:rsidRPr="00202758">
        <w:rPr>
          <w:rFonts w:ascii="Arial" w:hAnsi="Arial" w:cs="Arial"/>
          <w:sz w:val="20"/>
          <w:szCs w:val="20"/>
        </w:rPr>
        <w:t>Položky nezařaditelné mezi způsobilé výdaje</w:t>
      </w:r>
      <w:bookmarkEnd w:id="35"/>
      <w:r w:rsidR="0094247D" w:rsidRPr="00202758">
        <w:rPr>
          <w:rFonts w:ascii="Arial" w:hAnsi="Arial" w:cs="Arial"/>
          <w:sz w:val="20"/>
          <w:szCs w:val="20"/>
        </w:rPr>
        <w:t>:</w:t>
      </w:r>
    </w:p>
    <w:p w14:paraId="64DC6168" w14:textId="77777777" w:rsidR="0094247D" w:rsidRPr="00202758" w:rsidRDefault="0094247D" w:rsidP="004C0656">
      <w:pPr>
        <w:pStyle w:val="Odstavecseseznamem"/>
        <w:numPr>
          <w:ilvl w:val="1"/>
          <w:numId w:val="10"/>
        </w:numPr>
        <w:spacing w:after="200"/>
        <w:jc w:val="both"/>
        <w:rPr>
          <w:rFonts w:ascii="Arial" w:hAnsi="Arial" w:cs="Arial"/>
          <w:sz w:val="20"/>
          <w:szCs w:val="20"/>
        </w:rPr>
      </w:pPr>
      <w:r w:rsidRPr="00202758">
        <w:rPr>
          <w:rFonts w:ascii="Arial" w:hAnsi="Arial" w:cs="Arial"/>
          <w:sz w:val="20"/>
          <w:szCs w:val="20"/>
        </w:rPr>
        <w:t>aktivity, které neodpovídají zaměření programu, podmínkám výzvy či aktuálním metodickým pokynům,</w:t>
      </w:r>
    </w:p>
    <w:p w14:paraId="7591BE27" w14:textId="77777777" w:rsidR="0094247D" w:rsidRPr="00202758" w:rsidRDefault="0094247D" w:rsidP="004C0656">
      <w:pPr>
        <w:pStyle w:val="Odstavecseseznamem"/>
        <w:numPr>
          <w:ilvl w:val="1"/>
          <w:numId w:val="10"/>
        </w:numPr>
        <w:spacing w:after="0"/>
        <w:jc w:val="both"/>
        <w:rPr>
          <w:rFonts w:ascii="Arial" w:hAnsi="Arial" w:cs="Arial"/>
          <w:sz w:val="20"/>
          <w:szCs w:val="20"/>
        </w:rPr>
      </w:pPr>
      <w:r w:rsidRPr="00202758">
        <w:rPr>
          <w:rFonts w:ascii="Arial" w:hAnsi="Arial" w:cs="Arial"/>
          <w:sz w:val="20"/>
          <w:szCs w:val="20"/>
        </w:rPr>
        <w:t>výdaje na mzdy a platy a ostatní osobní náklady žadatele,</w:t>
      </w:r>
    </w:p>
    <w:p w14:paraId="7338C32B" w14:textId="77777777" w:rsidR="0094247D" w:rsidRPr="00202758" w:rsidRDefault="0094247D" w:rsidP="004C0656">
      <w:pPr>
        <w:pStyle w:val="Odstavecseseznamem"/>
        <w:numPr>
          <w:ilvl w:val="1"/>
          <w:numId w:val="10"/>
        </w:numPr>
        <w:spacing w:after="0"/>
        <w:jc w:val="both"/>
        <w:rPr>
          <w:rFonts w:ascii="Arial" w:hAnsi="Arial" w:cs="Arial"/>
          <w:sz w:val="20"/>
          <w:szCs w:val="20"/>
        </w:rPr>
      </w:pPr>
      <w:r w:rsidRPr="00202758">
        <w:rPr>
          <w:rFonts w:ascii="Arial" w:hAnsi="Arial" w:cs="Arial"/>
          <w:sz w:val="20"/>
          <w:szCs w:val="20"/>
        </w:rPr>
        <w:t xml:space="preserve">výdaje spojené se vzděláváním a náborem zaměstnanců, </w:t>
      </w:r>
      <w:proofErr w:type="spellStart"/>
      <w:r w:rsidRPr="00202758">
        <w:rPr>
          <w:rFonts w:ascii="Arial" w:hAnsi="Arial" w:cs="Arial"/>
          <w:sz w:val="20"/>
          <w:szCs w:val="20"/>
        </w:rPr>
        <w:t>teambuilding</w:t>
      </w:r>
      <w:proofErr w:type="spellEnd"/>
      <w:r w:rsidRPr="00202758">
        <w:rPr>
          <w:rFonts w:ascii="Arial" w:hAnsi="Arial" w:cs="Arial"/>
          <w:sz w:val="20"/>
          <w:szCs w:val="20"/>
        </w:rPr>
        <w:t>,</w:t>
      </w:r>
    </w:p>
    <w:p w14:paraId="63A44321" w14:textId="77777777" w:rsidR="0094247D" w:rsidRPr="00202758" w:rsidRDefault="0094247D" w:rsidP="004C0656">
      <w:pPr>
        <w:pStyle w:val="Odstavecseseznamem"/>
        <w:numPr>
          <w:ilvl w:val="1"/>
          <w:numId w:val="10"/>
        </w:numPr>
        <w:spacing w:after="41" w:line="271" w:lineRule="auto"/>
        <w:jc w:val="both"/>
        <w:rPr>
          <w:rFonts w:ascii="Arial" w:hAnsi="Arial" w:cs="Arial"/>
          <w:sz w:val="20"/>
          <w:szCs w:val="20"/>
        </w:rPr>
      </w:pPr>
      <w:r w:rsidRPr="00202758">
        <w:rPr>
          <w:rFonts w:ascii="Arial" w:hAnsi="Arial" w:cs="Arial"/>
          <w:sz w:val="20"/>
          <w:szCs w:val="20"/>
        </w:rPr>
        <w:t xml:space="preserve">běžné provozní výdaje žadatele, např. poplatky za energie, účetní služby, bankovní poplatky, úroky apod., </w:t>
      </w:r>
    </w:p>
    <w:p w14:paraId="2FB0223B" w14:textId="77777777" w:rsidR="0094247D" w:rsidRPr="00202758" w:rsidRDefault="0094247D" w:rsidP="004C0656">
      <w:pPr>
        <w:pStyle w:val="Odstavecseseznamem"/>
        <w:numPr>
          <w:ilvl w:val="1"/>
          <w:numId w:val="10"/>
        </w:numPr>
        <w:spacing w:after="0"/>
        <w:jc w:val="both"/>
        <w:rPr>
          <w:rFonts w:ascii="Arial" w:hAnsi="Arial" w:cs="Arial"/>
          <w:sz w:val="20"/>
          <w:szCs w:val="20"/>
        </w:rPr>
      </w:pPr>
      <w:r w:rsidRPr="00202758">
        <w:rPr>
          <w:rFonts w:ascii="Arial" w:hAnsi="Arial" w:cs="Arial"/>
          <w:sz w:val="20"/>
          <w:szCs w:val="20"/>
        </w:rPr>
        <w:t>pořízení dlouhodobého hmotného či nehmotného majetku,</w:t>
      </w:r>
    </w:p>
    <w:p w14:paraId="131DF1BA" w14:textId="77777777" w:rsidR="0094247D" w:rsidRPr="00202758" w:rsidRDefault="0094247D" w:rsidP="004C0656">
      <w:pPr>
        <w:pStyle w:val="Odstavecseseznamem"/>
        <w:numPr>
          <w:ilvl w:val="1"/>
          <w:numId w:val="10"/>
        </w:numPr>
        <w:spacing w:after="0"/>
        <w:jc w:val="both"/>
        <w:rPr>
          <w:rFonts w:ascii="Arial" w:hAnsi="Arial" w:cs="Arial"/>
          <w:sz w:val="20"/>
          <w:szCs w:val="20"/>
        </w:rPr>
      </w:pPr>
      <w:r w:rsidRPr="00202758">
        <w:rPr>
          <w:rFonts w:ascii="Arial" w:hAnsi="Arial" w:cs="Arial"/>
          <w:sz w:val="20"/>
          <w:szCs w:val="20"/>
        </w:rPr>
        <w:t>výdaje na pohoštění,</w:t>
      </w:r>
    </w:p>
    <w:p w14:paraId="7ECF1A33" w14:textId="77777777" w:rsidR="0094247D" w:rsidRPr="00202758" w:rsidRDefault="0094247D" w:rsidP="004C0656">
      <w:pPr>
        <w:pStyle w:val="Odstavecseseznamem"/>
        <w:numPr>
          <w:ilvl w:val="1"/>
          <w:numId w:val="10"/>
        </w:numPr>
        <w:spacing w:after="0"/>
        <w:jc w:val="both"/>
        <w:rPr>
          <w:rFonts w:ascii="Arial" w:hAnsi="Arial" w:cs="Arial"/>
          <w:sz w:val="20"/>
          <w:szCs w:val="20"/>
        </w:rPr>
      </w:pPr>
      <w:r w:rsidRPr="00202758">
        <w:rPr>
          <w:rFonts w:ascii="Arial" w:hAnsi="Arial" w:cs="Arial"/>
          <w:sz w:val="20"/>
          <w:szCs w:val="20"/>
        </w:rPr>
        <w:t>dary,</w:t>
      </w:r>
    </w:p>
    <w:p w14:paraId="6A2D081E" w14:textId="77777777" w:rsidR="0094247D" w:rsidRPr="00202758" w:rsidRDefault="0094247D" w:rsidP="004C0656">
      <w:pPr>
        <w:pStyle w:val="Odstavecseseznamem"/>
        <w:numPr>
          <w:ilvl w:val="1"/>
          <w:numId w:val="10"/>
        </w:numPr>
        <w:spacing w:after="0"/>
        <w:jc w:val="both"/>
        <w:rPr>
          <w:rFonts w:ascii="Arial" w:hAnsi="Arial" w:cs="Arial"/>
          <w:sz w:val="20"/>
          <w:szCs w:val="20"/>
        </w:rPr>
      </w:pPr>
      <w:r w:rsidRPr="00202758">
        <w:rPr>
          <w:rFonts w:ascii="Arial" w:hAnsi="Arial" w:cs="Arial"/>
          <w:sz w:val="20"/>
          <w:szCs w:val="20"/>
        </w:rPr>
        <w:t>udílení věcných nebo finančních ocenění,</w:t>
      </w:r>
    </w:p>
    <w:p w14:paraId="5C9D4ED3" w14:textId="77777777" w:rsidR="0094247D" w:rsidRPr="00202758"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zpracování žádosti/projektu</w:t>
      </w:r>
      <w:r w:rsidR="002B3D33" w:rsidRPr="00202758">
        <w:rPr>
          <w:rFonts w:ascii="Arial" w:hAnsi="Arial" w:cs="Arial"/>
          <w:sz w:val="20"/>
          <w:szCs w:val="20"/>
        </w:rPr>
        <w:t xml:space="preserve"> v DP MK</w:t>
      </w:r>
      <w:r w:rsidRPr="00202758">
        <w:rPr>
          <w:rFonts w:ascii="Arial" w:hAnsi="Arial" w:cs="Arial"/>
          <w:sz w:val="20"/>
          <w:szCs w:val="20"/>
        </w:rPr>
        <w:t>,</w:t>
      </w:r>
    </w:p>
    <w:p w14:paraId="19E5CC05" w14:textId="77777777" w:rsidR="0094247D" w:rsidRPr="00202758"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výdaje na publicitu,</w:t>
      </w:r>
    </w:p>
    <w:p w14:paraId="1FD0ADB7" w14:textId="77777777" w:rsidR="0094247D" w:rsidRPr="00202758" w:rsidRDefault="0094247D" w:rsidP="004C0656">
      <w:pPr>
        <w:pStyle w:val="Odstavecseseznamem"/>
        <w:numPr>
          <w:ilvl w:val="1"/>
          <w:numId w:val="10"/>
        </w:numPr>
        <w:spacing w:after="240"/>
        <w:jc w:val="both"/>
        <w:rPr>
          <w:rFonts w:ascii="Arial" w:hAnsi="Arial" w:cs="Arial"/>
          <w:sz w:val="20"/>
          <w:szCs w:val="20"/>
        </w:rPr>
      </w:pPr>
      <w:proofErr w:type="spellStart"/>
      <w:r w:rsidRPr="00202758">
        <w:rPr>
          <w:rFonts w:ascii="Arial" w:hAnsi="Arial" w:cs="Arial"/>
          <w:sz w:val="20"/>
          <w:szCs w:val="20"/>
        </w:rPr>
        <w:t>gamifikaci</w:t>
      </w:r>
      <w:proofErr w:type="spellEnd"/>
      <w:r w:rsidRPr="00202758">
        <w:rPr>
          <w:rFonts w:ascii="Arial" w:hAnsi="Arial" w:cs="Arial"/>
          <w:sz w:val="20"/>
          <w:szCs w:val="20"/>
        </w:rPr>
        <w:t xml:space="preserve"> směřovanou na zlepšení procesů uvnitř firmy, </w:t>
      </w:r>
    </w:p>
    <w:p w14:paraId="23A50D6A" w14:textId="77777777" w:rsidR="0094247D" w:rsidRPr="00202758"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 xml:space="preserve">nákup mediálního prostoru (pouze off-line media), </w:t>
      </w:r>
    </w:p>
    <w:p w14:paraId="0E005D60" w14:textId="77777777" w:rsidR="0094247D" w:rsidRPr="00202758"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 xml:space="preserve">investiční výdaje, </w:t>
      </w:r>
    </w:p>
    <w:p w14:paraId="3F0AD263" w14:textId="77777777" w:rsidR="0094247D" w:rsidRPr="00202758"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samostatné překlady a jazykové překlady,</w:t>
      </w:r>
    </w:p>
    <w:p w14:paraId="1D3607BE" w14:textId="77777777" w:rsidR="0094247D"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zakoupení hotového uměleckého díla,</w:t>
      </w:r>
    </w:p>
    <w:p w14:paraId="3CD3CD74" w14:textId="77777777" w:rsidR="00C32B5B" w:rsidRPr="00BA745F" w:rsidRDefault="00C32B5B" w:rsidP="004C0656">
      <w:pPr>
        <w:pStyle w:val="Odstavecseseznamem"/>
        <w:numPr>
          <w:ilvl w:val="1"/>
          <w:numId w:val="10"/>
        </w:numPr>
        <w:spacing w:after="240"/>
        <w:jc w:val="both"/>
        <w:rPr>
          <w:rFonts w:ascii="Arial" w:hAnsi="Arial" w:cs="Arial"/>
          <w:b/>
          <w:sz w:val="20"/>
          <w:szCs w:val="20"/>
        </w:rPr>
      </w:pPr>
      <w:r w:rsidRPr="00BA745F">
        <w:rPr>
          <w:rFonts w:ascii="Arial" w:hAnsi="Arial" w:cs="Arial"/>
          <w:b/>
          <w:sz w:val="20"/>
          <w:szCs w:val="20"/>
        </w:rPr>
        <w:t xml:space="preserve">výdaje za </w:t>
      </w:r>
      <w:r w:rsidR="00074E9D" w:rsidRPr="00BA745F">
        <w:rPr>
          <w:rFonts w:ascii="Arial" w:hAnsi="Arial" w:cs="Arial"/>
          <w:b/>
          <w:sz w:val="20"/>
          <w:szCs w:val="20"/>
        </w:rPr>
        <w:t xml:space="preserve">poplatky spojené s </w:t>
      </w:r>
      <w:r w:rsidRPr="00BA745F">
        <w:rPr>
          <w:rFonts w:ascii="Arial" w:hAnsi="Arial" w:cs="Arial"/>
          <w:b/>
          <w:sz w:val="20"/>
          <w:szCs w:val="20"/>
        </w:rPr>
        <w:t>výkon</w:t>
      </w:r>
      <w:r w:rsidR="00074E9D" w:rsidRPr="00BA745F">
        <w:rPr>
          <w:rFonts w:ascii="Arial" w:hAnsi="Arial" w:cs="Arial"/>
          <w:b/>
          <w:sz w:val="20"/>
          <w:szCs w:val="20"/>
        </w:rPr>
        <w:t>em</w:t>
      </w:r>
      <w:r w:rsidRPr="00BA745F">
        <w:rPr>
          <w:rFonts w:ascii="Arial" w:hAnsi="Arial" w:cs="Arial"/>
          <w:b/>
          <w:sz w:val="20"/>
          <w:szCs w:val="20"/>
        </w:rPr>
        <w:t xml:space="preserve"> práva </w:t>
      </w:r>
      <w:r w:rsidR="00074E9D" w:rsidRPr="00BA745F">
        <w:rPr>
          <w:rFonts w:ascii="Arial" w:hAnsi="Arial" w:cs="Arial"/>
          <w:b/>
          <w:sz w:val="20"/>
          <w:szCs w:val="20"/>
        </w:rPr>
        <w:t xml:space="preserve">vytvořené </w:t>
      </w:r>
      <w:r w:rsidRPr="00BA745F">
        <w:rPr>
          <w:rFonts w:ascii="Arial" w:hAnsi="Arial" w:cs="Arial"/>
          <w:b/>
          <w:sz w:val="20"/>
          <w:szCs w:val="20"/>
        </w:rPr>
        <w:t>dílo užít (licenc</w:t>
      </w:r>
      <w:r w:rsidR="00343792">
        <w:rPr>
          <w:rFonts w:ascii="Arial" w:hAnsi="Arial" w:cs="Arial"/>
          <w:b/>
          <w:sz w:val="20"/>
          <w:szCs w:val="20"/>
        </w:rPr>
        <w:t>e</w:t>
      </w:r>
      <w:r w:rsidRPr="00BA745F">
        <w:rPr>
          <w:rFonts w:ascii="Arial" w:hAnsi="Arial" w:cs="Arial"/>
          <w:b/>
          <w:sz w:val="20"/>
          <w:szCs w:val="20"/>
        </w:rPr>
        <w:t>)</w:t>
      </w:r>
      <w:r w:rsidR="00074E9D" w:rsidRPr="00BA745F">
        <w:rPr>
          <w:rFonts w:ascii="Arial" w:hAnsi="Arial" w:cs="Arial"/>
          <w:b/>
          <w:sz w:val="20"/>
          <w:szCs w:val="20"/>
        </w:rPr>
        <w:t>,</w:t>
      </w:r>
    </w:p>
    <w:p w14:paraId="247DB548" w14:textId="77777777" w:rsidR="0094247D" w:rsidRPr="00202758" w:rsidRDefault="0094247D" w:rsidP="004C0656">
      <w:pPr>
        <w:pStyle w:val="Odstavecseseznamem"/>
        <w:numPr>
          <w:ilvl w:val="1"/>
          <w:numId w:val="10"/>
        </w:numPr>
        <w:spacing w:after="240"/>
        <w:jc w:val="both"/>
        <w:rPr>
          <w:rFonts w:ascii="Arial" w:hAnsi="Arial" w:cs="Arial"/>
          <w:sz w:val="20"/>
          <w:szCs w:val="20"/>
        </w:rPr>
      </w:pPr>
      <w:r w:rsidRPr="00202758">
        <w:rPr>
          <w:rFonts w:ascii="Arial" w:hAnsi="Arial" w:cs="Arial"/>
          <w:sz w:val="20"/>
          <w:szCs w:val="20"/>
        </w:rPr>
        <w:t>daň z přidané hodnoty (dále jen „DPH“) podle zákona č. 235/2004 Sb., o dani z přidané hodnoty, ve znění pozdějších předpisů</w:t>
      </w:r>
    </w:p>
    <w:p w14:paraId="05A05258" w14:textId="77777777" w:rsidR="00FF08A5" w:rsidRDefault="0094247D" w:rsidP="00805FAD">
      <w:pPr>
        <w:spacing w:after="0" w:line="240" w:lineRule="auto"/>
        <w:jc w:val="both"/>
        <w:rPr>
          <w:rFonts w:ascii="Arial" w:hAnsi="Arial" w:cs="Arial"/>
          <w:b/>
          <w:sz w:val="20"/>
          <w:szCs w:val="20"/>
        </w:rPr>
      </w:pPr>
      <w:r w:rsidRPr="00202758">
        <w:rPr>
          <w:rFonts w:ascii="Arial" w:hAnsi="Arial" w:cs="Arial"/>
          <w:b/>
          <w:sz w:val="20"/>
          <w:szCs w:val="20"/>
        </w:rPr>
        <w:t>Do kalkulovaných nákladů a příjmů projektu mohou být zahrnuty jen takové náklady a příjmy, které jsou součástí účetnictví žadatele, ale jsou vedeny odděleně, aby financování bylo transparentní a účetní doklady a objednávky jsou označovány registračním číslem žádosti o dotaci z DP MK.</w:t>
      </w:r>
    </w:p>
    <w:p w14:paraId="72839C82" w14:textId="77777777" w:rsidR="00FF08A5" w:rsidRPr="00D77492" w:rsidRDefault="00FF08A5" w:rsidP="00805FAD">
      <w:pPr>
        <w:spacing w:after="0" w:line="240" w:lineRule="auto"/>
        <w:jc w:val="both"/>
        <w:rPr>
          <w:rFonts w:ascii="Arial" w:hAnsi="Arial" w:cs="Arial"/>
          <w:b/>
          <w:sz w:val="20"/>
          <w:szCs w:val="20"/>
        </w:rPr>
      </w:pPr>
    </w:p>
    <w:p w14:paraId="3E181D50" w14:textId="77777777" w:rsidR="0094247D" w:rsidRPr="00202758" w:rsidRDefault="0094247D" w:rsidP="004C0656">
      <w:pPr>
        <w:pStyle w:val="nadpis1"/>
        <w:numPr>
          <w:ilvl w:val="0"/>
          <w:numId w:val="21"/>
        </w:numPr>
        <w:ind w:left="567" w:hanging="567"/>
        <w:jc w:val="both"/>
        <w:rPr>
          <w:rFonts w:ascii="Arial" w:hAnsi="Arial" w:cs="Arial"/>
          <w:color w:val="auto"/>
          <w:sz w:val="22"/>
          <w:szCs w:val="22"/>
        </w:rPr>
      </w:pPr>
      <w:bookmarkStart w:id="36" w:name="_Toc121305679"/>
      <w:bookmarkStart w:id="37" w:name="_Toc190350364"/>
      <w:r w:rsidRPr="00202758">
        <w:rPr>
          <w:rFonts w:ascii="Arial" w:hAnsi="Arial" w:cs="Arial"/>
          <w:color w:val="auto"/>
          <w:sz w:val="22"/>
          <w:szCs w:val="22"/>
        </w:rPr>
        <w:t>Podmínky výzvy</w:t>
      </w:r>
      <w:bookmarkEnd w:id="36"/>
      <w:bookmarkEnd w:id="37"/>
    </w:p>
    <w:p w14:paraId="3E296A18"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Dotace je poskytována na základě Rozhodnutí o poskytnutí dotace ze státního rozpočtu ČR (dále jen „Rozhodnutí“) a lze ji použít jen na účel uvedený v Rozhodnutí. Při tom je příjemce povinen dodržet výši a skladbu nákladů týkajících se poskytnuté dotace tak, jak byly v Rozhodnutí uvedeny, stejně jako účelové určení dotace (rozepsanou strukturu projektu).</w:t>
      </w:r>
    </w:p>
    <w:p w14:paraId="55D7E100"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 xml:space="preserve">Dotace je poskytována účelově a podmínky pro její použití, </w:t>
      </w:r>
      <w:r w:rsidR="00F86642">
        <w:rPr>
          <w:rFonts w:ascii="Arial" w:hAnsi="Arial" w:cs="Arial"/>
          <w:sz w:val="20"/>
          <w:szCs w:val="20"/>
        </w:rPr>
        <w:t xml:space="preserve">monitorovací </w:t>
      </w:r>
      <w:r w:rsidRPr="00202758">
        <w:rPr>
          <w:rFonts w:ascii="Arial" w:hAnsi="Arial" w:cs="Arial"/>
          <w:sz w:val="20"/>
          <w:szCs w:val="20"/>
        </w:rPr>
        <w:t xml:space="preserve">zprávy a žádosti o platbu, jsou součástí výroku Rozhodnutí, které příjemci dotace vystaví MK. </w:t>
      </w:r>
    </w:p>
    <w:p w14:paraId="55DFA560"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 xml:space="preserve">Projekt může být spolufinancován z obecních a krajských rozpočtů a jiných EU zdrojů, a ze soukromých zdrojů (např. vlastní zdroje příjemce, nadační příspěvky, činnost dobrovolníků nebo finanční dary od fyzických a právnických osob), ale duplicitní úhrada stejných výdajů projektu z různých zdrojů včetně zdrojů státního rozpočtu není dovolena. </w:t>
      </w:r>
    </w:p>
    <w:p w14:paraId="7FD82EAF"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lastRenderedPageBreak/>
        <w:t xml:space="preserve">Příjemce dotace odpovídá za hospodárné použití prostředků v souladu s účely, na které byly prostředky poskytnuty, </w:t>
      </w:r>
    </w:p>
    <w:p w14:paraId="2383F579"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Příjemce dotace je povinen uchovávat Rozhodnutí a veškeré doklady týkající se poskytnuté dotace ve smyslu zákona o účetnictví.</w:t>
      </w:r>
    </w:p>
    <w:p w14:paraId="186CED37"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 xml:space="preserve">Dotace se poskytují podle § 16, bodu 1 rozpočtových pravidel a aktuálními metodickými pokyny k NPO. Vyplácení dotací se bude uskutečňovat v souladu s případnými regulačními opatřeními MF a </w:t>
      </w:r>
      <w:proofErr w:type="spellStart"/>
      <w:r w:rsidRPr="00202758">
        <w:rPr>
          <w:rFonts w:ascii="Arial" w:hAnsi="Arial" w:cs="Arial"/>
          <w:sz w:val="20"/>
          <w:szCs w:val="20"/>
        </w:rPr>
        <w:t>Delivery</w:t>
      </w:r>
      <w:proofErr w:type="spellEnd"/>
      <w:r w:rsidRPr="00202758">
        <w:rPr>
          <w:rFonts w:ascii="Arial" w:hAnsi="Arial" w:cs="Arial"/>
          <w:sz w:val="20"/>
          <w:szCs w:val="20"/>
        </w:rPr>
        <w:t xml:space="preserve"> Unit na MPO.</w:t>
      </w:r>
    </w:p>
    <w:p w14:paraId="25D50AAF"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MK si vyhrazuje právo změnit způsob proplácení dotace, a to v souladu s případnými změnami nařízenými MF či metodickými pokyny k NPO.</w:t>
      </w:r>
    </w:p>
    <w:p w14:paraId="79079BC9"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MK může podle rozpočtových pravidel vydat změnové Rozhodnutí.</w:t>
      </w:r>
    </w:p>
    <w:p w14:paraId="33F06169"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Příjemce dotace je povinen před případným zánikem přednostně vypořádat vztahy se státním rozpočtem.</w:t>
      </w:r>
    </w:p>
    <w:p w14:paraId="27D5C87F"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Žadatel/příjemce podpory</w:t>
      </w:r>
      <w:r w:rsidR="00B223C9">
        <w:rPr>
          <w:rFonts w:ascii="Arial" w:hAnsi="Arial" w:cs="Arial"/>
          <w:sz w:val="20"/>
          <w:szCs w:val="20"/>
        </w:rPr>
        <w:t>, který je veřejným zadavatelem,</w:t>
      </w:r>
      <w:r w:rsidRPr="00202758">
        <w:rPr>
          <w:rFonts w:ascii="Arial" w:hAnsi="Arial" w:cs="Arial"/>
          <w:sz w:val="20"/>
          <w:szCs w:val="20"/>
        </w:rPr>
        <w:t xml:space="preserve"> je povinen při zadávání veřejných zakázek postupovat transparentně a podle ZZVZ.</w:t>
      </w:r>
    </w:p>
    <w:p w14:paraId="4F797153"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Veškeré výdaje projektu musí být podle zákona vedeny v účetnictví či daňové evidenci žadatele (zákon o účetnictví, zákon č. 586/1992 Sb., o daních z příjmů, ve znění pozdějších předpisů). Žadatel je povinen všechny transakce související s projektem odděleně identifikovat od ostatních účetních transakcí s projektem nesouvisejících</w:t>
      </w:r>
      <w:r w:rsidR="001B41F9">
        <w:rPr>
          <w:rFonts w:ascii="Arial" w:hAnsi="Arial" w:cs="Arial"/>
          <w:sz w:val="20"/>
          <w:szCs w:val="20"/>
        </w:rPr>
        <w:t>.</w:t>
      </w:r>
    </w:p>
    <w:p w14:paraId="00FD580B"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 xml:space="preserve">Žadatel/příjemce podpory je povinen umožnit kontrolu realizace a opatření včetně kontroly souvisejících dokumentů osobám pověřeným MK, případně jiným příslušným kontrolním orgánem (auditem z MF, </w:t>
      </w:r>
      <w:proofErr w:type="spellStart"/>
      <w:r w:rsidRPr="00202758">
        <w:rPr>
          <w:rFonts w:ascii="Arial" w:hAnsi="Arial" w:cs="Arial"/>
          <w:sz w:val="20"/>
          <w:szCs w:val="20"/>
        </w:rPr>
        <w:t>Delivery</w:t>
      </w:r>
      <w:proofErr w:type="spellEnd"/>
      <w:r w:rsidRPr="00202758">
        <w:rPr>
          <w:rFonts w:ascii="Arial" w:hAnsi="Arial" w:cs="Arial"/>
          <w:sz w:val="20"/>
          <w:szCs w:val="20"/>
        </w:rPr>
        <w:t xml:space="preserve"> Unit na MPO a orgány Evropské komise, OLAF ad.). Tyto povinnosti budou upřesněny v rámci Rozhodnutí. Dotace je po akceptaci proplácena z peněz EU v rámci Nástroje pro oživení a odolnost (dále jen „RRF“). (Kontroly budou tedy nejen od českých orgánů, ale i ze strany Evropské komise.)</w:t>
      </w:r>
    </w:p>
    <w:p w14:paraId="12275E23"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Žadatel/příjemce podpory umožní pořízení fotodokumentace pověřenou osobou MK za účelem doložení realizace projektu podpořeného z programu, zároveň sám fotodokumentaci vede.</w:t>
      </w:r>
    </w:p>
    <w:p w14:paraId="0B532AC7"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Pokud poskytnutí podpory žadateli vylučuje nebo neumožňuje obecně závazný právní předpis, nelze podporu poskytnout.</w:t>
      </w:r>
    </w:p>
    <w:p w14:paraId="109CCCE8" w14:textId="77777777" w:rsidR="0094247D" w:rsidRPr="00D97974"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V případě zapojení dalších spolufinancujících subjektů do financování projektu, nesmí dojít k</w:t>
      </w:r>
      <w:r w:rsidR="00805FAD">
        <w:rPr>
          <w:rFonts w:ascii="Arial" w:hAnsi="Arial" w:cs="Arial"/>
          <w:sz w:val="20"/>
          <w:szCs w:val="20"/>
        </w:rPr>
        <w:t>e</w:t>
      </w:r>
      <w:r w:rsidRPr="00202758">
        <w:rPr>
          <w:rFonts w:ascii="Arial" w:hAnsi="Arial" w:cs="Arial"/>
          <w:sz w:val="20"/>
          <w:szCs w:val="20"/>
        </w:rPr>
        <w:t xml:space="preserve"> dvojímu financování způsobilých výdajů, na které je poskytována podpora. Příjemce je povinen o zapojení dalšího typu podpory MK neprodleně informovat a předložit příslušný právní </w:t>
      </w:r>
      <w:r w:rsidRPr="00D97974">
        <w:rPr>
          <w:rFonts w:ascii="Arial" w:hAnsi="Arial" w:cs="Arial"/>
          <w:sz w:val="20"/>
          <w:szCs w:val="20"/>
        </w:rPr>
        <w:t>akt či smlouvu, kterým byla podpora přiznána, či došlo k navýšení jiných zdrojů.</w:t>
      </w:r>
    </w:p>
    <w:p w14:paraId="6A6D8961" w14:textId="77777777" w:rsidR="0094247D" w:rsidRPr="00D97974" w:rsidRDefault="0094247D" w:rsidP="004C0656">
      <w:pPr>
        <w:pStyle w:val="Odstavecseseznamem"/>
        <w:numPr>
          <w:ilvl w:val="0"/>
          <w:numId w:val="18"/>
        </w:numPr>
        <w:spacing w:before="240" w:after="41" w:line="271" w:lineRule="auto"/>
        <w:jc w:val="both"/>
        <w:rPr>
          <w:rFonts w:ascii="Arial" w:hAnsi="Arial" w:cs="Arial"/>
          <w:sz w:val="20"/>
          <w:szCs w:val="20"/>
        </w:rPr>
      </w:pPr>
      <w:r w:rsidRPr="00D97974">
        <w:rPr>
          <w:rFonts w:ascii="Arial" w:hAnsi="Arial" w:cs="Arial"/>
          <w:sz w:val="20"/>
          <w:szCs w:val="20"/>
        </w:rPr>
        <w:t>Projekt není zveřejňován, pokud obsahuje pasáže podléhající ochraně podle zákona č.</w:t>
      </w:r>
      <w:r w:rsidR="00BF4A45">
        <w:rPr>
          <w:rFonts w:ascii="Arial" w:hAnsi="Arial" w:cs="Arial"/>
          <w:sz w:val="20"/>
          <w:szCs w:val="20"/>
        </w:rPr>
        <w:t> </w:t>
      </w:r>
      <w:r w:rsidRPr="00D97974">
        <w:rPr>
          <w:rFonts w:ascii="Arial" w:hAnsi="Arial" w:cs="Arial"/>
          <w:sz w:val="20"/>
          <w:szCs w:val="20"/>
        </w:rPr>
        <w:t xml:space="preserve">121/2000 Sb., o právu autorském, právech souvisejících s právem autorským a o změně některých zákonů (autorský zákon), ve znění pozdějších předpisů. </w:t>
      </w:r>
    </w:p>
    <w:p w14:paraId="073C2D10" w14:textId="77777777" w:rsidR="0094247D" w:rsidRPr="00202758"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Žadatel i poskytovatel služeb (</w:t>
      </w:r>
      <w:r w:rsidR="00E37C42">
        <w:rPr>
          <w:rFonts w:ascii="Arial" w:hAnsi="Arial" w:cs="Arial"/>
          <w:sz w:val="20"/>
          <w:szCs w:val="20"/>
        </w:rPr>
        <w:t>designér</w:t>
      </w:r>
      <w:r w:rsidRPr="00202758">
        <w:rPr>
          <w:rFonts w:ascii="Arial" w:hAnsi="Arial" w:cs="Arial"/>
          <w:sz w:val="20"/>
          <w:szCs w:val="20"/>
        </w:rPr>
        <w:t xml:space="preserve">) se zavazují na vyžádání odboru MK bezodkladně poskytnout informace potřebné pro provedení evaluace přínosů této výzvy. Tyto informace budou klíčové k rozhodnutí o její případné aktualizaci.  </w:t>
      </w:r>
    </w:p>
    <w:p w14:paraId="2A99804D" w14:textId="77777777" w:rsidR="00193A3A" w:rsidRDefault="0094247D" w:rsidP="004C0656">
      <w:pPr>
        <w:pStyle w:val="Odstavecseseznamem"/>
        <w:numPr>
          <w:ilvl w:val="0"/>
          <w:numId w:val="18"/>
        </w:numPr>
        <w:spacing w:before="240" w:after="41" w:line="271" w:lineRule="auto"/>
        <w:jc w:val="both"/>
        <w:rPr>
          <w:rFonts w:ascii="Arial" w:hAnsi="Arial" w:cs="Arial"/>
          <w:sz w:val="20"/>
          <w:szCs w:val="20"/>
        </w:rPr>
      </w:pPr>
      <w:r w:rsidRPr="00202758">
        <w:rPr>
          <w:rFonts w:ascii="Arial" w:hAnsi="Arial" w:cs="Arial"/>
          <w:sz w:val="20"/>
          <w:szCs w:val="20"/>
        </w:rPr>
        <w:t xml:space="preserve">MK si vyhrazuje právo výzvu zrušit. </w:t>
      </w:r>
    </w:p>
    <w:p w14:paraId="5DDBDA5F" w14:textId="77777777" w:rsidR="00A07A30" w:rsidRDefault="00193A3A" w:rsidP="004C0656">
      <w:pPr>
        <w:pStyle w:val="Odstavecseseznamem"/>
        <w:numPr>
          <w:ilvl w:val="0"/>
          <w:numId w:val="18"/>
        </w:numPr>
        <w:spacing w:before="240" w:after="41" w:line="271" w:lineRule="auto"/>
        <w:jc w:val="both"/>
        <w:rPr>
          <w:rFonts w:ascii="Arial" w:hAnsi="Arial" w:cs="Arial"/>
          <w:sz w:val="20"/>
          <w:szCs w:val="20"/>
        </w:rPr>
      </w:pPr>
      <w:r w:rsidRPr="00193A3A">
        <w:rPr>
          <w:rFonts w:ascii="Arial" w:hAnsi="Arial" w:cs="Arial"/>
          <w:sz w:val="20"/>
          <w:szCs w:val="20"/>
        </w:rPr>
        <w:t>Příjemce zajistí informování veřejnosti o tom, že projekt byl realizován za finanční spoluúčasti EU prostřednictvím Národního plánu obnovy a MK</w:t>
      </w:r>
      <w:r>
        <w:rPr>
          <w:rFonts w:ascii="Arial" w:hAnsi="Arial" w:cs="Arial"/>
          <w:sz w:val="20"/>
          <w:szCs w:val="20"/>
        </w:rPr>
        <w:t>.</w:t>
      </w:r>
    </w:p>
    <w:p w14:paraId="56554487" w14:textId="77777777" w:rsidR="00F2146F" w:rsidRPr="00D43995" w:rsidRDefault="00F2146F" w:rsidP="00F2146F">
      <w:pPr>
        <w:pStyle w:val="Odstavecseseznamem"/>
        <w:spacing w:before="240" w:after="41" w:line="271" w:lineRule="auto"/>
        <w:jc w:val="both"/>
        <w:rPr>
          <w:rFonts w:ascii="Arial" w:hAnsi="Arial" w:cs="Arial"/>
          <w:sz w:val="20"/>
          <w:szCs w:val="20"/>
        </w:rPr>
      </w:pPr>
    </w:p>
    <w:p w14:paraId="2032DCF7" w14:textId="77777777" w:rsidR="0094247D" w:rsidRPr="00202758" w:rsidRDefault="0094247D" w:rsidP="004C0656">
      <w:pPr>
        <w:pStyle w:val="Nadpis2"/>
        <w:numPr>
          <w:ilvl w:val="0"/>
          <w:numId w:val="21"/>
        </w:numPr>
        <w:spacing w:line="276" w:lineRule="auto"/>
        <w:ind w:left="567" w:hanging="567"/>
        <w:jc w:val="both"/>
        <w:rPr>
          <w:rFonts w:ascii="Arial" w:hAnsi="Arial"/>
          <w:bCs w:val="0"/>
          <w:i w:val="0"/>
          <w:sz w:val="22"/>
          <w:szCs w:val="22"/>
        </w:rPr>
      </w:pPr>
      <w:bookmarkStart w:id="38" w:name="_Toc153889380"/>
      <w:bookmarkStart w:id="39" w:name="_Toc153889466"/>
      <w:bookmarkStart w:id="40" w:name="_Toc153889521"/>
      <w:bookmarkStart w:id="41" w:name="_Toc153889572"/>
      <w:bookmarkStart w:id="42" w:name="_Toc121305680"/>
      <w:bookmarkStart w:id="43" w:name="_Toc190350365"/>
      <w:bookmarkEnd w:id="38"/>
      <w:bookmarkEnd w:id="39"/>
      <w:bookmarkEnd w:id="40"/>
      <w:bookmarkEnd w:id="41"/>
      <w:r w:rsidRPr="00202758">
        <w:rPr>
          <w:rFonts w:ascii="Arial" w:hAnsi="Arial"/>
          <w:bCs w:val="0"/>
          <w:i w:val="0"/>
          <w:sz w:val="22"/>
          <w:szCs w:val="22"/>
        </w:rPr>
        <w:t>Změny realizace projektu</w:t>
      </w:r>
      <w:bookmarkEnd w:id="42"/>
      <w:bookmarkEnd w:id="43"/>
    </w:p>
    <w:p w14:paraId="5A53B51D" w14:textId="77777777" w:rsidR="00D43995" w:rsidRDefault="00D43995" w:rsidP="00D43995">
      <w:pPr>
        <w:jc w:val="both"/>
        <w:rPr>
          <w:rFonts w:ascii="Arial" w:hAnsi="Arial" w:cs="Arial"/>
          <w:sz w:val="20"/>
          <w:szCs w:val="20"/>
        </w:rPr>
      </w:pPr>
      <w:r w:rsidRPr="00A15FAB">
        <w:rPr>
          <w:rFonts w:ascii="Arial" w:hAnsi="Arial" w:cs="Arial"/>
          <w:sz w:val="20"/>
          <w:szCs w:val="20"/>
        </w:rPr>
        <w:t>Rozlišují se změny podstatné a nepodstatné. Podstatné změny jsou změny, u kterých je před jejich provedením nezbytný souhlas MK</w:t>
      </w:r>
      <w:r>
        <w:rPr>
          <w:rFonts w:ascii="Arial" w:hAnsi="Arial" w:cs="Arial"/>
          <w:sz w:val="20"/>
          <w:szCs w:val="20"/>
        </w:rPr>
        <w:t xml:space="preserve"> a </w:t>
      </w:r>
      <w:r w:rsidRPr="00A15FAB">
        <w:rPr>
          <w:rFonts w:ascii="Arial" w:hAnsi="Arial" w:cs="Arial"/>
          <w:sz w:val="20"/>
          <w:szCs w:val="20"/>
        </w:rPr>
        <w:t>které vyžadují změnu právního aktu o</w:t>
      </w:r>
      <w:r>
        <w:rPr>
          <w:rFonts w:ascii="Arial" w:hAnsi="Arial" w:cs="Arial"/>
          <w:sz w:val="20"/>
          <w:szCs w:val="20"/>
        </w:rPr>
        <w:t> </w:t>
      </w:r>
      <w:r w:rsidRPr="00A15FAB">
        <w:rPr>
          <w:rFonts w:ascii="Arial" w:hAnsi="Arial" w:cs="Arial"/>
          <w:sz w:val="20"/>
          <w:szCs w:val="20"/>
        </w:rPr>
        <w:t>poskytnutí podpor</w:t>
      </w:r>
      <w:r>
        <w:rPr>
          <w:rFonts w:ascii="Arial" w:hAnsi="Arial" w:cs="Arial"/>
          <w:sz w:val="20"/>
          <w:szCs w:val="20"/>
        </w:rPr>
        <w:t>y</w:t>
      </w:r>
      <w:r w:rsidRPr="00A15FAB">
        <w:rPr>
          <w:rFonts w:ascii="Arial" w:hAnsi="Arial" w:cs="Arial"/>
          <w:sz w:val="20"/>
          <w:szCs w:val="20"/>
        </w:rPr>
        <w:t>, nepodstatné změny je příjemce oprávněn provádět i bez souhlasu MK</w:t>
      </w:r>
      <w:r>
        <w:rPr>
          <w:rFonts w:ascii="Arial" w:hAnsi="Arial" w:cs="Arial"/>
          <w:sz w:val="20"/>
          <w:szCs w:val="20"/>
        </w:rPr>
        <w:t>. P</w:t>
      </w:r>
      <w:r w:rsidRPr="00A15FAB">
        <w:rPr>
          <w:rFonts w:ascii="Arial" w:hAnsi="Arial" w:cs="Arial"/>
          <w:sz w:val="20"/>
          <w:szCs w:val="20"/>
        </w:rPr>
        <w:t>rovedení nepodstatné změny nevyžaduje vydání změnového právního aktu nikdy.</w:t>
      </w:r>
    </w:p>
    <w:p w14:paraId="5857FB04" w14:textId="77777777" w:rsidR="00D43995" w:rsidRPr="00A15FAB" w:rsidRDefault="00D43995" w:rsidP="00D43995">
      <w:pPr>
        <w:jc w:val="both"/>
        <w:rPr>
          <w:rFonts w:ascii="Arial" w:hAnsi="Arial" w:cs="Arial"/>
          <w:b/>
          <w:sz w:val="20"/>
          <w:szCs w:val="20"/>
        </w:rPr>
      </w:pPr>
      <w:r>
        <w:rPr>
          <w:rFonts w:ascii="Arial" w:hAnsi="Arial" w:cs="Arial"/>
          <w:b/>
          <w:sz w:val="20"/>
          <w:szCs w:val="20"/>
        </w:rPr>
        <w:t>Nepodstatné změny projektu</w:t>
      </w:r>
    </w:p>
    <w:p w14:paraId="4245AE5B" w14:textId="77777777" w:rsidR="00D43995" w:rsidRPr="00A15FAB" w:rsidRDefault="00D43995" w:rsidP="00CF440D">
      <w:pPr>
        <w:jc w:val="both"/>
        <w:rPr>
          <w:rFonts w:ascii="Arial" w:hAnsi="Arial" w:cs="Arial"/>
          <w:sz w:val="20"/>
          <w:szCs w:val="20"/>
        </w:rPr>
      </w:pPr>
      <w:r w:rsidRPr="00A15FAB">
        <w:rPr>
          <w:rFonts w:ascii="Arial" w:hAnsi="Arial" w:cs="Arial"/>
          <w:sz w:val="20"/>
          <w:szCs w:val="20"/>
        </w:rPr>
        <w:lastRenderedPageBreak/>
        <w:t xml:space="preserve">Bez předchozího souhlasu MK může příjemce provést při realizaci projektu pouze nepodstatné změny, tj. takové změny, které významně neovlivní charakter projektu a nebudou mít vliv na splnění cílů projektu. Všechny prováděné změny musí být pro realizaci projektu nezbytné a v souladu se zásadou efektivního nakládání s prostředky. </w:t>
      </w:r>
    </w:p>
    <w:p w14:paraId="063EB41A" w14:textId="77777777" w:rsidR="00D43995" w:rsidRDefault="00D43995" w:rsidP="00CF440D">
      <w:pPr>
        <w:jc w:val="both"/>
        <w:rPr>
          <w:rFonts w:ascii="Arial" w:hAnsi="Arial" w:cs="Arial"/>
          <w:sz w:val="20"/>
          <w:szCs w:val="20"/>
        </w:rPr>
      </w:pPr>
      <w:r w:rsidRPr="00A15FAB">
        <w:rPr>
          <w:rFonts w:ascii="Arial" w:hAnsi="Arial" w:cs="Arial"/>
          <w:sz w:val="20"/>
          <w:szCs w:val="20"/>
        </w:rPr>
        <w:t xml:space="preserve">O provedení následujících nepodstatných změn je příjemce povinen informovat </w:t>
      </w:r>
      <w:r>
        <w:rPr>
          <w:rFonts w:ascii="Arial" w:hAnsi="Arial" w:cs="Arial"/>
          <w:sz w:val="20"/>
          <w:szCs w:val="20"/>
        </w:rPr>
        <w:t>MK</w:t>
      </w:r>
      <w:r w:rsidRPr="00A15FAB">
        <w:rPr>
          <w:rFonts w:ascii="Arial" w:hAnsi="Arial" w:cs="Arial"/>
          <w:sz w:val="20"/>
          <w:szCs w:val="20"/>
        </w:rPr>
        <w:t xml:space="preserve"> (tj. odeslat </w:t>
      </w:r>
      <w:r>
        <w:rPr>
          <w:rFonts w:ascii="Arial" w:hAnsi="Arial" w:cs="Arial"/>
          <w:sz w:val="20"/>
          <w:szCs w:val="20"/>
        </w:rPr>
        <w:t xml:space="preserve">informaci </w:t>
      </w:r>
      <w:r w:rsidRPr="00C11E61">
        <w:rPr>
          <w:rFonts w:ascii="Arial" w:hAnsi="Arial" w:cs="Arial"/>
          <w:sz w:val="20"/>
          <w:szCs w:val="20"/>
        </w:rPr>
        <w:t xml:space="preserve">prostřednictvím </w:t>
      </w:r>
      <w:r>
        <w:rPr>
          <w:rFonts w:ascii="Arial" w:hAnsi="Arial" w:cs="Arial"/>
          <w:sz w:val="20"/>
          <w:szCs w:val="20"/>
        </w:rPr>
        <w:t>nástěnky na profilu projektu v </w:t>
      </w:r>
      <w:r w:rsidRPr="00C11E61">
        <w:rPr>
          <w:rFonts w:ascii="Arial" w:hAnsi="Arial" w:cs="Arial"/>
          <w:sz w:val="20"/>
          <w:szCs w:val="20"/>
        </w:rPr>
        <w:t>DP MK</w:t>
      </w:r>
      <w:r w:rsidRPr="00A15FAB">
        <w:rPr>
          <w:rFonts w:ascii="Arial" w:hAnsi="Arial" w:cs="Arial"/>
          <w:sz w:val="20"/>
          <w:szCs w:val="20"/>
        </w:rPr>
        <w:t>) bez zbytečného prodlení od data provedení změny</w:t>
      </w:r>
      <w:r>
        <w:rPr>
          <w:rFonts w:ascii="Arial" w:hAnsi="Arial" w:cs="Arial"/>
          <w:sz w:val="20"/>
          <w:szCs w:val="20"/>
        </w:rPr>
        <w:t>, nejpozději však do 14 dnů od data změny</w:t>
      </w:r>
      <w:r w:rsidRPr="00A15FAB">
        <w:rPr>
          <w:rFonts w:ascii="Arial" w:hAnsi="Arial" w:cs="Arial"/>
          <w:sz w:val="20"/>
          <w:szCs w:val="20"/>
        </w:rPr>
        <w:t xml:space="preserve">: </w:t>
      </w:r>
    </w:p>
    <w:p w14:paraId="2E8FF129" w14:textId="77777777" w:rsidR="00D43995" w:rsidRPr="00CF440D" w:rsidRDefault="00D43995" w:rsidP="00CF440D">
      <w:pPr>
        <w:pStyle w:val="Odstavecseseznamem"/>
        <w:numPr>
          <w:ilvl w:val="0"/>
          <w:numId w:val="64"/>
        </w:numPr>
        <w:jc w:val="both"/>
        <w:rPr>
          <w:rFonts w:ascii="Arial" w:hAnsi="Arial" w:cs="Arial"/>
          <w:sz w:val="20"/>
          <w:szCs w:val="20"/>
        </w:rPr>
      </w:pPr>
      <w:r w:rsidRPr="00C11E61">
        <w:rPr>
          <w:rFonts w:ascii="Arial" w:hAnsi="Arial" w:cs="Arial"/>
          <w:sz w:val="20"/>
          <w:szCs w:val="20"/>
        </w:rPr>
        <w:t xml:space="preserve">změna </w:t>
      </w:r>
      <w:r w:rsidRPr="00CF440D">
        <w:rPr>
          <w:rFonts w:ascii="Arial" w:hAnsi="Arial" w:cs="Arial"/>
          <w:sz w:val="20"/>
          <w:szCs w:val="20"/>
        </w:rPr>
        <w:t>kontaktní osoby projektu (včetně změny kontaktních údajů – telefon, email),</w:t>
      </w:r>
    </w:p>
    <w:p w14:paraId="63236FB5" w14:textId="77777777" w:rsidR="00D43995" w:rsidRPr="00CF440D" w:rsidRDefault="00D43995" w:rsidP="00CF440D">
      <w:pPr>
        <w:pStyle w:val="Odstavecseseznamem"/>
        <w:numPr>
          <w:ilvl w:val="0"/>
          <w:numId w:val="64"/>
        </w:numPr>
        <w:jc w:val="both"/>
        <w:rPr>
          <w:rFonts w:ascii="Arial" w:hAnsi="Arial" w:cs="Arial"/>
          <w:sz w:val="20"/>
          <w:szCs w:val="20"/>
        </w:rPr>
      </w:pPr>
      <w:r w:rsidRPr="00CF440D">
        <w:rPr>
          <w:rFonts w:ascii="Arial" w:hAnsi="Arial" w:cs="Arial"/>
          <w:sz w:val="20"/>
          <w:szCs w:val="20"/>
        </w:rPr>
        <w:t>změna sídla příjemce,</w:t>
      </w:r>
    </w:p>
    <w:p w14:paraId="61816D56" w14:textId="77777777" w:rsidR="00D43995" w:rsidRPr="00CF440D" w:rsidRDefault="00D43995" w:rsidP="00CF440D">
      <w:pPr>
        <w:pStyle w:val="Odstavecseseznamem"/>
        <w:numPr>
          <w:ilvl w:val="0"/>
          <w:numId w:val="64"/>
        </w:numPr>
        <w:jc w:val="both"/>
        <w:rPr>
          <w:rFonts w:ascii="Arial" w:hAnsi="Arial" w:cs="Arial"/>
          <w:sz w:val="20"/>
          <w:szCs w:val="20"/>
        </w:rPr>
      </w:pPr>
      <w:r w:rsidRPr="00CF440D">
        <w:rPr>
          <w:rFonts w:ascii="Arial" w:hAnsi="Arial" w:cs="Arial"/>
          <w:sz w:val="20"/>
          <w:szCs w:val="20"/>
        </w:rPr>
        <w:t>změna názvu příjemce,</w:t>
      </w:r>
    </w:p>
    <w:p w14:paraId="3D4C5C60" w14:textId="77777777" w:rsidR="00D43995" w:rsidRPr="00CF440D" w:rsidRDefault="00D43995" w:rsidP="00CF440D">
      <w:pPr>
        <w:pStyle w:val="Odstavecseseznamem"/>
        <w:numPr>
          <w:ilvl w:val="0"/>
          <w:numId w:val="64"/>
        </w:numPr>
        <w:jc w:val="both"/>
        <w:rPr>
          <w:rFonts w:ascii="Arial" w:hAnsi="Arial" w:cs="Arial"/>
          <w:sz w:val="20"/>
          <w:szCs w:val="20"/>
        </w:rPr>
      </w:pPr>
      <w:r w:rsidRPr="00CF440D">
        <w:rPr>
          <w:rFonts w:ascii="Arial" w:hAnsi="Arial" w:cs="Arial"/>
          <w:sz w:val="20"/>
          <w:szCs w:val="20"/>
        </w:rPr>
        <w:t>změna v osobách vykonávajících statutárního zástupce,</w:t>
      </w:r>
    </w:p>
    <w:p w14:paraId="3580AA70" w14:textId="77777777" w:rsidR="00D43995" w:rsidRPr="00CF440D" w:rsidRDefault="00D43995" w:rsidP="00CF440D">
      <w:pPr>
        <w:pStyle w:val="Odstavecseseznamem"/>
        <w:numPr>
          <w:ilvl w:val="0"/>
          <w:numId w:val="64"/>
        </w:numPr>
        <w:jc w:val="both"/>
        <w:rPr>
          <w:rFonts w:ascii="Arial" w:hAnsi="Arial" w:cs="Arial"/>
          <w:sz w:val="20"/>
          <w:szCs w:val="20"/>
        </w:rPr>
      </w:pPr>
      <w:r w:rsidRPr="00CF440D">
        <w:rPr>
          <w:rFonts w:ascii="Arial" w:hAnsi="Arial" w:cs="Arial"/>
          <w:sz w:val="20"/>
          <w:szCs w:val="20"/>
        </w:rPr>
        <w:t>změna skutečného majitele – příjemce doloží úplný výpis z evidence skutečných majitelů.</w:t>
      </w:r>
    </w:p>
    <w:p w14:paraId="2417632E" w14:textId="77777777" w:rsidR="00D43995" w:rsidRPr="00A15FAB" w:rsidRDefault="00D43995" w:rsidP="00D43995">
      <w:pPr>
        <w:pStyle w:val="Default"/>
        <w:ind w:left="720"/>
        <w:jc w:val="both"/>
        <w:rPr>
          <w:rFonts w:ascii="Arial" w:hAnsi="Arial" w:cs="Arial"/>
          <w:color w:val="auto"/>
          <w:sz w:val="20"/>
          <w:szCs w:val="20"/>
        </w:rPr>
      </w:pPr>
    </w:p>
    <w:p w14:paraId="3044A30B" w14:textId="77777777" w:rsidR="00D43995" w:rsidRDefault="00D43995" w:rsidP="00D43995">
      <w:pPr>
        <w:jc w:val="both"/>
        <w:rPr>
          <w:rFonts w:ascii="Arial" w:hAnsi="Arial" w:cs="Arial"/>
          <w:sz w:val="20"/>
          <w:szCs w:val="20"/>
        </w:rPr>
      </w:pPr>
      <w:r w:rsidRPr="00A15FAB">
        <w:rPr>
          <w:rFonts w:ascii="Arial" w:hAnsi="Arial" w:cs="Arial"/>
          <w:sz w:val="20"/>
          <w:szCs w:val="20"/>
        </w:rPr>
        <w:t>V případě změny ve statutárním orgánu je třeba – pokud informace není vůbec obsažena či ještě není obsažena ve veřejně dostupném registru – předložit také dokument dokládající identifikaci osoby aktuálně oprávněné za subjekt jednat; typ dokumentu závisí na typu organizace příjemce.</w:t>
      </w:r>
    </w:p>
    <w:p w14:paraId="542FB3D6" w14:textId="77777777" w:rsidR="00D43995" w:rsidRDefault="00D43995" w:rsidP="00D43995">
      <w:pPr>
        <w:jc w:val="both"/>
        <w:rPr>
          <w:rFonts w:ascii="Arial" w:hAnsi="Arial" w:cs="Arial"/>
          <w:b/>
          <w:sz w:val="20"/>
          <w:szCs w:val="20"/>
        </w:rPr>
      </w:pPr>
      <w:r>
        <w:rPr>
          <w:rFonts w:ascii="Arial" w:hAnsi="Arial" w:cs="Arial"/>
          <w:b/>
          <w:sz w:val="20"/>
          <w:szCs w:val="20"/>
        </w:rPr>
        <w:t>Podstatné změny projektu</w:t>
      </w:r>
    </w:p>
    <w:p w14:paraId="45130696" w14:textId="77777777" w:rsidR="00D43995" w:rsidRDefault="00D43995" w:rsidP="00D43995">
      <w:pPr>
        <w:jc w:val="both"/>
        <w:rPr>
          <w:rFonts w:ascii="Arial" w:hAnsi="Arial" w:cs="Arial"/>
          <w:sz w:val="20"/>
          <w:szCs w:val="20"/>
        </w:rPr>
      </w:pPr>
      <w:r w:rsidRPr="00677760">
        <w:rPr>
          <w:rFonts w:ascii="Arial" w:hAnsi="Arial" w:cs="Arial"/>
          <w:sz w:val="20"/>
          <w:szCs w:val="20"/>
        </w:rPr>
        <w:t>Podstatné změny projektu jsou takové změny, které mají vliv na charakter projektu, na splnění cílů projektu či dobu realizace projektu. Z toho důvodu si</w:t>
      </w:r>
      <w:r>
        <w:rPr>
          <w:rFonts w:ascii="Arial" w:hAnsi="Arial" w:cs="Arial"/>
          <w:sz w:val="20"/>
          <w:szCs w:val="20"/>
        </w:rPr>
        <w:t xml:space="preserve"> MK</w:t>
      </w:r>
      <w:r w:rsidRPr="00677760">
        <w:rPr>
          <w:rFonts w:ascii="Arial" w:hAnsi="Arial" w:cs="Arial"/>
          <w:sz w:val="20"/>
          <w:szCs w:val="20"/>
        </w:rPr>
        <w:t xml:space="preserve"> vyhrazuje právo tyto změny schvalovat.</w:t>
      </w:r>
    </w:p>
    <w:p w14:paraId="05F08D46" w14:textId="77777777" w:rsidR="00D43995" w:rsidRPr="00AA7074" w:rsidRDefault="00D43995" w:rsidP="00D43995">
      <w:pPr>
        <w:autoSpaceDE w:val="0"/>
        <w:autoSpaceDN w:val="0"/>
        <w:adjustRightInd w:val="0"/>
        <w:spacing w:after="0"/>
        <w:jc w:val="both"/>
        <w:rPr>
          <w:rFonts w:ascii="Arial" w:hAnsi="Arial" w:cs="Arial"/>
          <w:sz w:val="20"/>
          <w:szCs w:val="20"/>
        </w:rPr>
      </w:pPr>
      <w:r w:rsidRPr="00677760">
        <w:rPr>
          <w:rFonts w:ascii="Arial" w:hAnsi="Arial" w:cs="Arial"/>
          <w:sz w:val="20"/>
          <w:szCs w:val="20"/>
        </w:rPr>
        <w:t xml:space="preserve">Příjemce předloží žádost o změnu společně se zdůvodněním prostřednictvím </w:t>
      </w:r>
      <w:r w:rsidRPr="00AA7074">
        <w:rPr>
          <w:rFonts w:ascii="Arial" w:hAnsi="Arial" w:cs="Arial"/>
          <w:sz w:val="20"/>
          <w:szCs w:val="20"/>
        </w:rPr>
        <w:t>DP MK (záložka žádost o</w:t>
      </w:r>
      <w:r>
        <w:rPr>
          <w:rFonts w:ascii="Arial" w:hAnsi="Arial" w:cs="Arial"/>
          <w:sz w:val="20"/>
          <w:szCs w:val="20"/>
        </w:rPr>
        <w:t> </w:t>
      </w:r>
      <w:r w:rsidRPr="00AA7074">
        <w:rPr>
          <w:rFonts w:ascii="Arial" w:hAnsi="Arial" w:cs="Arial"/>
          <w:sz w:val="20"/>
          <w:szCs w:val="20"/>
        </w:rPr>
        <w:t>změnu/odstoupení)</w:t>
      </w:r>
      <w:r w:rsidRPr="00677760">
        <w:rPr>
          <w:rFonts w:ascii="Arial" w:hAnsi="Arial" w:cs="Arial"/>
          <w:sz w:val="20"/>
          <w:szCs w:val="20"/>
        </w:rPr>
        <w:t xml:space="preserve">. </w:t>
      </w:r>
      <w:r w:rsidRPr="00AA7074">
        <w:rPr>
          <w:rFonts w:ascii="Arial" w:hAnsi="Arial" w:cs="Arial"/>
          <w:sz w:val="20"/>
          <w:szCs w:val="20"/>
        </w:rPr>
        <w:t>MK</w:t>
      </w:r>
      <w:r w:rsidRPr="00677760">
        <w:rPr>
          <w:rFonts w:ascii="Arial" w:hAnsi="Arial" w:cs="Arial"/>
          <w:sz w:val="20"/>
          <w:szCs w:val="20"/>
        </w:rPr>
        <w:t xml:space="preserve"> </w:t>
      </w:r>
      <w:r w:rsidRPr="00AA7074">
        <w:rPr>
          <w:rFonts w:ascii="Arial" w:hAnsi="Arial" w:cs="Arial"/>
          <w:sz w:val="20"/>
          <w:szCs w:val="20"/>
        </w:rPr>
        <w:t>žádost</w:t>
      </w:r>
      <w:r w:rsidRPr="00677760">
        <w:rPr>
          <w:rFonts w:ascii="Arial" w:hAnsi="Arial" w:cs="Arial"/>
          <w:sz w:val="20"/>
          <w:szCs w:val="20"/>
        </w:rPr>
        <w:t xml:space="preserve"> posoudí a v případě potřeby si vyžádá doplňující informace, příp. přepracování změny (či jejího odůvodnění). Na posouzení žádosti má </w:t>
      </w:r>
      <w:r w:rsidRPr="00AA7074">
        <w:rPr>
          <w:rFonts w:ascii="Arial" w:hAnsi="Arial" w:cs="Arial"/>
          <w:sz w:val="20"/>
          <w:szCs w:val="20"/>
        </w:rPr>
        <w:t>MK</w:t>
      </w:r>
      <w:r w:rsidRPr="00677760">
        <w:rPr>
          <w:rFonts w:ascii="Arial" w:hAnsi="Arial" w:cs="Arial"/>
          <w:sz w:val="20"/>
          <w:szCs w:val="20"/>
        </w:rPr>
        <w:t xml:space="preserve"> 20 pracovních dnů (počítáno od jejího předložení). Pokud si vyžádá doplňující informace, lhůta pro posouzení žádosti neběží až do doby předložení těchto informací. </w:t>
      </w:r>
    </w:p>
    <w:p w14:paraId="786875AB" w14:textId="77777777" w:rsidR="00D43995" w:rsidRPr="00677760" w:rsidRDefault="00D43995" w:rsidP="00D43995">
      <w:pPr>
        <w:autoSpaceDE w:val="0"/>
        <w:autoSpaceDN w:val="0"/>
        <w:adjustRightInd w:val="0"/>
        <w:spacing w:after="0"/>
        <w:jc w:val="both"/>
        <w:rPr>
          <w:rFonts w:ascii="Arial" w:hAnsi="Arial" w:cs="Arial"/>
          <w:sz w:val="20"/>
          <w:szCs w:val="20"/>
        </w:rPr>
      </w:pPr>
    </w:p>
    <w:p w14:paraId="5A7706A6" w14:textId="77777777" w:rsidR="00D43995" w:rsidRPr="003A7C64" w:rsidRDefault="00D43995" w:rsidP="00D43995">
      <w:pPr>
        <w:jc w:val="both"/>
        <w:rPr>
          <w:rFonts w:ascii="Arial" w:hAnsi="Arial" w:cs="Arial"/>
          <w:b/>
          <w:sz w:val="20"/>
          <w:szCs w:val="20"/>
        </w:rPr>
      </w:pPr>
      <w:r w:rsidRPr="00AA7074">
        <w:rPr>
          <w:rFonts w:ascii="Arial" w:hAnsi="Arial" w:cs="Arial"/>
          <w:b/>
          <w:sz w:val="20"/>
          <w:szCs w:val="20"/>
        </w:rPr>
        <w:t>Podstatné změny projektu nesmí být příjemcem provedeny před jejich schválením MK, resp. před vydáním změnového právního aktu. Žádost o změnu musí být MK doložena nejpozději 20 pracovních dní před ukončením realizace projektu. Nelze navyšovat schválenou výši dotace a výše finanční spoluúčasti na financování projektu nesmí klesnout pod stanovené limity (viz tabulka věcného hodnocení).</w:t>
      </w:r>
    </w:p>
    <w:p w14:paraId="2346ECF1" w14:textId="77777777" w:rsidR="00D43995" w:rsidRPr="000C5A7B" w:rsidRDefault="00D43995" w:rsidP="00D43995">
      <w:pPr>
        <w:jc w:val="both"/>
        <w:rPr>
          <w:rFonts w:ascii="Arial" w:hAnsi="Arial" w:cs="Arial"/>
          <w:b/>
          <w:sz w:val="20"/>
          <w:szCs w:val="20"/>
        </w:rPr>
      </w:pPr>
      <w:r w:rsidRPr="003A7C64">
        <w:rPr>
          <w:rFonts w:ascii="Arial" w:hAnsi="Arial" w:cs="Arial"/>
          <w:b/>
          <w:sz w:val="20"/>
          <w:szCs w:val="20"/>
        </w:rPr>
        <w:t xml:space="preserve">Podstatné změny, které vyžadují vydání změnového právního aktu: </w:t>
      </w:r>
      <w:r w:rsidRPr="000C5A7B">
        <w:rPr>
          <w:rFonts w:ascii="Arial" w:hAnsi="Arial" w:cs="Arial"/>
          <w:b/>
          <w:sz w:val="20"/>
          <w:szCs w:val="20"/>
        </w:rPr>
        <w:t xml:space="preserve"> </w:t>
      </w:r>
    </w:p>
    <w:p w14:paraId="72FC9CD5" w14:textId="77777777" w:rsidR="00D43995" w:rsidRPr="00CF440D" w:rsidRDefault="00D43995" w:rsidP="00CF440D">
      <w:pPr>
        <w:pStyle w:val="Odstavecseseznamem"/>
        <w:numPr>
          <w:ilvl w:val="0"/>
          <w:numId w:val="65"/>
        </w:numPr>
        <w:jc w:val="both"/>
        <w:rPr>
          <w:rFonts w:ascii="Arial" w:hAnsi="Arial" w:cs="Arial"/>
          <w:sz w:val="20"/>
          <w:szCs w:val="20"/>
        </w:rPr>
      </w:pPr>
      <w:r w:rsidRPr="00CF440D">
        <w:rPr>
          <w:rFonts w:ascii="Arial" w:hAnsi="Arial" w:cs="Arial"/>
          <w:sz w:val="20"/>
          <w:szCs w:val="20"/>
        </w:rPr>
        <w:t xml:space="preserve">změna bankovního účtu projektu, resp. všech bankovních účtů, prostřednictvím něhož dochází k poskytování podpory z NPO příjemci, přičemž příjemce prokazuje vlastnictví účtu projektu dokladem či potvrzením o vlastnictví účtu; </w:t>
      </w:r>
    </w:p>
    <w:p w14:paraId="60199BED" w14:textId="77777777" w:rsidR="00D43995" w:rsidRPr="00CF440D" w:rsidRDefault="00D43995" w:rsidP="0032055D">
      <w:pPr>
        <w:pStyle w:val="Odstavecseseznamem"/>
        <w:numPr>
          <w:ilvl w:val="0"/>
          <w:numId w:val="65"/>
        </w:numPr>
        <w:jc w:val="both"/>
        <w:rPr>
          <w:rFonts w:ascii="Arial" w:hAnsi="Arial" w:cs="Arial"/>
          <w:sz w:val="20"/>
          <w:szCs w:val="20"/>
        </w:rPr>
      </w:pPr>
      <w:r w:rsidRPr="00CF440D">
        <w:rPr>
          <w:rFonts w:ascii="Arial" w:hAnsi="Arial" w:cs="Arial"/>
          <w:sz w:val="20"/>
          <w:szCs w:val="20"/>
        </w:rPr>
        <w:t xml:space="preserve">změna účelu dotace, tj. obsahové náplně a výstupů projektu; </w:t>
      </w:r>
    </w:p>
    <w:p w14:paraId="517FB960" w14:textId="77777777" w:rsidR="00D43995" w:rsidRPr="00CF440D" w:rsidRDefault="00CF440D" w:rsidP="0032055D">
      <w:pPr>
        <w:pStyle w:val="Odstavecseseznamem"/>
        <w:numPr>
          <w:ilvl w:val="0"/>
          <w:numId w:val="65"/>
        </w:numPr>
        <w:jc w:val="both"/>
        <w:rPr>
          <w:rFonts w:ascii="Arial" w:hAnsi="Arial" w:cs="Arial"/>
          <w:sz w:val="20"/>
          <w:szCs w:val="20"/>
        </w:rPr>
      </w:pPr>
      <w:r>
        <w:rPr>
          <w:rFonts w:ascii="Arial" w:hAnsi="Arial" w:cs="Arial"/>
          <w:sz w:val="20"/>
          <w:szCs w:val="20"/>
        </w:rPr>
        <w:t xml:space="preserve">změna </w:t>
      </w:r>
      <w:r w:rsidR="00D43995" w:rsidRPr="00CF440D">
        <w:rPr>
          <w:rFonts w:ascii="Arial" w:hAnsi="Arial" w:cs="Arial"/>
          <w:sz w:val="20"/>
          <w:szCs w:val="20"/>
        </w:rPr>
        <w:t>rozpočtu projektu – při změně rozpočtu projektu po přiznání nároku na dotaci má příjemce dotace právo na dotaci nejvýše do výše původně přiznané dotace. V případě celkového snížení rozpočtu projektu oproti plánu uvedenému v žádosti bude dotace poměrně snížena, tj., procentuální poměr dotace a celkového rozpočtu projektu zůstane v případě snížení celkových nákladů na projekt beze změny;</w:t>
      </w:r>
    </w:p>
    <w:p w14:paraId="2BF76F65" w14:textId="77777777" w:rsidR="00D97974" w:rsidRDefault="00D43995" w:rsidP="0032055D">
      <w:pPr>
        <w:pStyle w:val="Odstavecseseznamem"/>
        <w:numPr>
          <w:ilvl w:val="0"/>
          <w:numId w:val="65"/>
        </w:numPr>
        <w:jc w:val="both"/>
        <w:rPr>
          <w:rFonts w:ascii="Arial" w:hAnsi="Arial" w:cs="Arial"/>
          <w:sz w:val="20"/>
          <w:szCs w:val="20"/>
        </w:rPr>
      </w:pPr>
      <w:r>
        <w:rPr>
          <w:rFonts w:ascii="Arial" w:hAnsi="Arial" w:cs="Arial"/>
          <w:sz w:val="20"/>
          <w:szCs w:val="20"/>
        </w:rPr>
        <w:t>z</w:t>
      </w:r>
      <w:r w:rsidRPr="00AA7074">
        <w:rPr>
          <w:rFonts w:ascii="Arial" w:hAnsi="Arial" w:cs="Arial"/>
          <w:sz w:val="20"/>
          <w:szCs w:val="20"/>
        </w:rPr>
        <w:t>měna poskytovatele služby (</w:t>
      </w:r>
      <w:r w:rsidR="00CF440D">
        <w:rPr>
          <w:rFonts w:ascii="Arial" w:hAnsi="Arial" w:cs="Arial"/>
          <w:sz w:val="20"/>
          <w:szCs w:val="20"/>
        </w:rPr>
        <w:t>designéra</w:t>
      </w:r>
      <w:r w:rsidRPr="00AA7074">
        <w:rPr>
          <w:rFonts w:ascii="Arial" w:hAnsi="Arial" w:cs="Arial"/>
          <w:sz w:val="20"/>
          <w:szCs w:val="20"/>
        </w:rPr>
        <w:t>) - z důvodů na straně poskytovatele služby (</w:t>
      </w:r>
      <w:r w:rsidR="00CF440D">
        <w:rPr>
          <w:rFonts w:ascii="Arial" w:hAnsi="Arial" w:cs="Arial"/>
          <w:sz w:val="20"/>
          <w:szCs w:val="20"/>
        </w:rPr>
        <w:t>designéra</w:t>
      </w:r>
      <w:r w:rsidRPr="00AA7074">
        <w:rPr>
          <w:rFonts w:ascii="Arial" w:hAnsi="Arial" w:cs="Arial"/>
          <w:sz w:val="20"/>
          <w:szCs w:val="20"/>
        </w:rPr>
        <w:t>), např. porušení podmínek spolupráce, je možné odstoupit od smlouvy s poskytovatelem služby (</w:t>
      </w:r>
      <w:r w:rsidR="00CF440D">
        <w:rPr>
          <w:rFonts w:ascii="Arial" w:hAnsi="Arial" w:cs="Arial"/>
          <w:sz w:val="20"/>
          <w:szCs w:val="20"/>
        </w:rPr>
        <w:t>designérem</w:t>
      </w:r>
      <w:r w:rsidRPr="00AA7074">
        <w:rPr>
          <w:rFonts w:ascii="Arial" w:hAnsi="Arial" w:cs="Arial"/>
          <w:sz w:val="20"/>
          <w:szCs w:val="20"/>
        </w:rPr>
        <w:t>) a změnit osobu poskytovatele služby (</w:t>
      </w:r>
      <w:r w:rsidR="00CF440D" w:rsidRPr="00CF440D">
        <w:rPr>
          <w:rFonts w:ascii="Arial" w:hAnsi="Arial" w:cs="Arial"/>
          <w:sz w:val="20"/>
          <w:szCs w:val="20"/>
        </w:rPr>
        <w:t>designéra</w:t>
      </w:r>
      <w:r w:rsidRPr="00CF440D">
        <w:rPr>
          <w:rFonts w:ascii="Arial" w:hAnsi="Arial" w:cs="Arial"/>
          <w:sz w:val="20"/>
          <w:szCs w:val="20"/>
        </w:rPr>
        <w:t xml:space="preserve">). Příjemce osloví </w:t>
      </w:r>
      <w:r w:rsidR="00CF440D">
        <w:rPr>
          <w:rFonts w:ascii="Arial" w:hAnsi="Arial" w:cs="Arial"/>
          <w:sz w:val="20"/>
          <w:szCs w:val="20"/>
        </w:rPr>
        <w:t>designéra</w:t>
      </w:r>
      <w:r w:rsidRPr="00CF440D">
        <w:rPr>
          <w:rFonts w:ascii="Arial" w:hAnsi="Arial" w:cs="Arial"/>
          <w:sz w:val="20"/>
          <w:szCs w:val="20"/>
        </w:rPr>
        <w:t xml:space="preserve">, který se již účastnil průzkumu trhu, případně zvolí jiného </w:t>
      </w:r>
      <w:r w:rsidR="00CF440D">
        <w:rPr>
          <w:rFonts w:ascii="Arial" w:hAnsi="Arial" w:cs="Arial"/>
          <w:sz w:val="20"/>
          <w:szCs w:val="20"/>
        </w:rPr>
        <w:t>designéra</w:t>
      </w:r>
      <w:r w:rsidRPr="00CF440D">
        <w:rPr>
          <w:rFonts w:ascii="Arial" w:hAnsi="Arial" w:cs="Arial"/>
          <w:sz w:val="20"/>
          <w:szCs w:val="20"/>
        </w:rPr>
        <w:t xml:space="preserve"> v obou případech musí </w:t>
      </w:r>
      <w:r w:rsidR="00CF440D">
        <w:rPr>
          <w:rFonts w:ascii="Arial" w:hAnsi="Arial" w:cs="Arial"/>
          <w:sz w:val="20"/>
          <w:szCs w:val="20"/>
        </w:rPr>
        <w:lastRenderedPageBreak/>
        <w:t>designér</w:t>
      </w:r>
      <w:r w:rsidRPr="00CF440D">
        <w:rPr>
          <w:rFonts w:ascii="Arial" w:hAnsi="Arial" w:cs="Arial"/>
          <w:sz w:val="20"/>
          <w:szCs w:val="20"/>
        </w:rPr>
        <w:t xml:space="preserve"> akceptovat stávající podmínky realizace projektu. Nově vybraný </w:t>
      </w:r>
      <w:r w:rsidR="00CF440D">
        <w:rPr>
          <w:rFonts w:ascii="Arial" w:hAnsi="Arial" w:cs="Arial"/>
          <w:sz w:val="20"/>
          <w:szCs w:val="20"/>
        </w:rPr>
        <w:t>designér</w:t>
      </w:r>
      <w:r w:rsidRPr="00CF440D">
        <w:rPr>
          <w:rFonts w:ascii="Arial" w:hAnsi="Arial" w:cs="Arial"/>
          <w:sz w:val="20"/>
          <w:szCs w:val="20"/>
        </w:rPr>
        <w:t xml:space="preserve"> musí </w:t>
      </w:r>
      <w:r w:rsidR="00CF440D">
        <w:rPr>
          <w:rFonts w:ascii="Arial" w:hAnsi="Arial" w:cs="Arial"/>
          <w:sz w:val="20"/>
          <w:szCs w:val="20"/>
        </w:rPr>
        <w:t>mít platný zápis v Adresáři designérů CzechTrade</w:t>
      </w:r>
      <w:r w:rsidRPr="00CF440D">
        <w:rPr>
          <w:rFonts w:ascii="Arial" w:hAnsi="Arial" w:cs="Arial"/>
          <w:sz w:val="20"/>
          <w:szCs w:val="20"/>
        </w:rPr>
        <w:t xml:space="preserve">. K žádosti o změnu příjemce doloží smlouvu s nově vybraným </w:t>
      </w:r>
      <w:r w:rsidR="00CF440D">
        <w:rPr>
          <w:rFonts w:ascii="Arial" w:hAnsi="Arial" w:cs="Arial"/>
          <w:sz w:val="20"/>
          <w:szCs w:val="20"/>
        </w:rPr>
        <w:t>designérem</w:t>
      </w:r>
      <w:r w:rsidRPr="00CF440D">
        <w:rPr>
          <w:rFonts w:ascii="Arial" w:hAnsi="Arial" w:cs="Arial"/>
          <w:sz w:val="20"/>
          <w:szCs w:val="20"/>
        </w:rPr>
        <w:t>.</w:t>
      </w:r>
    </w:p>
    <w:p w14:paraId="4E792F29" w14:textId="77777777" w:rsidR="00F2146F" w:rsidRPr="00CF440D" w:rsidRDefault="00F2146F" w:rsidP="00F2146F">
      <w:pPr>
        <w:pStyle w:val="Odstavecseseznamem"/>
        <w:jc w:val="both"/>
        <w:rPr>
          <w:rFonts w:ascii="Arial" w:hAnsi="Arial" w:cs="Arial"/>
          <w:sz w:val="20"/>
          <w:szCs w:val="20"/>
        </w:rPr>
      </w:pPr>
    </w:p>
    <w:p w14:paraId="1A131DF3" w14:textId="77777777" w:rsidR="0094247D" w:rsidRPr="00202758" w:rsidRDefault="0094247D" w:rsidP="004C0656">
      <w:pPr>
        <w:pStyle w:val="Nadpis2"/>
        <w:numPr>
          <w:ilvl w:val="0"/>
          <w:numId w:val="21"/>
        </w:numPr>
        <w:spacing w:line="276" w:lineRule="auto"/>
        <w:ind w:left="567" w:hanging="567"/>
        <w:jc w:val="both"/>
        <w:rPr>
          <w:rFonts w:ascii="Arial" w:hAnsi="Arial"/>
          <w:bCs w:val="0"/>
          <w:i w:val="0"/>
          <w:sz w:val="22"/>
          <w:szCs w:val="22"/>
        </w:rPr>
      </w:pPr>
      <w:bookmarkStart w:id="44" w:name="_Toc153889382"/>
      <w:bookmarkStart w:id="45" w:name="_Toc153889468"/>
      <w:bookmarkStart w:id="46" w:name="_Toc153889523"/>
      <w:bookmarkStart w:id="47" w:name="_Toc153889574"/>
      <w:bookmarkStart w:id="48" w:name="_Toc121305681"/>
      <w:bookmarkStart w:id="49" w:name="_Toc190350366"/>
      <w:bookmarkEnd w:id="44"/>
      <w:bookmarkEnd w:id="45"/>
      <w:bookmarkEnd w:id="46"/>
      <w:bookmarkEnd w:id="47"/>
      <w:r w:rsidRPr="00202758">
        <w:rPr>
          <w:rFonts w:ascii="Arial" w:hAnsi="Arial"/>
          <w:bCs w:val="0"/>
          <w:i w:val="0"/>
          <w:sz w:val="22"/>
          <w:szCs w:val="22"/>
        </w:rPr>
        <w:t>Posouzení žádostí</w:t>
      </w:r>
      <w:bookmarkEnd w:id="48"/>
      <w:bookmarkEnd w:id="49"/>
    </w:p>
    <w:p w14:paraId="6A70B5E3" w14:textId="77777777" w:rsidR="0094247D" w:rsidRPr="00202758" w:rsidRDefault="00233793" w:rsidP="0094247D">
      <w:pPr>
        <w:jc w:val="both"/>
        <w:rPr>
          <w:rFonts w:ascii="Arial" w:hAnsi="Arial" w:cs="Arial"/>
          <w:sz w:val="20"/>
          <w:szCs w:val="20"/>
        </w:rPr>
      </w:pPr>
      <w:r w:rsidRPr="00202758">
        <w:rPr>
          <w:rFonts w:ascii="Arial" w:hAnsi="Arial" w:cs="Arial"/>
          <w:sz w:val="20"/>
          <w:szCs w:val="20"/>
        </w:rPr>
        <w:t>Ž</w:t>
      </w:r>
      <w:r w:rsidR="0094247D" w:rsidRPr="00202758">
        <w:rPr>
          <w:rFonts w:ascii="Arial" w:hAnsi="Arial" w:cs="Arial"/>
          <w:sz w:val="20"/>
          <w:szCs w:val="20"/>
        </w:rPr>
        <w:t>ádost</w:t>
      </w:r>
      <w:r w:rsidRPr="00202758">
        <w:rPr>
          <w:rFonts w:ascii="Arial" w:hAnsi="Arial" w:cs="Arial"/>
          <w:sz w:val="20"/>
          <w:szCs w:val="20"/>
        </w:rPr>
        <w:t>i</w:t>
      </w:r>
      <w:r w:rsidR="0094247D" w:rsidRPr="00202758">
        <w:rPr>
          <w:rFonts w:ascii="Arial" w:hAnsi="Arial" w:cs="Arial"/>
          <w:sz w:val="20"/>
          <w:szCs w:val="20"/>
        </w:rPr>
        <w:t xml:space="preserve"> </w:t>
      </w:r>
      <w:r w:rsidR="0094247D" w:rsidRPr="00D97974">
        <w:rPr>
          <w:rFonts w:ascii="Arial" w:hAnsi="Arial" w:cs="Arial"/>
          <w:sz w:val="20"/>
          <w:szCs w:val="20"/>
        </w:rPr>
        <w:t xml:space="preserve">budou posuzovány </w:t>
      </w:r>
      <w:r w:rsidRPr="00A52700">
        <w:rPr>
          <w:rFonts w:ascii="Arial" w:hAnsi="Arial" w:cs="Arial"/>
          <w:b/>
          <w:sz w:val="20"/>
          <w:szCs w:val="20"/>
        </w:rPr>
        <w:t>průběžně</w:t>
      </w:r>
      <w:r w:rsidR="00343792">
        <w:rPr>
          <w:rFonts w:ascii="Arial" w:hAnsi="Arial" w:cs="Arial"/>
          <w:b/>
          <w:sz w:val="20"/>
          <w:szCs w:val="20"/>
        </w:rPr>
        <w:t xml:space="preserve"> dle data</w:t>
      </w:r>
      <w:r w:rsidR="00917FC9">
        <w:rPr>
          <w:rFonts w:ascii="Arial" w:hAnsi="Arial" w:cs="Arial"/>
          <w:b/>
          <w:sz w:val="20"/>
          <w:szCs w:val="20"/>
        </w:rPr>
        <w:t xml:space="preserve"> a času</w:t>
      </w:r>
      <w:r w:rsidR="00343792">
        <w:rPr>
          <w:rFonts w:ascii="Arial" w:hAnsi="Arial" w:cs="Arial"/>
          <w:b/>
          <w:sz w:val="20"/>
          <w:szCs w:val="20"/>
        </w:rPr>
        <w:t xml:space="preserve"> jejich podání</w:t>
      </w:r>
      <w:r w:rsidRPr="00D97974">
        <w:rPr>
          <w:rFonts w:ascii="Arial" w:hAnsi="Arial" w:cs="Arial"/>
          <w:sz w:val="20"/>
          <w:szCs w:val="20"/>
        </w:rPr>
        <w:t>, a</w:t>
      </w:r>
      <w:r w:rsidRPr="00202758">
        <w:rPr>
          <w:rFonts w:ascii="Arial" w:hAnsi="Arial" w:cs="Arial"/>
          <w:sz w:val="20"/>
          <w:szCs w:val="20"/>
        </w:rPr>
        <w:t xml:space="preserve"> to </w:t>
      </w:r>
      <w:r w:rsidR="0094247D" w:rsidRPr="00202758">
        <w:rPr>
          <w:rFonts w:ascii="Arial" w:hAnsi="Arial" w:cs="Arial"/>
          <w:sz w:val="20"/>
          <w:szCs w:val="20"/>
        </w:rPr>
        <w:t xml:space="preserve">z hlediska úplnosti a formální správnosti. Podpořeny mohou být pouze úplné a formálně správné žádosti, které splní požadavky dané programem a touto výzvou. </w:t>
      </w:r>
      <w:r w:rsidR="00917FC9" w:rsidRPr="00917FC9">
        <w:rPr>
          <w:rFonts w:ascii="Arial" w:hAnsi="Arial" w:cs="Arial"/>
          <w:sz w:val="20"/>
          <w:szCs w:val="20"/>
        </w:rPr>
        <w:t>V případě, že objem požadovaných finančních prostředků dosáhne výše alokace na tuto výzvu, vyhrazuje si MK právo příjem žádostí ukončit.</w:t>
      </w:r>
    </w:p>
    <w:p w14:paraId="00FEB1AA" w14:textId="7F3E8306" w:rsidR="0094247D" w:rsidRPr="00202758" w:rsidRDefault="0094247D" w:rsidP="0094247D">
      <w:pPr>
        <w:spacing w:after="240"/>
        <w:jc w:val="both"/>
        <w:rPr>
          <w:rFonts w:ascii="Arial" w:hAnsi="Arial" w:cs="Arial"/>
          <w:sz w:val="20"/>
          <w:szCs w:val="20"/>
        </w:rPr>
      </w:pPr>
      <w:r w:rsidRPr="00202758">
        <w:rPr>
          <w:rFonts w:ascii="Arial" w:hAnsi="Arial" w:cs="Arial"/>
          <w:sz w:val="20"/>
          <w:szCs w:val="20"/>
        </w:rPr>
        <w:t xml:space="preserve">MK provede </w:t>
      </w:r>
      <w:r w:rsidR="00413F63" w:rsidRPr="00202758">
        <w:rPr>
          <w:rFonts w:ascii="Arial" w:hAnsi="Arial" w:cs="Arial"/>
          <w:sz w:val="20"/>
          <w:szCs w:val="20"/>
        </w:rPr>
        <w:t xml:space="preserve">prostřednictvím CzechTrade </w:t>
      </w:r>
      <w:r w:rsidRPr="00202758">
        <w:rPr>
          <w:rFonts w:ascii="Arial" w:hAnsi="Arial" w:cs="Arial"/>
          <w:sz w:val="20"/>
          <w:szCs w:val="20"/>
        </w:rPr>
        <w:t xml:space="preserve">kontrolu všech došlých žádostí z hlediska splnění jejich formálních náležitostí. U kritérií pro kontrolu formálních náležitostí je stanoveno, zda se jedná o </w:t>
      </w:r>
      <w:r w:rsidRPr="00202758">
        <w:rPr>
          <w:rFonts w:ascii="Arial" w:hAnsi="Arial" w:cs="Arial"/>
          <w:b/>
          <w:sz w:val="20"/>
          <w:szCs w:val="20"/>
        </w:rPr>
        <w:t>napravitelné</w:t>
      </w:r>
      <w:r w:rsidRPr="00202758">
        <w:rPr>
          <w:rFonts w:ascii="Arial" w:hAnsi="Arial" w:cs="Arial"/>
          <w:sz w:val="20"/>
          <w:szCs w:val="20"/>
        </w:rPr>
        <w:t xml:space="preserve">, či </w:t>
      </w:r>
      <w:r w:rsidRPr="00202758">
        <w:rPr>
          <w:rFonts w:ascii="Arial" w:hAnsi="Arial" w:cs="Arial"/>
          <w:b/>
          <w:sz w:val="20"/>
          <w:szCs w:val="20"/>
        </w:rPr>
        <w:t>nenapravitelné</w:t>
      </w:r>
      <w:r w:rsidRPr="00202758">
        <w:rPr>
          <w:rFonts w:ascii="Arial" w:hAnsi="Arial" w:cs="Arial"/>
          <w:sz w:val="20"/>
          <w:szCs w:val="20"/>
        </w:rPr>
        <w:t xml:space="preserve"> kritérium. V případě nesplnění jednoho kritéria s příznakem „nenapravitelné“ bude žádost o podporu zamítnuta. V případě nesplnění „napravitelného“ kritéria bude žádost vrácena prostřednictvím DP MK k dopracování. </w:t>
      </w:r>
      <w:r w:rsidRPr="0020485F">
        <w:rPr>
          <w:rFonts w:ascii="Arial" w:hAnsi="Arial" w:cs="Arial"/>
          <w:b/>
          <w:sz w:val="20"/>
          <w:szCs w:val="20"/>
        </w:rPr>
        <w:t xml:space="preserve">Pokud žadatel ve lhůtě 10 pracovních dní nedostatky neodstraní, žádost o podporu </w:t>
      </w:r>
      <w:r w:rsidR="000C10C6">
        <w:rPr>
          <w:rFonts w:ascii="Arial" w:hAnsi="Arial" w:cs="Arial"/>
          <w:b/>
          <w:sz w:val="20"/>
          <w:szCs w:val="20"/>
        </w:rPr>
        <w:t xml:space="preserve">může být </w:t>
      </w:r>
      <w:r w:rsidRPr="0020485F">
        <w:rPr>
          <w:rFonts w:ascii="Arial" w:hAnsi="Arial" w:cs="Arial"/>
          <w:b/>
          <w:sz w:val="20"/>
          <w:szCs w:val="20"/>
        </w:rPr>
        <w:t>zamítnuta.</w:t>
      </w:r>
      <w:r w:rsidRPr="00202758">
        <w:rPr>
          <w:rFonts w:ascii="Arial" w:hAnsi="Arial" w:cs="Arial"/>
          <w:sz w:val="20"/>
          <w:szCs w:val="20"/>
        </w:rPr>
        <w:t xml:space="preserve"> </w:t>
      </w:r>
      <w:r w:rsidR="001147CB">
        <w:rPr>
          <w:rFonts w:ascii="Arial" w:hAnsi="Arial" w:cs="Arial"/>
          <w:sz w:val="20"/>
          <w:szCs w:val="20"/>
        </w:rPr>
        <w:t xml:space="preserve">Kritéria formálního hodnocení jsou specifikována v příloze </w:t>
      </w:r>
      <w:r w:rsidR="001147CB" w:rsidRPr="00A04495">
        <w:rPr>
          <w:rFonts w:ascii="Arial" w:hAnsi="Arial" w:cs="Arial"/>
          <w:sz w:val="20"/>
          <w:szCs w:val="20"/>
        </w:rPr>
        <w:t xml:space="preserve">č. </w:t>
      </w:r>
      <w:r w:rsidR="00BF4A45" w:rsidRPr="00A04495">
        <w:rPr>
          <w:rFonts w:ascii="Arial" w:hAnsi="Arial" w:cs="Arial"/>
          <w:sz w:val="20"/>
          <w:szCs w:val="20"/>
        </w:rPr>
        <w:t>1</w:t>
      </w:r>
      <w:r w:rsidR="001147CB" w:rsidRPr="00A04495">
        <w:rPr>
          <w:rFonts w:ascii="Arial" w:hAnsi="Arial" w:cs="Arial"/>
          <w:sz w:val="20"/>
          <w:szCs w:val="20"/>
        </w:rPr>
        <w:t xml:space="preserve"> Výzvy.</w:t>
      </w:r>
      <w:r w:rsidRPr="00202758">
        <w:rPr>
          <w:rFonts w:ascii="Arial" w:hAnsi="Arial" w:cs="Arial"/>
          <w:sz w:val="20"/>
          <w:szCs w:val="20"/>
        </w:rPr>
        <w:t xml:space="preserve">  </w:t>
      </w:r>
    </w:p>
    <w:p w14:paraId="45F28553" w14:textId="77777777" w:rsidR="00D45CE3" w:rsidRPr="00202758" w:rsidRDefault="00242D94" w:rsidP="00FF08A5">
      <w:pPr>
        <w:spacing w:before="240"/>
        <w:jc w:val="both"/>
        <w:rPr>
          <w:rFonts w:ascii="Arial" w:hAnsi="Arial" w:cs="Arial"/>
          <w:sz w:val="20"/>
          <w:szCs w:val="20"/>
        </w:rPr>
      </w:pPr>
      <w:r w:rsidRPr="00202758">
        <w:rPr>
          <w:rFonts w:ascii="Arial" w:hAnsi="Arial" w:cs="Arial"/>
          <w:sz w:val="20"/>
          <w:szCs w:val="20"/>
        </w:rPr>
        <w:t>CzechTrade předkládá P</w:t>
      </w:r>
      <w:r w:rsidR="005F15F0" w:rsidRPr="00202758">
        <w:rPr>
          <w:rFonts w:ascii="Arial" w:hAnsi="Arial" w:cs="Arial"/>
          <w:sz w:val="20"/>
          <w:szCs w:val="20"/>
        </w:rPr>
        <w:t>oskytovateli dotace</w:t>
      </w:r>
      <w:r w:rsidRPr="00202758">
        <w:rPr>
          <w:rFonts w:ascii="Arial" w:hAnsi="Arial" w:cs="Arial"/>
          <w:sz w:val="20"/>
          <w:szCs w:val="20"/>
        </w:rPr>
        <w:t xml:space="preserve"> (MK)</w:t>
      </w:r>
      <w:r w:rsidR="00D45CE3" w:rsidRPr="00202758">
        <w:rPr>
          <w:rFonts w:ascii="Arial" w:hAnsi="Arial" w:cs="Arial"/>
          <w:sz w:val="20"/>
          <w:szCs w:val="20"/>
        </w:rPr>
        <w:t xml:space="preserve"> </w:t>
      </w:r>
      <w:r w:rsidR="001D2BE3" w:rsidRPr="00202758">
        <w:rPr>
          <w:rFonts w:ascii="Arial" w:hAnsi="Arial" w:cs="Arial"/>
          <w:sz w:val="20"/>
          <w:szCs w:val="20"/>
        </w:rPr>
        <w:t>„doporučen</w:t>
      </w:r>
      <w:r w:rsidRPr="00202758">
        <w:rPr>
          <w:rFonts w:ascii="Arial" w:hAnsi="Arial" w:cs="Arial"/>
          <w:sz w:val="20"/>
          <w:szCs w:val="20"/>
        </w:rPr>
        <w:t>í</w:t>
      </w:r>
      <w:r w:rsidR="001D2BE3" w:rsidRPr="00202758">
        <w:rPr>
          <w:rFonts w:ascii="Arial" w:hAnsi="Arial" w:cs="Arial"/>
          <w:sz w:val="20"/>
          <w:szCs w:val="20"/>
        </w:rPr>
        <w:t>“ či „nedoporučen</w:t>
      </w:r>
      <w:r w:rsidRPr="00202758">
        <w:rPr>
          <w:rFonts w:ascii="Arial" w:hAnsi="Arial" w:cs="Arial"/>
          <w:sz w:val="20"/>
          <w:szCs w:val="20"/>
        </w:rPr>
        <w:t>í</w:t>
      </w:r>
      <w:r w:rsidR="001D2BE3" w:rsidRPr="00202758">
        <w:rPr>
          <w:rFonts w:ascii="Arial" w:hAnsi="Arial" w:cs="Arial"/>
          <w:sz w:val="20"/>
          <w:szCs w:val="20"/>
        </w:rPr>
        <w:t>“</w:t>
      </w:r>
      <w:r w:rsidRPr="00202758">
        <w:rPr>
          <w:rFonts w:ascii="Arial" w:hAnsi="Arial" w:cs="Arial"/>
          <w:sz w:val="20"/>
          <w:szCs w:val="20"/>
        </w:rPr>
        <w:t xml:space="preserve"> projektů</w:t>
      </w:r>
      <w:r w:rsidR="001147CB">
        <w:rPr>
          <w:rFonts w:ascii="Arial" w:hAnsi="Arial" w:cs="Arial"/>
          <w:sz w:val="20"/>
          <w:szCs w:val="20"/>
        </w:rPr>
        <w:t xml:space="preserve"> k podpoře.</w:t>
      </w:r>
      <w:r w:rsidR="00D45CE3" w:rsidRPr="00202758">
        <w:rPr>
          <w:rFonts w:ascii="Arial" w:hAnsi="Arial" w:cs="Arial"/>
          <w:sz w:val="20"/>
          <w:szCs w:val="20"/>
        </w:rPr>
        <w:t xml:space="preserve"> V případě schválení </w:t>
      </w:r>
      <w:r w:rsidRPr="00202758">
        <w:rPr>
          <w:rFonts w:ascii="Arial" w:hAnsi="Arial" w:cs="Arial"/>
          <w:sz w:val="20"/>
          <w:szCs w:val="20"/>
        </w:rPr>
        <w:t xml:space="preserve">Projektové žádosti </w:t>
      </w:r>
      <w:r w:rsidR="00D45CE3" w:rsidRPr="00202758">
        <w:rPr>
          <w:rFonts w:ascii="Arial" w:hAnsi="Arial" w:cs="Arial"/>
          <w:sz w:val="20"/>
          <w:szCs w:val="20"/>
        </w:rPr>
        <w:t xml:space="preserve">bude Poskytovatelem </w:t>
      </w:r>
      <w:r w:rsidR="001D2BE3" w:rsidRPr="00202758">
        <w:rPr>
          <w:rFonts w:ascii="Arial" w:hAnsi="Arial" w:cs="Arial"/>
          <w:sz w:val="20"/>
          <w:szCs w:val="20"/>
        </w:rPr>
        <w:t>dotace</w:t>
      </w:r>
      <w:r w:rsidR="00D45CE3" w:rsidRPr="00202758">
        <w:rPr>
          <w:rFonts w:ascii="Arial" w:hAnsi="Arial" w:cs="Arial"/>
          <w:sz w:val="20"/>
          <w:szCs w:val="20"/>
        </w:rPr>
        <w:t xml:space="preserve"> vydáno </w:t>
      </w:r>
      <w:r w:rsidR="007C7A9C" w:rsidRPr="00202758">
        <w:rPr>
          <w:rFonts w:ascii="Arial" w:hAnsi="Arial" w:cs="Arial"/>
          <w:sz w:val="20"/>
          <w:szCs w:val="20"/>
        </w:rPr>
        <w:t xml:space="preserve">Rozhodnutí o poskytnutí dotace </w:t>
      </w:r>
      <w:r w:rsidR="00DF5674" w:rsidRPr="00202758">
        <w:rPr>
          <w:rFonts w:ascii="Arial" w:hAnsi="Arial" w:cs="Arial"/>
          <w:sz w:val="20"/>
          <w:szCs w:val="20"/>
        </w:rPr>
        <w:t xml:space="preserve">a rezervována požadovaná výše dotace. Součástí </w:t>
      </w:r>
      <w:r w:rsidR="00493FF9" w:rsidRPr="00202758">
        <w:rPr>
          <w:rFonts w:ascii="Arial" w:hAnsi="Arial" w:cs="Arial"/>
          <w:sz w:val="20"/>
          <w:szCs w:val="20"/>
        </w:rPr>
        <w:t xml:space="preserve">schválení </w:t>
      </w:r>
      <w:r w:rsidR="00D45CE3" w:rsidRPr="00202758">
        <w:rPr>
          <w:rFonts w:ascii="Arial" w:hAnsi="Arial" w:cs="Arial"/>
          <w:sz w:val="20"/>
          <w:szCs w:val="20"/>
        </w:rPr>
        <w:t xml:space="preserve">budou závazné Podmínky poskytnutí dotace. </w:t>
      </w:r>
    </w:p>
    <w:p w14:paraId="03F18E55" w14:textId="77777777" w:rsidR="00C9138A" w:rsidRPr="00202758" w:rsidRDefault="00C9138A" w:rsidP="00C9138A">
      <w:pPr>
        <w:jc w:val="both"/>
        <w:rPr>
          <w:rFonts w:ascii="Arial" w:hAnsi="Arial" w:cs="Arial"/>
          <w:sz w:val="20"/>
          <w:szCs w:val="20"/>
        </w:rPr>
      </w:pPr>
      <w:r w:rsidRPr="00202758">
        <w:rPr>
          <w:rFonts w:ascii="Arial" w:hAnsi="Arial" w:cs="Arial"/>
          <w:sz w:val="20"/>
          <w:szCs w:val="20"/>
        </w:rPr>
        <w:t>S výsledky výběrového dotačního řízení budou žadatelé seznámeni:</w:t>
      </w:r>
    </w:p>
    <w:p w14:paraId="64EE1543" w14:textId="77777777" w:rsidR="00C9138A" w:rsidRPr="00202758" w:rsidRDefault="00C9138A" w:rsidP="004C0656">
      <w:pPr>
        <w:numPr>
          <w:ilvl w:val="0"/>
          <w:numId w:val="12"/>
        </w:numPr>
        <w:spacing w:after="0"/>
        <w:contextualSpacing/>
        <w:jc w:val="both"/>
        <w:rPr>
          <w:rFonts w:ascii="Arial" w:hAnsi="Arial" w:cs="Arial"/>
          <w:sz w:val="20"/>
          <w:szCs w:val="20"/>
        </w:rPr>
      </w:pPr>
      <w:r w:rsidRPr="00202758">
        <w:rPr>
          <w:rFonts w:ascii="Arial" w:hAnsi="Arial" w:cs="Arial"/>
          <w:sz w:val="20"/>
          <w:szCs w:val="20"/>
        </w:rPr>
        <w:t>v DP MK;</w:t>
      </w:r>
    </w:p>
    <w:p w14:paraId="1CB2A8FF" w14:textId="77777777" w:rsidR="00C9138A" w:rsidRPr="00202758" w:rsidRDefault="00C9138A" w:rsidP="00C9138A">
      <w:pPr>
        <w:spacing w:after="0"/>
        <w:ind w:left="720"/>
        <w:contextualSpacing/>
        <w:jc w:val="both"/>
        <w:rPr>
          <w:rFonts w:ascii="Arial" w:hAnsi="Arial" w:cs="Arial"/>
          <w:sz w:val="20"/>
          <w:szCs w:val="20"/>
        </w:rPr>
      </w:pPr>
    </w:p>
    <w:p w14:paraId="0D0A0992" w14:textId="77777777" w:rsidR="00C9138A" w:rsidRPr="00202758" w:rsidRDefault="00C9138A" w:rsidP="004C0656">
      <w:pPr>
        <w:numPr>
          <w:ilvl w:val="0"/>
          <w:numId w:val="12"/>
        </w:numPr>
        <w:spacing w:after="0"/>
        <w:contextualSpacing/>
        <w:jc w:val="both"/>
        <w:rPr>
          <w:rFonts w:ascii="Arial" w:hAnsi="Arial" w:cs="Arial"/>
          <w:sz w:val="20"/>
          <w:szCs w:val="20"/>
        </w:rPr>
      </w:pPr>
      <w:r w:rsidRPr="00202758">
        <w:rPr>
          <w:rFonts w:ascii="Arial" w:hAnsi="Arial" w:cs="Arial"/>
          <w:sz w:val="20"/>
          <w:szCs w:val="20"/>
        </w:rPr>
        <w:t xml:space="preserve">zveřejněním výsledků dotačního výběrového řízení na internetových stránkách MK k NPO: </w:t>
      </w:r>
      <w:hyperlink r:id="rId18" w:history="1">
        <w:r w:rsidR="00806BF6" w:rsidRPr="004F1C41">
          <w:rPr>
            <w:rStyle w:val="Hypertextovodkaz"/>
            <w:rFonts w:ascii="Arial" w:hAnsi="Arial" w:cs="Arial"/>
            <w:sz w:val="20"/>
            <w:szCs w:val="20"/>
          </w:rPr>
          <w:t>https://www.mk.gov.cz/narodni-plan-obnovy-2609.html</w:t>
        </w:r>
      </w:hyperlink>
      <w:r w:rsidRPr="00202758">
        <w:rPr>
          <w:rFonts w:ascii="Arial" w:hAnsi="Arial" w:cs="Arial"/>
          <w:sz w:val="20"/>
          <w:szCs w:val="20"/>
        </w:rPr>
        <w:t>;</w:t>
      </w:r>
    </w:p>
    <w:p w14:paraId="551DCBBA" w14:textId="77777777" w:rsidR="00C9138A" w:rsidRPr="00202758" w:rsidRDefault="00C9138A" w:rsidP="00C9138A">
      <w:pPr>
        <w:spacing w:after="0"/>
        <w:ind w:left="720"/>
        <w:contextualSpacing/>
        <w:jc w:val="both"/>
        <w:rPr>
          <w:rFonts w:ascii="Arial" w:hAnsi="Arial" w:cs="Arial"/>
          <w:sz w:val="20"/>
          <w:szCs w:val="20"/>
        </w:rPr>
      </w:pPr>
    </w:p>
    <w:p w14:paraId="731D866B" w14:textId="77777777" w:rsidR="00C9138A" w:rsidRPr="00202758" w:rsidRDefault="00C9138A" w:rsidP="004C0656">
      <w:pPr>
        <w:numPr>
          <w:ilvl w:val="0"/>
          <w:numId w:val="12"/>
        </w:numPr>
        <w:spacing w:after="240"/>
        <w:jc w:val="both"/>
        <w:rPr>
          <w:rFonts w:ascii="Arial" w:hAnsi="Arial" w:cs="Arial"/>
          <w:sz w:val="20"/>
          <w:szCs w:val="20"/>
        </w:rPr>
      </w:pPr>
      <w:r w:rsidRPr="00202758">
        <w:rPr>
          <w:rFonts w:ascii="Arial" w:hAnsi="Arial" w:cs="Arial"/>
          <w:sz w:val="20"/>
          <w:szCs w:val="20"/>
        </w:rPr>
        <w:t>rozhodnutím o zamítnutí žádosti zveřejněným na internetových stránkách MK (toto rozhodnutí je doručováno pouze veřejnou vyhláškou, neúspěšným žadatelům nebudou, v souladu s § 14h rozpočtových pravidel, rozesílána písemná Rozhodnutí o neposkytnutí dotace);</w:t>
      </w:r>
    </w:p>
    <w:p w14:paraId="4EBAADA2" w14:textId="77777777" w:rsidR="005E2BCC" w:rsidRPr="005E2BCC" w:rsidRDefault="00C9138A" w:rsidP="004C0656">
      <w:pPr>
        <w:numPr>
          <w:ilvl w:val="0"/>
          <w:numId w:val="12"/>
        </w:numPr>
        <w:spacing w:after="240"/>
        <w:jc w:val="both"/>
        <w:rPr>
          <w:rFonts w:ascii="Arial" w:hAnsi="Arial" w:cs="Arial"/>
          <w:sz w:val="20"/>
          <w:szCs w:val="20"/>
        </w:rPr>
      </w:pPr>
      <w:r w:rsidRPr="00202758">
        <w:rPr>
          <w:rFonts w:ascii="Arial" w:hAnsi="Arial" w:cs="Arial"/>
          <w:sz w:val="20"/>
          <w:szCs w:val="20"/>
        </w:rPr>
        <w:t>vydáním Rozhodnutí o poskytnutí neinvestiční dotace ze státního rozpočtu ČR dle</w:t>
      </w:r>
      <w:r w:rsidRPr="00202758">
        <w:rPr>
          <w:rFonts w:ascii="Arial" w:hAnsi="Arial" w:cs="Arial"/>
          <w:sz w:val="20"/>
          <w:szCs w:val="20"/>
        </w:rPr>
        <w:br/>
        <w:t>§ 14 rozpočtových pravidel.</w:t>
      </w:r>
    </w:p>
    <w:p w14:paraId="6AA3F5F1" w14:textId="77777777" w:rsidR="002D3B03" w:rsidRDefault="00C9138A" w:rsidP="002D3B03">
      <w:pPr>
        <w:spacing w:after="0"/>
        <w:jc w:val="both"/>
        <w:rPr>
          <w:rFonts w:ascii="Arial" w:hAnsi="Arial" w:cs="Arial"/>
          <w:sz w:val="20"/>
          <w:szCs w:val="20"/>
        </w:rPr>
      </w:pPr>
      <w:r w:rsidRPr="00202758">
        <w:rPr>
          <w:rFonts w:ascii="Arial" w:hAnsi="Arial" w:cs="Arial"/>
          <w:sz w:val="20"/>
          <w:szCs w:val="20"/>
        </w:rPr>
        <w:t>Výsledek výběrového dotačního řízení je konečný a nelze proti němu podat řádný opravný prostředek (§ 14q odst. 2 rozpočtových pravidel).</w:t>
      </w:r>
      <w:bookmarkStart w:id="50" w:name="_Toc153889384"/>
      <w:bookmarkStart w:id="51" w:name="_Toc153889470"/>
      <w:bookmarkStart w:id="52" w:name="_Toc153889525"/>
      <w:bookmarkStart w:id="53" w:name="_Toc153889576"/>
      <w:bookmarkEnd w:id="50"/>
      <w:bookmarkEnd w:id="51"/>
      <w:bookmarkEnd w:id="52"/>
      <w:bookmarkEnd w:id="53"/>
    </w:p>
    <w:p w14:paraId="2F1F1371" w14:textId="77777777" w:rsidR="00F2146F" w:rsidRDefault="00F2146F" w:rsidP="002D3B03">
      <w:pPr>
        <w:spacing w:after="0"/>
        <w:jc w:val="both"/>
        <w:rPr>
          <w:rFonts w:ascii="Arial" w:hAnsi="Arial" w:cs="Arial"/>
          <w:sz w:val="20"/>
          <w:szCs w:val="20"/>
        </w:rPr>
      </w:pPr>
    </w:p>
    <w:p w14:paraId="56399750" w14:textId="54E87149" w:rsidR="00DF5674" w:rsidRPr="00C11E61" w:rsidRDefault="00DF5674" w:rsidP="00C11E61">
      <w:pPr>
        <w:pStyle w:val="Nadpis2"/>
        <w:numPr>
          <w:ilvl w:val="0"/>
          <w:numId w:val="21"/>
        </w:numPr>
        <w:spacing w:line="276" w:lineRule="auto"/>
        <w:ind w:left="567" w:hanging="567"/>
        <w:jc w:val="both"/>
        <w:rPr>
          <w:rFonts w:ascii="Arial" w:hAnsi="Arial"/>
          <w:bCs w:val="0"/>
          <w:i w:val="0"/>
          <w:sz w:val="22"/>
          <w:szCs w:val="22"/>
        </w:rPr>
      </w:pPr>
      <w:bookmarkStart w:id="54" w:name="_Toc121305682"/>
      <w:bookmarkStart w:id="55" w:name="_Toc190350367"/>
      <w:r w:rsidRPr="00C11E61">
        <w:rPr>
          <w:rFonts w:ascii="Arial" w:hAnsi="Arial"/>
          <w:bCs w:val="0"/>
          <w:i w:val="0"/>
          <w:sz w:val="22"/>
          <w:szCs w:val="22"/>
        </w:rPr>
        <w:t xml:space="preserve">Spolupráce </w:t>
      </w:r>
      <w:r w:rsidR="0064355D">
        <w:rPr>
          <w:rFonts w:ascii="Arial" w:hAnsi="Arial"/>
          <w:bCs w:val="0"/>
          <w:i w:val="0"/>
          <w:sz w:val="22"/>
          <w:szCs w:val="22"/>
        </w:rPr>
        <w:t>ž</w:t>
      </w:r>
      <w:r w:rsidR="00F03177" w:rsidRPr="00C11E61">
        <w:rPr>
          <w:rFonts w:ascii="Arial" w:hAnsi="Arial"/>
          <w:bCs w:val="0"/>
          <w:i w:val="0"/>
          <w:sz w:val="22"/>
          <w:szCs w:val="22"/>
        </w:rPr>
        <w:t xml:space="preserve">adatele </w:t>
      </w:r>
      <w:r w:rsidRPr="00C11E61">
        <w:rPr>
          <w:rFonts w:ascii="Arial" w:hAnsi="Arial"/>
          <w:bCs w:val="0"/>
          <w:i w:val="0"/>
          <w:sz w:val="22"/>
          <w:szCs w:val="22"/>
        </w:rPr>
        <w:t>s</w:t>
      </w:r>
      <w:r w:rsidR="00D03183" w:rsidRPr="00C11E61">
        <w:rPr>
          <w:rFonts w:ascii="Arial" w:hAnsi="Arial"/>
          <w:bCs w:val="0"/>
          <w:i w:val="0"/>
          <w:sz w:val="22"/>
          <w:szCs w:val="22"/>
        </w:rPr>
        <w:t> </w:t>
      </w:r>
      <w:r w:rsidRPr="00C11E61">
        <w:rPr>
          <w:rFonts w:ascii="Arial" w:hAnsi="Arial"/>
          <w:bCs w:val="0"/>
          <w:i w:val="0"/>
          <w:sz w:val="22"/>
          <w:szCs w:val="22"/>
        </w:rPr>
        <w:t>design</w:t>
      </w:r>
      <w:r w:rsidR="00242D94" w:rsidRPr="00C11E61">
        <w:rPr>
          <w:rFonts w:ascii="Arial" w:hAnsi="Arial"/>
          <w:bCs w:val="0"/>
          <w:i w:val="0"/>
          <w:sz w:val="22"/>
          <w:szCs w:val="22"/>
        </w:rPr>
        <w:t>é</w:t>
      </w:r>
      <w:r w:rsidRPr="00C11E61">
        <w:rPr>
          <w:rFonts w:ascii="Arial" w:hAnsi="Arial"/>
          <w:bCs w:val="0"/>
          <w:i w:val="0"/>
          <w:sz w:val="22"/>
          <w:szCs w:val="22"/>
        </w:rPr>
        <w:t>rem</w:t>
      </w:r>
      <w:bookmarkEnd w:id="54"/>
      <w:bookmarkEnd w:id="55"/>
    </w:p>
    <w:p w14:paraId="7A6EB9EA" w14:textId="4CE6B574" w:rsidR="00267EA4" w:rsidRDefault="008343DE" w:rsidP="001049FD">
      <w:pPr>
        <w:spacing w:before="240"/>
        <w:jc w:val="both"/>
        <w:rPr>
          <w:rFonts w:ascii="Arial" w:hAnsi="Arial" w:cs="Arial"/>
          <w:sz w:val="20"/>
          <w:szCs w:val="20"/>
        </w:rPr>
      </w:pPr>
      <w:r w:rsidRPr="00202758">
        <w:rPr>
          <w:rFonts w:ascii="Arial" w:hAnsi="Arial" w:cs="Arial"/>
          <w:sz w:val="20"/>
          <w:szCs w:val="20"/>
        </w:rPr>
        <w:t>Žadatel</w:t>
      </w:r>
      <w:r w:rsidR="00F276FB" w:rsidRPr="00202758">
        <w:rPr>
          <w:rFonts w:ascii="Arial" w:hAnsi="Arial" w:cs="Arial"/>
          <w:sz w:val="20"/>
          <w:szCs w:val="20"/>
        </w:rPr>
        <w:t xml:space="preserve"> o</w:t>
      </w:r>
      <w:r w:rsidRPr="00202758">
        <w:rPr>
          <w:rFonts w:ascii="Arial" w:hAnsi="Arial" w:cs="Arial"/>
          <w:sz w:val="20"/>
          <w:szCs w:val="20"/>
        </w:rPr>
        <w:t xml:space="preserve"> dotac</w:t>
      </w:r>
      <w:r w:rsidR="00F276FB" w:rsidRPr="00202758">
        <w:rPr>
          <w:rFonts w:ascii="Arial" w:hAnsi="Arial" w:cs="Arial"/>
          <w:sz w:val="20"/>
          <w:szCs w:val="20"/>
        </w:rPr>
        <w:t>i</w:t>
      </w:r>
      <w:r w:rsidRPr="00202758">
        <w:rPr>
          <w:rFonts w:ascii="Arial" w:hAnsi="Arial" w:cs="Arial"/>
          <w:sz w:val="20"/>
          <w:szCs w:val="20"/>
        </w:rPr>
        <w:t xml:space="preserve"> (MSP) </w:t>
      </w:r>
      <w:r w:rsidR="00F276FB" w:rsidRPr="00202758">
        <w:rPr>
          <w:rFonts w:ascii="Arial" w:hAnsi="Arial" w:cs="Arial"/>
          <w:sz w:val="20"/>
          <w:szCs w:val="20"/>
        </w:rPr>
        <w:t xml:space="preserve">si </w:t>
      </w:r>
      <w:r w:rsidR="00F276FB" w:rsidRPr="00B37A13">
        <w:rPr>
          <w:rFonts w:ascii="Arial" w:hAnsi="Arial" w:cs="Arial"/>
          <w:b/>
          <w:sz w:val="20"/>
          <w:szCs w:val="20"/>
        </w:rPr>
        <w:t>vybírá</w:t>
      </w:r>
      <w:r w:rsidRPr="00B37A13">
        <w:rPr>
          <w:rFonts w:ascii="Arial" w:hAnsi="Arial" w:cs="Arial"/>
          <w:b/>
          <w:sz w:val="20"/>
          <w:szCs w:val="20"/>
        </w:rPr>
        <w:t xml:space="preserve"> dodavatele designérské služby v Adresáři designérů CzechTrade</w:t>
      </w:r>
      <w:r w:rsidR="00F276FB" w:rsidRPr="00202758">
        <w:rPr>
          <w:rFonts w:ascii="Arial" w:hAnsi="Arial" w:cs="Arial"/>
          <w:sz w:val="20"/>
          <w:szCs w:val="20"/>
        </w:rPr>
        <w:t>, dostupném na www.designers-database.eu</w:t>
      </w:r>
      <w:r w:rsidRPr="00202758">
        <w:rPr>
          <w:rFonts w:ascii="Arial" w:hAnsi="Arial" w:cs="Arial"/>
          <w:sz w:val="20"/>
          <w:szCs w:val="20"/>
        </w:rPr>
        <w:t xml:space="preserve">. </w:t>
      </w:r>
      <w:r w:rsidR="00F276FB" w:rsidRPr="00202758">
        <w:rPr>
          <w:rFonts w:ascii="Arial" w:hAnsi="Arial" w:cs="Arial"/>
          <w:sz w:val="20"/>
          <w:szCs w:val="20"/>
        </w:rPr>
        <w:t xml:space="preserve">Registrace </w:t>
      </w:r>
      <w:r w:rsidRPr="00202758">
        <w:rPr>
          <w:rFonts w:ascii="Arial" w:hAnsi="Arial" w:cs="Arial"/>
          <w:sz w:val="20"/>
          <w:szCs w:val="20"/>
        </w:rPr>
        <w:t>designérů je prováděn</w:t>
      </w:r>
      <w:r w:rsidR="00F276FB" w:rsidRPr="00202758">
        <w:rPr>
          <w:rFonts w:ascii="Arial" w:hAnsi="Arial" w:cs="Arial"/>
          <w:sz w:val="20"/>
          <w:szCs w:val="20"/>
        </w:rPr>
        <w:t>a</w:t>
      </w:r>
      <w:r w:rsidRPr="00202758">
        <w:rPr>
          <w:rFonts w:ascii="Arial" w:hAnsi="Arial" w:cs="Arial"/>
          <w:sz w:val="20"/>
          <w:szCs w:val="20"/>
        </w:rPr>
        <w:t xml:space="preserve"> dle Pravidel a podmínek Adresáře designérů České agentury na podporu obchodu CzechTrade</w:t>
      </w:r>
      <w:r w:rsidR="00107C01" w:rsidRPr="00202758">
        <w:rPr>
          <w:rFonts w:ascii="Arial" w:hAnsi="Arial" w:cs="Arial"/>
          <w:sz w:val="20"/>
          <w:szCs w:val="20"/>
        </w:rPr>
        <w:t>, jejichž aktuální znění je zveřejněno na internetových stránkách adresáře</w:t>
      </w:r>
      <w:r w:rsidRPr="00202758">
        <w:rPr>
          <w:rFonts w:ascii="Arial" w:hAnsi="Arial" w:cs="Arial"/>
          <w:sz w:val="20"/>
          <w:szCs w:val="20"/>
        </w:rPr>
        <w:t>.</w:t>
      </w:r>
      <w:r w:rsidR="00267EA4">
        <w:rPr>
          <w:rFonts w:ascii="Arial" w:hAnsi="Arial" w:cs="Arial"/>
          <w:sz w:val="20"/>
          <w:szCs w:val="20"/>
        </w:rPr>
        <w:t xml:space="preserve"> </w:t>
      </w:r>
    </w:p>
    <w:p w14:paraId="04DF4EC2" w14:textId="2FF1AF29" w:rsidR="00267EA4" w:rsidRPr="00202758" w:rsidRDefault="00267EA4" w:rsidP="00267EA4">
      <w:pPr>
        <w:spacing w:before="240"/>
        <w:jc w:val="both"/>
        <w:rPr>
          <w:rFonts w:ascii="Arial" w:hAnsi="Arial" w:cs="Arial"/>
          <w:sz w:val="20"/>
          <w:szCs w:val="20"/>
        </w:rPr>
      </w:pPr>
      <w:r w:rsidRPr="00B37A13">
        <w:rPr>
          <w:rFonts w:ascii="Arial" w:hAnsi="Arial" w:cs="Arial"/>
          <w:b/>
          <w:sz w:val="20"/>
          <w:szCs w:val="20"/>
        </w:rPr>
        <w:t>Před zahájením spolupráce provede Žadatel průzkum trhu</w:t>
      </w:r>
      <w:r>
        <w:rPr>
          <w:rFonts w:ascii="Arial" w:hAnsi="Arial" w:cs="Arial"/>
          <w:sz w:val="20"/>
          <w:szCs w:val="20"/>
        </w:rPr>
        <w:t>. Žadatel osloví e-mailem</w:t>
      </w:r>
      <w:r w:rsidRPr="00267EA4">
        <w:rPr>
          <w:rFonts w:ascii="Arial" w:hAnsi="Arial" w:cs="Arial"/>
          <w:sz w:val="20"/>
          <w:szCs w:val="20"/>
        </w:rPr>
        <w:t xml:space="preserve"> minimáln</w:t>
      </w:r>
      <w:r w:rsidR="00FA0A32">
        <w:rPr>
          <w:rFonts w:ascii="Arial" w:hAnsi="Arial" w:cs="Arial"/>
          <w:sz w:val="20"/>
          <w:szCs w:val="20"/>
        </w:rPr>
        <w:t>ě</w:t>
      </w:r>
      <w:r w:rsidRPr="00267EA4">
        <w:rPr>
          <w:rFonts w:ascii="Arial" w:hAnsi="Arial" w:cs="Arial"/>
          <w:sz w:val="20"/>
          <w:szCs w:val="20"/>
        </w:rPr>
        <w:t xml:space="preserve"> tř</w:t>
      </w:r>
      <w:r>
        <w:rPr>
          <w:rFonts w:ascii="Arial" w:hAnsi="Arial" w:cs="Arial"/>
          <w:sz w:val="20"/>
          <w:szCs w:val="20"/>
        </w:rPr>
        <w:t>i designéry, působící v oblasti</w:t>
      </w:r>
      <w:r w:rsidRPr="00267EA4">
        <w:rPr>
          <w:rFonts w:ascii="Arial" w:hAnsi="Arial" w:cs="Arial"/>
          <w:sz w:val="20"/>
          <w:szCs w:val="20"/>
        </w:rPr>
        <w:t xml:space="preserve"> průmyslov</w:t>
      </w:r>
      <w:r>
        <w:rPr>
          <w:rFonts w:ascii="Arial" w:hAnsi="Arial" w:cs="Arial"/>
          <w:sz w:val="20"/>
          <w:szCs w:val="20"/>
        </w:rPr>
        <w:t>ého</w:t>
      </w:r>
      <w:r w:rsidRPr="00267EA4">
        <w:rPr>
          <w:rFonts w:ascii="Arial" w:hAnsi="Arial" w:cs="Arial"/>
          <w:sz w:val="20"/>
          <w:szCs w:val="20"/>
        </w:rPr>
        <w:t xml:space="preserve"> a/nebo produktov</w:t>
      </w:r>
      <w:r>
        <w:rPr>
          <w:rFonts w:ascii="Arial" w:hAnsi="Arial" w:cs="Arial"/>
          <w:sz w:val="20"/>
          <w:szCs w:val="20"/>
        </w:rPr>
        <w:t>ého</w:t>
      </w:r>
      <w:r w:rsidRPr="00267EA4">
        <w:rPr>
          <w:rFonts w:ascii="Arial" w:hAnsi="Arial" w:cs="Arial"/>
          <w:sz w:val="20"/>
          <w:szCs w:val="20"/>
        </w:rPr>
        <w:t xml:space="preserve"> design</w:t>
      </w:r>
      <w:r>
        <w:rPr>
          <w:rFonts w:ascii="Arial" w:hAnsi="Arial" w:cs="Arial"/>
          <w:sz w:val="20"/>
          <w:szCs w:val="20"/>
        </w:rPr>
        <w:t>u</w:t>
      </w:r>
      <w:r w:rsidRPr="00267EA4">
        <w:rPr>
          <w:rFonts w:ascii="Arial" w:hAnsi="Arial" w:cs="Arial"/>
          <w:sz w:val="20"/>
          <w:szCs w:val="20"/>
        </w:rPr>
        <w:t xml:space="preserve"> z Adresáře designérů </w:t>
      </w:r>
      <w:r w:rsidRPr="00267EA4">
        <w:rPr>
          <w:rFonts w:ascii="Arial" w:hAnsi="Arial" w:cs="Arial"/>
          <w:sz w:val="20"/>
          <w:szCs w:val="20"/>
        </w:rPr>
        <w:lastRenderedPageBreak/>
        <w:t xml:space="preserve">CzechTrade </w:t>
      </w:r>
      <w:r>
        <w:rPr>
          <w:rFonts w:ascii="Arial" w:hAnsi="Arial" w:cs="Arial"/>
          <w:sz w:val="20"/>
          <w:szCs w:val="20"/>
        </w:rPr>
        <w:t xml:space="preserve">(viz část </w:t>
      </w:r>
      <w:r w:rsidRPr="00267EA4">
        <w:rPr>
          <w:rFonts w:ascii="Arial" w:hAnsi="Arial" w:cs="Arial"/>
          <w:sz w:val="20"/>
          <w:szCs w:val="20"/>
        </w:rPr>
        <w:t>5.</w:t>
      </w:r>
      <w:r w:rsidRPr="00267EA4">
        <w:rPr>
          <w:rFonts w:ascii="Arial" w:hAnsi="Arial" w:cs="Arial"/>
          <w:sz w:val="20"/>
          <w:szCs w:val="20"/>
        </w:rPr>
        <w:tab/>
        <w:t>Poskytovatel designérských služ</w:t>
      </w:r>
      <w:r w:rsidR="008E358D">
        <w:rPr>
          <w:rFonts w:ascii="Arial" w:hAnsi="Arial" w:cs="Arial"/>
          <w:sz w:val="20"/>
          <w:szCs w:val="20"/>
        </w:rPr>
        <w:t>eb</w:t>
      </w:r>
      <w:r>
        <w:rPr>
          <w:rFonts w:ascii="Arial" w:hAnsi="Arial" w:cs="Arial"/>
          <w:sz w:val="20"/>
          <w:szCs w:val="20"/>
        </w:rPr>
        <w:t>)</w:t>
      </w:r>
      <w:r w:rsidRPr="00267EA4">
        <w:rPr>
          <w:rFonts w:ascii="Arial" w:hAnsi="Arial" w:cs="Arial"/>
          <w:sz w:val="20"/>
          <w:szCs w:val="20"/>
        </w:rPr>
        <w:t xml:space="preserve"> s žádostí o nabídku s kalkulací ceny</w:t>
      </w:r>
      <w:r>
        <w:rPr>
          <w:rFonts w:ascii="Arial" w:hAnsi="Arial" w:cs="Arial"/>
          <w:sz w:val="20"/>
          <w:szCs w:val="20"/>
        </w:rPr>
        <w:t>. M</w:t>
      </w:r>
      <w:r w:rsidRPr="00267EA4">
        <w:rPr>
          <w:rFonts w:ascii="Arial" w:hAnsi="Arial" w:cs="Arial"/>
          <w:sz w:val="20"/>
          <w:szCs w:val="20"/>
        </w:rPr>
        <w:t>inimálně dvě nabídky od oslovených designérů s datem jejich doručení a podpisem designéra,</w:t>
      </w:r>
      <w:r>
        <w:rPr>
          <w:rFonts w:ascii="Arial" w:hAnsi="Arial" w:cs="Arial"/>
          <w:sz w:val="20"/>
          <w:szCs w:val="20"/>
        </w:rPr>
        <w:t xml:space="preserve"> včetně </w:t>
      </w:r>
      <w:r w:rsidR="00BB55C4">
        <w:rPr>
          <w:rFonts w:ascii="Arial" w:hAnsi="Arial" w:cs="Arial"/>
          <w:sz w:val="20"/>
          <w:szCs w:val="20"/>
        </w:rPr>
        <w:t xml:space="preserve">jejich </w:t>
      </w:r>
      <w:r w:rsidRPr="00267EA4">
        <w:rPr>
          <w:rFonts w:ascii="Arial" w:hAnsi="Arial" w:cs="Arial"/>
          <w:sz w:val="20"/>
          <w:szCs w:val="20"/>
        </w:rPr>
        <w:t xml:space="preserve">posouzení </w:t>
      </w:r>
      <w:r>
        <w:rPr>
          <w:rFonts w:ascii="Arial" w:hAnsi="Arial" w:cs="Arial"/>
          <w:sz w:val="20"/>
          <w:szCs w:val="20"/>
        </w:rPr>
        <w:t xml:space="preserve">a </w:t>
      </w:r>
      <w:r w:rsidRPr="00267EA4">
        <w:rPr>
          <w:rFonts w:ascii="Arial" w:hAnsi="Arial" w:cs="Arial"/>
          <w:sz w:val="20"/>
          <w:szCs w:val="20"/>
        </w:rPr>
        <w:t>zdůvodnění výběru designéra</w:t>
      </w:r>
      <w:r>
        <w:rPr>
          <w:rFonts w:ascii="Arial" w:hAnsi="Arial" w:cs="Arial"/>
          <w:sz w:val="20"/>
          <w:szCs w:val="20"/>
        </w:rPr>
        <w:t xml:space="preserve"> j</w:t>
      </w:r>
      <w:r w:rsidR="00BB55C4">
        <w:rPr>
          <w:rFonts w:ascii="Arial" w:hAnsi="Arial" w:cs="Arial"/>
          <w:sz w:val="20"/>
          <w:szCs w:val="20"/>
        </w:rPr>
        <w:t>sou</w:t>
      </w:r>
      <w:r>
        <w:rPr>
          <w:rFonts w:ascii="Arial" w:hAnsi="Arial" w:cs="Arial"/>
          <w:sz w:val="20"/>
          <w:szCs w:val="20"/>
        </w:rPr>
        <w:t xml:space="preserve"> povinnou přílohou Žádosti.</w:t>
      </w:r>
    </w:p>
    <w:p w14:paraId="05DD08A0" w14:textId="40F4B2FA" w:rsidR="0022089F" w:rsidRDefault="00DF5674" w:rsidP="008E303B">
      <w:pPr>
        <w:spacing w:after="0" w:line="271" w:lineRule="auto"/>
        <w:jc w:val="both"/>
        <w:rPr>
          <w:rFonts w:ascii="Arial" w:hAnsi="Arial" w:cs="Arial"/>
          <w:sz w:val="20"/>
          <w:szCs w:val="20"/>
        </w:rPr>
      </w:pPr>
      <w:r w:rsidRPr="00B37A13">
        <w:rPr>
          <w:rFonts w:ascii="Arial" w:hAnsi="Arial" w:cs="Arial"/>
          <w:b/>
          <w:sz w:val="20"/>
          <w:szCs w:val="20"/>
        </w:rPr>
        <w:t>Spolupráce</w:t>
      </w:r>
      <w:r w:rsidRPr="00202758">
        <w:rPr>
          <w:rFonts w:ascii="Arial" w:hAnsi="Arial" w:cs="Arial"/>
          <w:sz w:val="20"/>
          <w:szCs w:val="20"/>
        </w:rPr>
        <w:t xml:space="preserve"> s</w:t>
      </w:r>
      <w:r w:rsidR="00D03183">
        <w:rPr>
          <w:rFonts w:ascii="Arial" w:hAnsi="Arial" w:cs="Arial"/>
          <w:sz w:val="20"/>
          <w:szCs w:val="20"/>
        </w:rPr>
        <w:t xml:space="preserve"> průmyslovým </w:t>
      </w:r>
      <w:r w:rsidR="00FD7BDF">
        <w:rPr>
          <w:rFonts w:ascii="Arial" w:hAnsi="Arial" w:cs="Arial"/>
          <w:sz w:val="20"/>
          <w:szCs w:val="20"/>
        </w:rPr>
        <w:t xml:space="preserve">a/nebo produktovým </w:t>
      </w:r>
      <w:r w:rsidRPr="00202758">
        <w:rPr>
          <w:rFonts w:ascii="Arial" w:hAnsi="Arial" w:cs="Arial"/>
          <w:sz w:val="20"/>
          <w:szCs w:val="20"/>
        </w:rPr>
        <w:t>design</w:t>
      </w:r>
      <w:r w:rsidR="00242D94" w:rsidRPr="00202758">
        <w:rPr>
          <w:rFonts w:ascii="Arial" w:hAnsi="Arial" w:cs="Arial"/>
          <w:sz w:val="20"/>
          <w:szCs w:val="20"/>
        </w:rPr>
        <w:t>é</w:t>
      </w:r>
      <w:r w:rsidRPr="00202758">
        <w:rPr>
          <w:rFonts w:ascii="Arial" w:hAnsi="Arial" w:cs="Arial"/>
          <w:sz w:val="20"/>
          <w:szCs w:val="20"/>
        </w:rPr>
        <w:t>r</w:t>
      </w:r>
      <w:r w:rsidR="00242D94" w:rsidRPr="00202758">
        <w:rPr>
          <w:rFonts w:ascii="Arial" w:hAnsi="Arial" w:cs="Arial"/>
          <w:sz w:val="20"/>
          <w:szCs w:val="20"/>
        </w:rPr>
        <w:t>e</w:t>
      </w:r>
      <w:r w:rsidRPr="00202758">
        <w:rPr>
          <w:rFonts w:ascii="Arial" w:hAnsi="Arial" w:cs="Arial"/>
          <w:sz w:val="20"/>
          <w:szCs w:val="20"/>
        </w:rPr>
        <w:t>m</w:t>
      </w:r>
      <w:r w:rsidR="00267EA4">
        <w:rPr>
          <w:rFonts w:ascii="Arial" w:hAnsi="Arial" w:cs="Arial"/>
          <w:sz w:val="20"/>
          <w:szCs w:val="20"/>
        </w:rPr>
        <w:t>,</w:t>
      </w:r>
      <w:r w:rsidR="00C9138A" w:rsidRPr="00202758">
        <w:rPr>
          <w:rFonts w:ascii="Arial" w:hAnsi="Arial" w:cs="Arial"/>
          <w:sz w:val="20"/>
          <w:szCs w:val="20"/>
        </w:rPr>
        <w:t xml:space="preserve"> registrovaným v</w:t>
      </w:r>
      <w:r w:rsidR="00267EA4">
        <w:rPr>
          <w:rFonts w:ascii="Arial" w:hAnsi="Arial" w:cs="Arial"/>
          <w:sz w:val="20"/>
          <w:szCs w:val="20"/>
        </w:rPr>
        <w:t> </w:t>
      </w:r>
      <w:r w:rsidR="00C9138A" w:rsidRPr="00202758">
        <w:rPr>
          <w:rFonts w:ascii="Arial" w:hAnsi="Arial" w:cs="Arial"/>
          <w:sz w:val="20"/>
          <w:szCs w:val="20"/>
        </w:rPr>
        <w:t>Adresáři</w:t>
      </w:r>
      <w:r w:rsidR="00267EA4">
        <w:rPr>
          <w:rFonts w:ascii="Arial" w:hAnsi="Arial" w:cs="Arial"/>
          <w:sz w:val="20"/>
          <w:szCs w:val="20"/>
        </w:rPr>
        <w:t> </w:t>
      </w:r>
      <w:r w:rsidR="005E29B3">
        <w:rPr>
          <w:rFonts w:ascii="Arial" w:hAnsi="Arial" w:cs="Arial"/>
          <w:sz w:val="20"/>
          <w:szCs w:val="20"/>
        </w:rPr>
        <w:t>d</w:t>
      </w:r>
      <w:r w:rsidR="00C9138A" w:rsidRPr="00202758">
        <w:rPr>
          <w:rFonts w:ascii="Arial" w:hAnsi="Arial" w:cs="Arial"/>
          <w:sz w:val="20"/>
          <w:szCs w:val="20"/>
        </w:rPr>
        <w:t>esignerů</w:t>
      </w:r>
      <w:r w:rsidR="00267EA4">
        <w:rPr>
          <w:rFonts w:ascii="Arial" w:hAnsi="Arial" w:cs="Arial"/>
          <w:sz w:val="20"/>
          <w:szCs w:val="20"/>
        </w:rPr>
        <w:t> CzechTrade</w:t>
      </w:r>
      <w:r w:rsidR="00B37CDA" w:rsidRPr="00202758">
        <w:rPr>
          <w:rFonts w:ascii="Arial" w:hAnsi="Arial" w:cs="Arial"/>
          <w:sz w:val="20"/>
          <w:szCs w:val="20"/>
        </w:rPr>
        <w:t xml:space="preserve">, </w:t>
      </w:r>
      <w:r w:rsidR="00107C01" w:rsidRPr="00202758">
        <w:rPr>
          <w:rFonts w:ascii="Arial" w:hAnsi="Arial" w:cs="Arial"/>
          <w:sz w:val="20"/>
          <w:szCs w:val="20"/>
        </w:rPr>
        <w:t>která vede k vytvoření design</w:t>
      </w:r>
      <w:r w:rsidR="005E29B3">
        <w:rPr>
          <w:rFonts w:ascii="Arial" w:hAnsi="Arial" w:cs="Arial"/>
          <w:sz w:val="20"/>
          <w:szCs w:val="20"/>
        </w:rPr>
        <w:t>u</w:t>
      </w:r>
      <w:r w:rsidR="00107C01" w:rsidRPr="00202758">
        <w:rPr>
          <w:rFonts w:ascii="Arial" w:hAnsi="Arial" w:cs="Arial"/>
          <w:sz w:val="20"/>
          <w:szCs w:val="20"/>
        </w:rPr>
        <w:t xml:space="preserve"> nového produktu nebo redesignu stávajícího výrobku, výrobkové řady, nebo setu</w:t>
      </w:r>
      <w:r w:rsidR="00D03183">
        <w:rPr>
          <w:rFonts w:ascii="Arial" w:hAnsi="Arial" w:cs="Arial"/>
          <w:sz w:val="20"/>
          <w:szCs w:val="20"/>
        </w:rPr>
        <w:t>, určeného pro sériovou výrobu</w:t>
      </w:r>
      <w:r w:rsidR="00BB55C4">
        <w:rPr>
          <w:rFonts w:ascii="Arial" w:hAnsi="Arial" w:cs="Arial"/>
          <w:sz w:val="20"/>
          <w:szCs w:val="20"/>
        </w:rPr>
        <w:t>,</w:t>
      </w:r>
      <w:r w:rsidR="00BB55C4" w:rsidRPr="00BB55C4">
        <w:rPr>
          <w:rFonts w:ascii="Arial" w:hAnsi="Arial" w:cs="Arial"/>
          <w:sz w:val="20"/>
          <w:szCs w:val="20"/>
        </w:rPr>
        <w:t xml:space="preserve"> </w:t>
      </w:r>
      <w:r w:rsidR="00BB55C4" w:rsidRPr="00B37A13">
        <w:rPr>
          <w:rFonts w:ascii="Arial" w:hAnsi="Arial" w:cs="Arial"/>
          <w:b/>
          <w:sz w:val="20"/>
          <w:szCs w:val="20"/>
        </w:rPr>
        <w:t>bude probíhat na základě smlouvy</w:t>
      </w:r>
      <w:r w:rsidR="00BB55C4" w:rsidRPr="00CC29DE">
        <w:rPr>
          <w:rFonts w:ascii="Arial" w:hAnsi="Arial" w:cs="Arial"/>
          <w:sz w:val="20"/>
          <w:szCs w:val="20"/>
        </w:rPr>
        <w:t>, která bude součástí Žádosti.</w:t>
      </w:r>
      <w:r w:rsidR="00107C01" w:rsidRPr="00202758">
        <w:rPr>
          <w:rFonts w:ascii="Arial" w:hAnsi="Arial" w:cs="Arial"/>
          <w:sz w:val="20"/>
          <w:szCs w:val="20"/>
        </w:rPr>
        <w:t xml:space="preserve"> </w:t>
      </w:r>
      <w:r w:rsidR="00107C01" w:rsidRPr="00B37A13">
        <w:rPr>
          <w:rFonts w:ascii="Arial" w:hAnsi="Arial" w:cs="Arial"/>
          <w:b/>
          <w:sz w:val="20"/>
          <w:szCs w:val="20"/>
        </w:rPr>
        <w:t xml:space="preserve">Výstup spolupráce je doložen formou </w:t>
      </w:r>
      <w:r w:rsidR="00327BA7" w:rsidRPr="00B37A13">
        <w:rPr>
          <w:rFonts w:ascii="Arial" w:hAnsi="Arial" w:cs="Arial"/>
          <w:b/>
          <w:sz w:val="20"/>
          <w:szCs w:val="20"/>
        </w:rPr>
        <w:t>závěrečné</w:t>
      </w:r>
      <w:r w:rsidR="00107C01" w:rsidRPr="00B37A13">
        <w:rPr>
          <w:rFonts w:ascii="Arial" w:hAnsi="Arial" w:cs="Arial"/>
          <w:b/>
          <w:sz w:val="20"/>
          <w:szCs w:val="20"/>
        </w:rPr>
        <w:t xml:space="preserve"> </w:t>
      </w:r>
      <w:r w:rsidR="00267EA4" w:rsidRPr="00B37A13">
        <w:rPr>
          <w:rFonts w:ascii="Arial" w:hAnsi="Arial" w:cs="Arial"/>
          <w:b/>
          <w:sz w:val="20"/>
          <w:szCs w:val="20"/>
        </w:rPr>
        <w:t xml:space="preserve">monitorovací </w:t>
      </w:r>
      <w:r w:rsidR="00107C01" w:rsidRPr="00B37A13">
        <w:rPr>
          <w:rFonts w:ascii="Arial" w:hAnsi="Arial" w:cs="Arial"/>
          <w:b/>
          <w:sz w:val="20"/>
          <w:szCs w:val="20"/>
        </w:rPr>
        <w:t>zprávy</w:t>
      </w:r>
      <w:r w:rsidR="00107C01" w:rsidRPr="00202758">
        <w:rPr>
          <w:rFonts w:ascii="Arial" w:hAnsi="Arial" w:cs="Arial"/>
          <w:sz w:val="20"/>
          <w:szCs w:val="20"/>
        </w:rPr>
        <w:t xml:space="preserve"> a obsahuje popis a fotodokumentaci provedených služeb designéra v souladu se schváleným projektem</w:t>
      </w:r>
      <w:r w:rsidR="00BB55C4">
        <w:rPr>
          <w:rFonts w:ascii="Arial" w:hAnsi="Arial" w:cs="Arial"/>
          <w:sz w:val="20"/>
          <w:szCs w:val="20"/>
        </w:rPr>
        <w:t xml:space="preserve"> (kreativní </w:t>
      </w:r>
      <w:proofErr w:type="spellStart"/>
      <w:r w:rsidR="00BB55C4">
        <w:rPr>
          <w:rFonts w:ascii="Arial" w:hAnsi="Arial" w:cs="Arial"/>
          <w:sz w:val="20"/>
          <w:szCs w:val="20"/>
        </w:rPr>
        <w:t>brief</w:t>
      </w:r>
      <w:proofErr w:type="spellEnd"/>
      <w:r w:rsidR="00BB55C4">
        <w:rPr>
          <w:rFonts w:ascii="Arial" w:hAnsi="Arial" w:cs="Arial"/>
          <w:sz w:val="20"/>
          <w:szCs w:val="20"/>
        </w:rPr>
        <w:t>)</w:t>
      </w:r>
      <w:r w:rsidR="00107C01" w:rsidRPr="00202758">
        <w:rPr>
          <w:rFonts w:ascii="Arial" w:hAnsi="Arial" w:cs="Arial"/>
          <w:sz w:val="20"/>
          <w:szCs w:val="20"/>
        </w:rPr>
        <w:t xml:space="preserve">. </w:t>
      </w:r>
    </w:p>
    <w:p w14:paraId="0BA092AF" w14:textId="77777777" w:rsidR="002D3B03" w:rsidRPr="00202758" w:rsidRDefault="002D3B03" w:rsidP="00234B7B">
      <w:pPr>
        <w:spacing w:after="41" w:line="271" w:lineRule="auto"/>
        <w:jc w:val="both"/>
        <w:rPr>
          <w:rFonts w:ascii="Arial" w:hAnsi="Arial" w:cs="Arial"/>
          <w:sz w:val="20"/>
          <w:szCs w:val="20"/>
        </w:rPr>
      </w:pPr>
    </w:p>
    <w:p w14:paraId="2A27EBAA" w14:textId="77777777" w:rsidR="00D574D6" w:rsidRPr="00C11E61" w:rsidRDefault="00D1695D" w:rsidP="00C11E61">
      <w:pPr>
        <w:pStyle w:val="Nadpis2"/>
        <w:numPr>
          <w:ilvl w:val="0"/>
          <w:numId w:val="21"/>
        </w:numPr>
        <w:spacing w:line="276" w:lineRule="auto"/>
        <w:ind w:left="567" w:hanging="567"/>
        <w:jc w:val="both"/>
        <w:rPr>
          <w:rFonts w:ascii="Arial" w:hAnsi="Arial"/>
          <w:bCs w:val="0"/>
          <w:i w:val="0"/>
          <w:sz w:val="22"/>
          <w:szCs w:val="22"/>
        </w:rPr>
      </w:pPr>
      <w:bookmarkStart w:id="56" w:name="_Toc121305683"/>
      <w:bookmarkStart w:id="57" w:name="_Toc190350368"/>
      <w:r w:rsidRPr="00C11E61">
        <w:rPr>
          <w:rFonts w:ascii="Arial" w:hAnsi="Arial"/>
          <w:bCs w:val="0"/>
          <w:i w:val="0"/>
          <w:sz w:val="22"/>
          <w:szCs w:val="22"/>
        </w:rPr>
        <w:t>Vyúčtování a finanční kontrola přidělené dotace</w:t>
      </w:r>
      <w:bookmarkEnd w:id="56"/>
      <w:bookmarkEnd w:id="57"/>
    </w:p>
    <w:p w14:paraId="5888930D" w14:textId="14516662" w:rsidR="0022089F" w:rsidRDefault="0022089F" w:rsidP="0022089F">
      <w:pPr>
        <w:spacing w:before="240" w:after="41" w:line="271" w:lineRule="auto"/>
        <w:jc w:val="both"/>
        <w:rPr>
          <w:rFonts w:ascii="Arial" w:hAnsi="Arial" w:cs="Arial"/>
          <w:sz w:val="20"/>
          <w:szCs w:val="20"/>
        </w:rPr>
      </w:pPr>
      <w:r w:rsidRPr="00202758">
        <w:rPr>
          <w:rFonts w:ascii="Arial" w:hAnsi="Arial" w:cs="Arial"/>
          <w:sz w:val="20"/>
          <w:szCs w:val="20"/>
        </w:rPr>
        <w:t>Příjemce dotace je povinen bezodkladně po realizaci (dokončení) projektu, avšak nejpozději do data uvedeného v rozhodnutí o poskytnutí dotace, tj</w:t>
      </w:r>
      <w:r w:rsidRPr="00BD326E">
        <w:rPr>
          <w:rFonts w:ascii="Arial" w:hAnsi="Arial" w:cs="Arial"/>
          <w:sz w:val="20"/>
          <w:szCs w:val="20"/>
        </w:rPr>
        <w:t xml:space="preserve">. </w:t>
      </w:r>
      <w:r w:rsidR="005E29B3" w:rsidRPr="00BD326E">
        <w:rPr>
          <w:rFonts w:ascii="Arial" w:hAnsi="Arial" w:cs="Arial"/>
          <w:sz w:val="20"/>
          <w:szCs w:val="20"/>
        </w:rPr>
        <w:t>1</w:t>
      </w:r>
      <w:r w:rsidR="00653F3C" w:rsidRPr="00BD326E">
        <w:rPr>
          <w:rFonts w:ascii="Arial" w:hAnsi="Arial" w:cs="Arial"/>
          <w:sz w:val="20"/>
          <w:szCs w:val="20"/>
        </w:rPr>
        <w:t>0</w:t>
      </w:r>
      <w:r w:rsidRPr="00BD326E">
        <w:rPr>
          <w:rFonts w:ascii="Arial" w:hAnsi="Arial" w:cs="Arial"/>
          <w:sz w:val="20"/>
          <w:szCs w:val="20"/>
        </w:rPr>
        <w:t xml:space="preserve">. </w:t>
      </w:r>
      <w:r w:rsidR="00653F3C" w:rsidRPr="00BD326E">
        <w:rPr>
          <w:rFonts w:ascii="Arial" w:hAnsi="Arial" w:cs="Arial"/>
          <w:sz w:val="20"/>
          <w:szCs w:val="20"/>
        </w:rPr>
        <w:t>9</w:t>
      </w:r>
      <w:r w:rsidRPr="00BD326E">
        <w:rPr>
          <w:rFonts w:ascii="Arial" w:hAnsi="Arial" w:cs="Arial"/>
          <w:sz w:val="20"/>
          <w:szCs w:val="20"/>
        </w:rPr>
        <w:t>. 202</w:t>
      </w:r>
      <w:r w:rsidR="005E29B3" w:rsidRPr="00BD326E">
        <w:rPr>
          <w:rFonts w:ascii="Arial" w:hAnsi="Arial" w:cs="Arial"/>
          <w:sz w:val="20"/>
          <w:szCs w:val="20"/>
        </w:rPr>
        <w:t>5</w:t>
      </w:r>
      <w:r w:rsidRPr="00BD326E">
        <w:rPr>
          <w:rFonts w:ascii="Arial" w:hAnsi="Arial" w:cs="Arial"/>
          <w:sz w:val="20"/>
          <w:szCs w:val="20"/>
        </w:rPr>
        <w:t>, předložit</w:t>
      </w:r>
      <w:hyperlink r:id="rId19">
        <w:r w:rsidRPr="00BD326E">
          <w:rPr>
            <w:rFonts w:ascii="Arial" w:hAnsi="Arial" w:cs="Arial"/>
            <w:sz w:val="20"/>
            <w:szCs w:val="20"/>
          </w:rPr>
          <w:t xml:space="preserve"> </w:t>
        </w:r>
      </w:hyperlink>
      <w:r w:rsidRPr="00202758">
        <w:rPr>
          <w:rFonts w:ascii="Arial" w:hAnsi="Arial" w:cs="Arial"/>
          <w:sz w:val="20"/>
          <w:szCs w:val="20"/>
        </w:rPr>
        <w:t xml:space="preserve">MK </w:t>
      </w:r>
      <w:r w:rsidR="005A7F33">
        <w:rPr>
          <w:rFonts w:ascii="Arial" w:hAnsi="Arial" w:cs="Arial"/>
          <w:sz w:val="20"/>
          <w:szCs w:val="20"/>
        </w:rPr>
        <w:t xml:space="preserve">současně </w:t>
      </w:r>
      <w:r w:rsidR="00BD326E">
        <w:rPr>
          <w:rFonts w:ascii="Arial" w:hAnsi="Arial" w:cs="Arial"/>
          <w:sz w:val="20"/>
          <w:szCs w:val="20"/>
        </w:rPr>
        <w:t xml:space="preserve">závěrečnou </w:t>
      </w:r>
      <w:r w:rsidR="00F86642" w:rsidRPr="008158A1">
        <w:rPr>
          <w:rFonts w:ascii="Arial" w:hAnsi="Arial" w:cs="Arial"/>
          <w:sz w:val="20"/>
          <w:szCs w:val="20"/>
        </w:rPr>
        <w:t xml:space="preserve">monitorovací </w:t>
      </w:r>
      <w:r w:rsidRPr="0040343B">
        <w:rPr>
          <w:rFonts w:ascii="Arial" w:hAnsi="Arial" w:cs="Arial"/>
          <w:sz w:val="20"/>
          <w:szCs w:val="20"/>
        </w:rPr>
        <w:t>zprávu a žádost o proplacení dotace</w:t>
      </w:r>
      <w:r w:rsidRPr="00202758">
        <w:rPr>
          <w:rFonts w:ascii="Arial" w:hAnsi="Arial" w:cs="Arial"/>
          <w:sz w:val="20"/>
          <w:szCs w:val="20"/>
        </w:rPr>
        <w:t xml:space="preserve"> v souladu s podmínkami rozhodnutí, včetně vyúčtování skutečných výdajů realizovaného projektu, v souladu s vyhláškou č. 367/2015 Sb., o zásadách a lhůtách finančního vypořádání vztahů se státním rozpočtem, státními finančními aktivy a Národním fondem (vyhláška o finančním vypořádání) ve znění vyhlášky č. 435/2017 Sb. </w:t>
      </w:r>
    </w:p>
    <w:p w14:paraId="0A7E3FB4" w14:textId="77777777" w:rsidR="0040343B" w:rsidRDefault="008662EE" w:rsidP="0022089F">
      <w:pPr>
        <w:spacing w:before="240" w:after="41" w:line="271" w:lineRule="auto"/>
        <w:jc w:val="both"/>
        <w:rPr>
          <w:rFonts w:ascii="Arial" w:hAnsi="Arial" w:cs="Arial"/>
          <w:sz w:val="20"/>
          <w:szCs w:val="20"/>
        </w:rPr>
      </w:pPr>
      <w:r w:rsidRPr="0020485F">
        <w:rPr>
          <w:rFonts w:ascii="Arial" w:hAnsi="Arial" w:cs="Arial"/>
          <w:b/>
          <w:sz w:val="20"/>
          <w:szCs w:val="20"/>
        </w:rPr>
        <w:t>Monitorovací zprávu</w:t>
      </w:r>
      <w:r>
        <w:rPr>
          <w:rFonts w:ascii="Arial" w:hAnsi="Arial" w:cs="Arial"/>
          <w:sz w:val="20"/>
          <w:szCs w:val="20"/>
        </w:rPr>
        <w:t xml:space="preserve"> </w:t>
      </w:r>
      <w:r w:rsidR="0040343B">
        <w:rPr>
          <w:rFonts w:ascii="Arial" w:hAnsi="Arial" w:cs="Arial"/>
          <w:sz w:val="20"/>
          <w:szCs w:val="20"/>
        </w:rPr>
        <w:t xml:space="preserve">příjemce dotace předkládá prostřednictvím </w:t>
      </w:r>
      <w:r w:rsidR="0040343B" w:rsidRPr="00202758">
        <w:rPr>
          <w:rFonts w:ascii="Arial" w:hAnsi="Arial" w:cs="Arial"/>
          <w:sz w:val="20"/>
          <w:szCs w:val="20"/>
        </w:rPr>
        <w:t>DP MK</w:t>
      </w:r>
      <w:r w:rsidR="0040343B">
        <w:rPr>
          <w:rFonts w:ascii="Arial" w:hAnsi="Arial" w:cs="Arial"/>
          <w:sz w:val="20"/>
          <w:szCs w:val="20"/>
        </w:rPr>
        <w:t>. Součástí monitorovací zprávy jsou</w:t>
      </w:r>
      <w:r w:rsidR="00BD326E">
        <w:rPr>
          <w:rFonts w:ascii="Arial" w:hAnsi="Arial" w:cs="Arial"/>
          <w:sz w:val="20"/>
          <w:szCs w:val="20"/>
        </w:rPr>
        <w:t xml:space="preserve"> mimo jiného</w:t>
      </w:r>
      <w:r w:rsidR="0040343B">
        <w:rPr>
          <w:rFonts w:ascii="Arial" w:hAnsi="Arial" w:cs="Arial"/>
          <w:sz w:val="20"/>
          <w:szCs w:val="20"/>
        </w:rPr>
        <w:t>:</w:t>
      </w:r>
    </w:p>
    <w:p w14:paraId="285E9809" w14:textId="11D16CF6" w:rsidR="004C0656" w:rsidRDefault="0040343B" w:rsidP="004C0656">
      <w:pPr>
        <w:pStyle w:val="Odstavecseseznamem"/>
        <w:numPr>
          <w:ilvl w:val="0"/>
          <w:numId w:val="22"/>
        </w:numPr>
        <w:spacing w:before="240" w:after="41" w:line="271" w:lineRule="auto"/>
        <w:jc w:val="both"/>
        <w:rPr>
          <w:rFonts w:ascii="Arial" w:hAnsi="Arial" w:cs="Arial"/>
          <w:sz w:val="20"/>
          <w:szCs w:val="20"/>
        </w:rPr>
      </w:pPr>
      <w:r>
        <w:rPr>
          <w:rFonts w:ascii="Arial" w:hAnsi="Arial" w:cs="Arial"/>
          <w:sz w:val="20"/>
          <w:szCs w:val="20"/>
        </w:rPr>
        <w:t>P</w:t>
      </w:r>
      <w:r w:rsidRPr="002258D8">
        <w:rPr>
          <w:rFonts w:ascii="Arial" w:hAnsi="Arial" w:cs="Arial"/>
          <w:sz w:val="20"/>
          <w:szCs w:val="20"/>
        </w:rPr>
        <w:t xml:space="preserve">opis realizovaných aktivit, </w:t>
      </w:r>
      <w:r w:rsidR="00AD2598">
        <w:rPr>
          <w:rFonts w:ascii="Arial" w:hAnsi="Arial" w:cs="Arial"/>
          <w:sz w:val="20"/>
          <w:szCs w:val="20"/>
        </w:rPr>
        <w:t>dopadů projektu</w:t>
      </w:r>
      <w:r w:rsidRPr="002258D8">
        <w:rPr>
          <w:rFonts w:ascii="Arial" w:hAnsi="Arial" w:cs="Arial"/>
          <w:sz w:val="20"/>
          <w:szCs w:val="20"/>
        </w:rPr>
        <w:t>, informace o zajištění povinné publicity</w:t>
      </w:r>
      <w:r>
        <w:rPr>
          <w:rFonts w:ascii="Arial" w:hAnsi="Arial" w:cs="Arial"/>
          <w:sz w:val="20"/>
          <w:szCs w:val="20"/>
        </w:rPr>
        <w:t>;</w:t>
      </w:r>
      <w:r w:rsidRPr="0020485F">
        <w:rPr>
          <w:rFonts w:ascii="Arial" w:hAnsi="Arial" w:cs="Arial"/>
          <w:sz w:val="20"/>
          <w:szCs w:val="20"/>
        </w:rPr>
        <w:t xml:space="preserve"> </w:t>
      </w:r>
    </w:p>
    <w:p w14:paraId="4FFB5B39" w14:textId="2A4DC50D" w:rsidR="00CF440D" w:rsidRDefault="0040343B" w:rsidP="004C0656">
      <w:pPr>
        <w:pStyle w:val="Odstavecseseznamem"/>
        <w:numPr>
          <w:ilvl w:val="0"/>
          <w:numId w:val="22"/>
        </w:numPr>
        <w:spacing w:before="240" w:after="41" w:line="271" w:lineRule="auto"/>
        <w:jc w:val="both"/>
        <w:rPr>
          <w:rFonts w:ascii="Arial" w:hAnsi="Arial" w:cs="Arial"/>
          <w:sz w:val="20"/>
          <w:szCs w:val="20"/>
        </w:rPr>
      </w:pPr>
      <w:r w:rsidRPr="004C0656">
        <w:rPr>
          <w:rFonts w:ascii="Arial" w:hAnsi="Arial" w:cs="Arial"/>
          <w:sz w:val="20"/>
          <w:szCs w:val="20"/>
        </w:rPr>
        <w:t>Předávací protokol mezi příjemcem dotace a poskytovatelem služby (designérem), z</w:t>
      </w:r>
      <w:r w:rsidR="002D3B03">
        <w:rPr>
          <w:rFonts w:ascii="Arial" w:hAnsi="Arial" w:cs="Arial"/>
          <w:sz w:val="20"/>
          <w:szCs w:val="20"/>
        </w:rPr>
        <w:t> </w:t>
      </w:r>
      <w:r w:rsidRPr="004C0656">
        <w:rPr>
          <w:rFonts w:ascii="Arial" w:hAnsi="Arial" w:cs="Arial"/>
          <w:sz w:val="20"/>
          <w:szCs w:val="20"/>
        </w:rPr>
        <w:t>něhož bude patrné, že projekt byl realizován řádně a bez vad a nedodělků dle zadání a příjemce dotace převzal výstup projektu</w:t>
      </w:r>
      <w:r w:rsidR="00BD326E">
        <w:rPr>
          <w:rFonts w:ascii="Arial" w:hAnsi="Arial" w:cs="Arial"/>
          <w:sz w:val="20"/>
          <w:szCs w:val="20"/>
        </w:rPr>
        <w:t>. Předávací protokol bude opatřen datem předání a podpisy obou stran</w:t>
      </w:r>
      <w:r w:rsidRPr="004C0656">
        <w:rPr>
          <w:rFonts w:ascii="Arial" w:hAnsi="Arial" w:cs="Arial"/>
          <w:sz w:val="20"/>
          <w:szCs w:val="20"/>
        </w:rPr>
        <w:t xml:space="preserve">;  </w:t>
      </w:r>
    </w:p>
    <w:p w14:paraId="78E77E42" w14:textId="47919FB7" w:rsidR="0040343B" w:rsidRPr="00A11CD6" w:rsidRDefault="006623AF" w:rsidP="00A11CD6">
      <w:pPr>
        <w:pStyle w:val="Default"/>
        <w:numPr>
          <w:ilvl w:val="0"/>
          <w:numId w:val="22"/>
        </w:numPr>
        <w:spacing w:after="240" w:line="276" w:lineRule="auto"/>
        <w:rPr>
          <w:rFonts w:ascii="Arial" w:hAnsi="Arial"/>
          <w:color w:val="auto"/>
          <w:sz w:val="20"/>
        </w:rPr>
      </w:pPr>
      <w:r w:rsidRPr="0032055D">
        <w:rPr>
          <w:rFonts w:ascii="Arial" w:hAnsi="Arial"/>
          <w:color w:val="auto"/>
          <w:sz w:val="20"/>
        </w:rPr>
        <w:t>Čestné prohlášení k vyloučení střetu zájmů</w:t>
      </w:r>
      <w:r w:rsidRPr="00101786">
        <w:rPr>
          <w:rFonts w:ascii="Arial" w:hAnsi="Arial" w:cs="Arial"/>
          <w:color w:val="auto"/>
          <w:sz w:val="20"/>
          <w:szCs w:val="20"/>
        </w:rPr>
        <w:t xml:space="preserve"> (vzor čestného prohlášení je přílohou výzvy), které musí být opatřen</w:t>
      </w:r>
      <w:r>
        <w:rPr>
          <w:rFonts w:ascii="Arial" w:hAnsi="Arial" w:cs="Arial"/>
          <w:color w:val="auto"/>
          <w:sz w:val="20"/>
          <w:szCs w:val="20"/>
        </w:rPr>
        <w:t>o</w:t>
      </w:r>
      <w:r w:rsidRPr="00101786">
        <w:rPr>
          <w:rFonts w:ascii="Arial" w:hAnsi="Arial" w:cs="Arial"/>
          <w:color w:val="auto"/>
          <w:sz w:val="20"/>
          <w:szCs w:val="20"/>
        </w:rPr>
        <w:t xml:space="preserve"> elektronickým podpisem nebo </w:t>
      </w:r>
      <w:r>
        <w:rPr>
          <w:rFonts w:ascii="Arial" w:hAnsi="Arial" w:cs="Arial"/>
          <w:color w:val="auto"/>
          <w:sz w:val="20"/>
          <w:szCs w:val="20"/>
        </w:rPr>
        <w:t xml:space="preserve">úředně </w:t>
      </w:r>
      <w:r w:rsidRPr="00101786">
        <w:rPr>
          <w:rFonts w:ascii="Arial" w:hAnsi="Arial" w:cs="Arial"/>
          <w:color w:val="auto"/>
          <w:sz w:val="20"/>
          <w:szCs w:val="20"/>
        </w:rPr>
        <w:t xml:space="preserve">ověřeným podpisem </w:t>
      </w:r>
      <w:r>
        <w:rPr>
          <w:rFonts w:ascii="Arial" w:hAnsi="Arial" w:cs="Arial"/>
          <w:color w:val="auto"/>
          <w:sz w:val="20"/>
          <w:szCs w:val="20"/>
        </w:rPr>
        <w:t>včetně zajištění autorizované konverze listinného dokumentu do</w:t>
      </w:r>
      <w:r w:rsidRPr="00101786">
        <w:rPr>
          <w:rFonts w:ascii="Arial" w:hAnsi="Arial" w:cs="Arial"/>
          <w:color w:val="auto"/>
          <w:sz w:val="20"/>
          <w:szCs w:val="20"/>
        </w:rPr>
        <w:t xml:space="preserve"> el</w:t>
      </w:r>
      <w:r>
        <w:rPr>
          <w:rFonts w:ascii="Arial" w:hAnsi="Arial" w:cs="Arial"/>
          <w:color w:val="auto"/>
          <w:sz w:val="20"/>
          <w:szCs w:val="20"/>
        </w:rPr>
        <w:t>ektronického</w:t>
      </w:r>
      <w:r w:rsidRPr="00101786">
        <w:rPr>
          <w:rFonts w:ascii="Arial" w:hAnsi="Arial" w:cs="Arial"/>
          <w:color w:val="auto"/>
          <w:sz w:val="20"/>
          <w:szCs w:val="20"/>
        </w:rPr>
        <w:t xml:space="preserve"> </w:t>
      </w:r>
      <w:r>
        <w:rPr>
          <w:rFonts w:ascii="Arial" w:hAnsi="Arial" w:cs="Arial"/>
          <w:color w:val="auto"/>
          <w:sz w:val="20"/>
          <w:szCs w:val="20"/>
        </w:rPr>
        <w:t>originálu.</w:t>
      </w:r>
    </w:p>
    <w:p w14:paraId="2EA5C83D" w14:textId="77777777" w:rsidR="0020485F" w:rsidRDefault="0040343B" w:rsidP="004C0656">
      <w:pPr>
        <w:pStyle w:val="Odstavecseseznamem"/>
        <w:numPr>
          <w:ilvl w:val="0"/>
          <w:numId w:val="22"/>
        </w:numPr>
        <w:spacing w:before="240" w:after="41" w:line="271" w:lineRule="auto"/>
        <w:jc w:val="both"/>
        <w:rPr>
          <w:rFonts w:ascii="Arial" w:hAnsi="Arial" w:cs="Arial"/>
          <w:sz w:val="20"/>
          <w:szCs w:val="20"/>
        </w:rPr>
      </w:pPr>
      <w:r>
        <w:rPr>
          <w:rFonts w:ascii="Arial" w:hAnsi="Arial" w:cs="Arial"/>
          <w:sz w:val="20"/>
          <w:szCs w:val="20"/>
        </w:rPr>
        <w:t>O</w:t>
      </w:r>
      <w:r w:rsidRPr="005A61A0">
        <w:rPr>
          <w:rFonts w:ascii="Arial" w:hAnsi="Arial" w:cs="Arial"/>
          <w:sz w:val="20"/>
          <w:szCs w:val="20"/>
        </w:rPr>
        <w:t>brazová dokumentace</w:t>
      </w:r>
      <w:r w:rsidR="00BD326E">
        <w:rPr>
          <w:rFonts w:ascii="Arial" w:hAnsi="Arial" w:cs="Arial"/>
          <w:sz w:val="20"/>
          <w:szCs w:val="20"/>
        </w:rPr>
        <w:t xml:space="preserve"> projektu</w:t>
      </w:r>
      <w:r>
        <w:rPr>
          <w:rFonts w:ascii="Arial" w:hAnsi="Arial" w:cs="Arial"/>
          <w:sz w:val="20"/>
          <w:szCs w:val="20"/>
        </w:rPr>
        <w:t>;</w:t>
      </w:r>
    </w:p>
    <w:p w14:paraId="28FF8A34" w14:textId="77777777" w:rsidR="004C0656" w:rsidRPr="002D3B03" w:rsidRDefault="004C0656" w:rsidP="002D3B03">
      <w:pPr>
        <w:pStyle w:val="Odstavecseseznamem"/>
        <w:spacing w:before="240" w:after="41" w:line="271" w:lineRule="auto"/>
        <w:ind w:left="360"/>
        <w:jc w:val="both"/>
        <w:rPr>
          <w:rFonts w:ascii="Arial" w:hAnsi="Arial"/>
          <w:sz w:val="20"/>
        </w:rPr>
      </w:pPr>
    </w:p>
    <w:p w14:paraId="6E65AFA6" w14:textId="0CEBF4AB" w:rsidR="00917FC9" w:rsidRPr="002258D8" w:rsidRDefault="00917FC9" w:rsidP="002258D8">
      <w:pPr>
        <w:rPr>
          <w:rFonts w:ascii="Arial" w:hAnsi="Arial" w:cs="Arial"/>
          <w:sz w:val="20"/>
          <w:szCs w:val="20"/>
        </w:rPr>
      </w:pPr>
      <w:r w:rsidRPr="002258D8">
        <w:rPr>
          <w:rFonts w:ascii="Arial" w:hAnsi="Arial" w:cs="Arial"/>
          <w:b/>
          <w:sz w:val="20"/>
          <w:szCs w:val="20"/>
        </w:rPr>
        <w:t>Ž</w:t>
      </w:r>
      <w:r w:rsidR="0040343B" w:rsidRPr="002258D8">
        <w:rPr>
          <w:rFonts w:ascii="Arial" w:hAnsi="Arial" w:cs="Arial"/>
          <w:b/>
          <w:sz w:val="20"/>
          <w:szCs w:val="20"/>
        </w:rPr>
        <w:t>ádost o proplacení dotace</w:t>
      </w:r>
      <w:r w:rsidR="0040343B" w:rsidRPr="002258D8">
        <w:rPr>
          <w:rFonts w:ascii="Arial" w:hAnsi="Arial" w:cs="Arial"/>
          <w:sz w:val="20"/>
          <w:szCs w:val="20"/>
        </w:rPr>
        <w:t xml:space="preserve"> </w:t>
      </w:r>
      <w:r w:rsidRPr="00917FC9">
        <w:rPr>
          <w:rFonts w:ascii="Arial" w:hAnsi="Arial" w:cs="Arial"/>
          <w:sz w:val="20"/>
          <w:szCs w:val="20"/>
        </w:rPr>
        <w:t xml:space="preserve">příjemce dotace předkládá prostřednictvím DP MK. Součástí </w:t>
      </w:r>
      <w:r w:rsidR="00CD3164" w:rsidRPr="002258D8">
        <w:rPr>
          <w:rFonts w:ascii="Arial" w:hAnsi="Arial" w:cs="Arial"/>
          <w:sz w:val="20"/>
          <w:szCs w:val="20"/>
        </w:rPr>
        <w:t xml:space="preserve">Žádosti o platbu </w:t>
      </w:r>
      <w:r w:rsidR="00CD3164">
        <w:rPr>
          <w:rFonts w:ascii="Arial" w:hAnsi="Arial" w:cs="Arial"/>
          <w:sz w:val="20"/>
          <w:szCs w:val="20"/>
        </w:rPr>
        <w:t>(ŽOP)</w:t>
      </w:r>
      <w:r w:rsidRPr="00917FC9">
        <w:rPr>
          <w:rFonts w:ascii="Arial" w:hAnsi="Arial" w:cs="Arial"/>
          <w:sz w:val="20"/>
          <w:szCs w:val="20"/>
        </w:rPr>
        <w:t xml:space="preserve"> jsou:</w:t>
      </w:r>
    </w:p>
    <w:p w14:paraId="4E106D70" w14:textId="5A2A631F" w:rsidR="002258D8" w:rsidRDefault="002258D8" w:rsidP="004C0656">
      <w:pPr>
        <w:pStyle w:val="Odstavecseseznamem"/>
        <w:numPr>
          <w:ilvl w:val="0"/>
          <w:numId w:val="23"/>
        </w:numPr>
        <w:rPr>
          <w:rFonts w:ascii="Arial" w:hAnsi="Arial" w:cs="Arial"/>
          <w:sz w:val="20"/>
          <w:szCs w:val="20"/>
        </w:rPr>
      </w:pPr>
      <w:proofErr w:type="spellStart"/>
      <w:r>
        <w:rPr>
          <w:rFonts w:ascii="Arial" w:hAnsi="Arial" w:cs="Arial"/>
          <w:sz w:val="20"/>
          <w:szCs w:val="20"/>
        </w:rPr>
        <w:t>Scan</w:t>
      </w:r>
      <w:proofErr w:type="spellEnd"/>
      <w:r>
        <w:rPr>
          <w:rFonts w:ascii="Arial" w:hAnsi="Arial" w:cs="Arial"/>
          <w:sz w:val="20"/>
          <w:szCs w:val="20"/>
        </w:rPr>
        <w:t xml:space="preserve"> </w:t>
      </w:r>
      <w:r w:rsidR="0022089F" w:rsidRPr="002258D8">
        <w:rPr>
          <w:rFonts w:ascii="Arial" w:hAnsi="Arial" w:cs="Arial"/>
          <w:sz w:val="20"/>
          <w:szCs w:val="20"/>
        </w:rPr>
        <w:t>faktury nebo jiného účetního dokladu vystaveného poskytovatelem služby (designérem) s uvedením předmětu plnění (s návazností na účel dotace)</w:t>
      </w:r>
      <w:r w:rsidR="00047D6F">
        <w:rPr>
          <w:rFonts w:ascii="Arial" w:hAnsi="Arial" w:cs="Arial"/>
          <w:sz w:val="20"/>
          <w:szCs w:val="20"/>
        </w:rPr>
        <w:t xml:space="preserve">, </w:t>
      </w:r>
      <w:r w:rsidR="00047D6F" w:rsidRPr="00B37A13">
        <w:rPr>
          <w:rFonts w:ascii="Arial" w:hAnsi="Arial" w:cs="Arial"/>
          <w:b/>
          <w:sz w:val="20"/>
          <w:szCs w:val="20"/>
        </w:rPr>
        <w:t xml:space="preserve">názvem iniciativy </w:t>
      </w:r>
      <w:r w:rsidR="000B6959" w:rsidRPr="00B37A13">
        <w:rPr>
          <w:rFonts w:ascii="Arial" w:hAnsi="Arial" w:cs="Arial"/>
          <w:b/>
          <w:sz w:val="20"/>
          <w:szCs w:val="20"/>
        </w:rPr>
        <w:t>Kreativní vouchery - Design Credits</w:t>
      </w:r>
      <w:r w:rsidR="00EE173C" w:rsidRPr="002258D8">
        <w:rPr>
          <w:rFonts w:ascii="Arial" w:hAnsi="Arial" w:cs="Arial"/>
          <w:sz w:val="20"/>
          <w:szCs w:val="20"/>
        </w:rPr>
        <w:t xml:space="preserve"> a </w:t>
      </w:r>
      <w:r w:rsidR="00EE173C" w:rsidRPr="00B37A13">
        <w:rPr>
          <w:rFonts w:ascii="Arial" w:hAnsi="Arial" w:cs="Arial"/>
          <w:b/>
          <w:sz w:val="20"/>
          <w:szCs w:val="20"/>
        </w:rPr>
        <w:t>registračním číslem žádosti</w:t>
      </w:r>
      <w:r w:rsidR="00EE173C" w:rsidRPr="00917FC9">
        <w:rPr>
          <w:rFonts w:ascii="Arial" w:hAnsi="Arial" w:cs="Arial"/>
          <w:sz w:val="20"/>
          <w:szCs w:val="20"/>
        </w:rPr>
        <w:t>, získané při podání žádosti v</w:t>
      </w:r>
      <w:r w:rsidR="007618EB">
        <w:rPr>
          <w:rFonts w:ascii="Arial" w:hAnsi="Arial" w:cs="Arial"/>
          <w:sz w:val="20"/>
          <w:szCs w:val="20"/>
        </w:rPr>
        <w:t> </w:t>
      </w:r>
      <w:r w:rsidR="00EE173C" w:rsidRPr="00917FC9">
        <w:rPr>
          <w:rFonts w:ascii="Arial" w:hAnsi="Arial" w:cs="Arial"/>
          <w:sz w:val="20"/>
          <w:szCs w:val="20"/>
        </w:rPr>
        <w:t>DP</w:t>
      </w:r>
      <w:r w:rsidR="007618EB">
        <w:rPr>
          <w:rFonts w:ascii="Arial" w:hAnsi="Arial" w:cs="Arial"/>
          <w:sz w:val="20"/>
          <w:szCs w:val="20"/>
        </w:rPr>
        <w:t> </w:t>
      </w:r>
      <w:r w:rsidR="00EE173C" w:rsidRPr="00917FC9">
        <w:rPr>
          <w:rFonts w:ascii="Arial" w:hAnsi="Arial" w:cs="Arial"/>
          <w:sz w:val="20"/>
          <w:szCs w:val="20"/>
        </w:rPr>
        <w:t>MK</w:t>
      </w:r>
      <w:r w:rsidR="00FD4216">
        <w:rPr>
          <w:rFonts w:ascii="Arial" w:hAnsi="Arial" w:cs="Arial"/>
          <w:sz w:val="20"/>
          <w:szCs w:val="20"/>
        </w:rPr>
        <w:t xml:space="preserve"> (faktura vystavená před podpisem a účinností smlouvy</w:t>
      </w:r>
      <w:r w:rsidR="00047D6F">
        <w:rPr>
          <w:rFonts w:ascii="Arial" w:hAnsi="Arial" w:cs="Arial"/>
          <w:sz w:val="20"/>
          <w:szCs w:val="20"/>
        </w:rPr>
        <w:t xml:space="preserve"> a podáním žádosti v DP MK</w:t>
      </w:r>
      <w:r w:rsidR="00FD4216">
        <w:rPr>
          <w:rFonts w:ascii="Arial" w:hAnsi="Arial" w:cs="Arial"/>
          <w:sz w:val="20"/>
          <w:szCs w:val="20"/>
        </w:rPr>
        <w:t xml:space="preserve"> je neuznatelná)</w:t>
      </w:r>
      <w:r>
        <w:rPr>
          <w:rFonts w:ascii="Arial" w:hAnsi="Arial" w:cs="Arial"/>
          <w:sz w:val="20"/>
          <w:szCs w:val="20"/>
        </w:rPr>
        <w:t xml:space="preserve">; </w:t>
      </w:r>
    </w:p>
    <w:p w14:paraId="67433E86" w14:textId="3D907760" w:rsidR="002258D8" w:rsidRPr="002258D8" w:rsidRDefault="008662EE" w:rsidP="004C0656">
      <w:pPr>
        <w:pStyle w:val="Odstavecseseznamem"/>
        <w:numPr>
          <w:ilvl w:val="0"/>
          <w:numId w:val="23"/>
        </w:numPr>
        <w:rPr>
          <w:rFonts w:ascii="Arial" w:hAnsi="Arial" w:cs="Arial"/>
          <w:sz w:val="20"/>
          <w:szCs w:val="20"/>
        </w:rPr>
      </w:pPr>
      <w:r w:rsidRPr="002258D8">
        <w:rPr>
          <w:rFonts w:ascii="Arial" w:hAnsi="Arial" w:cs="Arial"/>
          <w:sz w:val="20"/>
          <w:szCs w:val="20"/>
        </w:rPr>
        <w:t>V</w:t>
      </w:r>
      <w:r w:rsidR="0022089F" w:rsidRPr="002258D8">
        <w:rPr>
          <w:rFonts w:ascii="Arial" w:hAnsi="Arial" w:cs="Arial"/>
          <w:sz w:val="20"/>
          <w:szCs w:val="20"/>
        </w:rPr>
        <w:t xml:space="preserve">ýpis z účtu </w:t>
      </w:r>
      <w:r w:rsidR="006D44C6">
        <w:rPr>
          <w:rFonts w:ascii="Arial" w:hAnsi="Arial" w:cs="Arial"/>
          <w:sz w:val="20"/>
          <w:szCs w:val="20"/>
        </w:rPr>
        <w:t xml:space="preserve">nebo </w:t>
      </w:r>
      <w:r w:rsidR="006D44C6" w:rsidRPr="006D44C6">
        <w:rPr>
          <w:rFonts w:ascii="Arial" w:hAnsi="Arial" w:cs="Arial"/>
          <w:sz w:val="20"/>
          <w:szCs w:val="20"/>
        </w:rPr>
        <w:t xml:space="preserve">potvrzení o provedení platby z banky </w:t>
      </w:r>
      <w:r w:rsidR="0022089F" w:rsidRPr="002258D8">
        <w:rPr>
          <w:rFonts w:ascii="Arial" w:hAnsi="Arial" w:cs="Arial"/>
          <w:sz w:val="20"/>
          <w:szCs w:val="20"/>
        </w:rPr>
        <w:t>v případě bezhotovostní platby</w:t>
      </w:r>
      <w:r w:rsidR="0022089F" w:rsidRPr="00202758">
        <w:rPr>
          <w:rStyle w:val="Znakapoznpodarou"/>
          <w:rFonts w:ascii="Arial" w:hAnsi="Arial" w:cs="Arial"/>
          <w:sz w:val="20"/>
          <w:szCs w:val="20"/>
        </w:rPr>
        <w:footnoteReference w:id="8"/>
      </w:r>
      <w:r w:rsidR="0022089F" w:rsidRPr="002258D8">
        <w:rPr>
          <w:rFonts w:ascii="Arial" w:hAnsi="Arial" w:cs="Arial"/>
          <w:sz w:val="20"/>
          <w:szCs w:val="20"/>
        </w:rPr>
        <w:t xml:space="preserve"> </w:t>
      </w:r>
      <w:r w:rsidRPr="002258D8">
        <w:rPr>
          <w:rFonts w:ascii="Arial" w:hAnsi="Arial" w:cs="Arial"/>
          <w:sz w:val="20"/>
          <w:szCs w:val="20"/>
        </w:rPr>
        <w:t xml:space="preserve">nebo </w:t>
      </w:r>
      <w:r w:rsidR="007618EB">
        <w:rPr>
          <w:rFonts w:ascii="Arial" w:hAnsi="Arial" w:cs="Arial"/>
          <w:sz w:val="20"/>
          <w:szCs w:val="20"/>
        </w:rPr>
        <w:t xml:space="preserve">v případě hotovostní platby </w:t>
      </w:r>
      <w:r w:rsidRPr="002258D8">
        <w:rPr>
          <w:rFonts w:ascii="Arial" w:hAnsi="Arial" w:cs="Arial"/>
          <w:sz w:val="20"/>
          <w:szCs w:val="20"/>
        </w:rPr>
        <w:t xml:space="preserve">výdajový doklad, </w:t>
      </w:r>
      <w:r w:rsidR="0022089F" w:rsidRPr="002258D8">
        <w:rPr>
          <w:rFonts w:ascii="Arial" w:hAnsi="Arial" w:cs="Arial"/>
          <w:sz w:val="20"/>
          <w:szCs w:val="20"/>
        </w:rPr>
        <w:t>prokazující zaplacení ceny za poskytnuté služby vyúčtované doklady</w:t>
      </w:r>
      <w:r w:rsidR="002258D8" w:rsidRPr="002258D8">
        <w:rPr>
          <w:rFonts w:ascii="Arial" w:hAnsi="Arial" w:cs="Arial"/>
          <w:sz w:val="20"/>
          <w:szCs w:val="20"/>
        </w:rPr>
        <w:t xml:space="preserve">. </w:t>
      </w:r>
    </w:p>
    <w:p w14:paraId="544A807F" w14:textId="27297D4C" w:rsidR="0022089F" w:rsidRPr="002258D8" w:rsidRDefault="0022089F" w:rsidP="002258D8">
      <w:pPr>
        <w:spacing w:before="240"/>
        <w:jc w:val="both"/>
        <w:rPr>
          <w:rFonts w:ascii="Arial" w:eastAsia="Calibri" w:hAnsi="Arial" w:cs="Arial"/>
          <w:sz w:val="20"/>
          <w:szCs w:val="20"/>
        </w:rPr>
      </w:pPr>
      <w:r w:rsidRPr="002258D8">
        <w:rPr>
          <w:rFonts w:ascii="Arial" w:hAnsi="Arial" w:cs="Arial"/>
          <w:sz w:val="20"/>
          <w:szCs w:val="20"/>
        </w:rPr>
        <w:t>Kontrola Žádosti o platbu je zaměřena na kontrolu dokladů, deklarujících úspěšnou realizaci projektu / spolupráce MSP s</w:t>
      </w:r>
      <w:r w:rsidR="00D03183" w:rsidRPr="002258D8">
        <w:rPr>
          <w:rFonts w:ascii="Arial" w:hAnsi="Arial" w:cs="Arial"/>
          <w:sz w:val="20"/>
          <w:szCs w:val="20"/>
        </w:rPr>
        <w:t> </w:t>
      </w:r>
      <w:r w:rsidRPr="002258D8">
        <w:rPr>
          <w:rFonts w:ascii="Arial" w:hAnsi="Arial" w:cs="Arial"/>
          <w:sz w:val="20"/>
          <w:szCs w:val="20"/>
        </w:rPr>
        <w:t>designérem</w:t>
      </w:r>
      <w:r w:rsidR="00475C85" w:rsidRPr="002258D8">
        <w:rPr>
          <w:rFonts w:ascii="Arial" w:hAnsi="Arial" w:cs="Arial"/>
          <w:sz w:val="20"/>
          <w:szCs w:val="20"/>
        </w:rPr>
        <w:t>, tj.</w:t>
      </w:r>
      <w:r w:rsidRPr="002258D8">
        <w:rPr>
          <w:rFonts w:ascii="Arial" w:hAnsi="Arial" w:cs="Arial"/>
          <w:sz w:val="20"/>
          <w:szCs w:val="20"/>
        </w:rPr>
        <w:t xml:space="preserve"> doklady, prokazující úhradu dohodnuté odměny za poskytnuté </w:t>
      </w:r>
      <w:r w:rsidRPr="002258D8">
        <w:rPr>
          <w:rFonts w:ascii="Arial" w:hAnsi="Arial" w:cs="Arial"/>
          <w:sz w:val="20"/>
          <w:szCs w:val="20"/>
        </w:rPr>
        <w:lastRenderedPageBreak/>
        <w:t xml:space="preserve">designérské služby v celé výši). </w:t>
      </w:r>
      <w:r w:rsidRPr="002258D8">
        <w:rPr>
          <w:rFonts w:ascii="Arial" w:eastAsia="Calibri" w:hAnsi="Arial" w:cs="Arial"/>
          <w:sz w:val="20"/>
          <w:szCs w:val="20"/>
        </w:rPr>
        <w:t xml:space="preserve">Předmětem kontroly je splnění cílů a podmínek výzvy pomocí binárních (vylučovacích) kritérií ANO/NE. </w:t>
      </w:r>
    </w:p>
    <w:p w14:paraId="49306559" w14:textId="77777777" w:rsidR="001049FD" w:rsidRDefault="001049FD">
      <w:pPr>
        <w:spacing w:before="240" w:after="41" w:line="271" w:lineRule="auto"/>
        <w:jc w:val="both"/>
        <w:rPr>
          <w:rFonts w:ascii="Arial" w:hAnsi="Arial" w:cs="Arial"/>
          <w:sz w:val="20"/>
          <w:szCs w:val="20"/>
        </w:rPr>
      </w:pPr>
      <w:r w:rsidRPr="00202758">
        <w:rPr>
          <w:rFonts w:ascii="Arial" w:hAnsi="Arial" w:cs="Arial"/>
          <w:sz w:val="20"/>
          <w:szCs w:val="20"/>
        </w:rPr>
        <w:t>CzechTrade předkládá Poskytovateli dotace (MK) „doporučení“ či „nedoporučení“ k</w:t>
      </w:r>
      <w:r>
        <w:rPr>
          <w:rFonts w:ascii="Arial" w:hAnsi="Arial" w:cs="Arial"/>
          <w:sz w:val="20"/>
          <w:szCs w:val="20"/>
        </w:rPr>
        <w:t> proplacení žádostí o platbu</w:t>
      </w:r>
      <w:r w:rsidR="00E524B0">
        <w:rPr>
          <w:rFonts w:ascii="Arial" w:hAnsi="Arial" w:cs="Arial"/>
          <w:sz w:val="20"/>
          <w:szCs w:val="20"/>
        </w:rPr>
        <w:t>.</w:t>
      </w:r>
      <w:r w:rsidRPr="00202758">
        <w:rPr>
          <w:rFonts w:ascii="Arial" w:hAnsi="Arial" w:cs="Arial"/>
          <w:sz w:val="20"/>
          <w:szCs w:val="20"/>
        </w:rPr>
        <w:t xml:space="preserve"> V případě schválení žádosti</w:t>
      </w:r>
      <w:r>
        <w:rPr>
          <w:rFonts w:ascii="Arial" w:hAnsi="Arial" w:cs="Arial"/>
          <w:sz w:val="20"/>
          <w:szCs w:val="20"/>
        </w:rPr>
        <w:t xml:space="preserve"> o platbu</w:t>
      </w:r>
      <w:r w:rsidRPr="00202758">
        <w:rPr>
          <w:rFonts w:ascii="Arial" w:hAnsi="Arial" w:cs="Arial"/>
          <w:sz w:val="20"/>
          <w:szCs w:val="20"/>
        </w:rPr>
        <w:t xml:space="preserve"> Poskytovatelem bude podpora</w:t>
      </w:r>
      <w:r>
        <w:rPr>
          <w:rFonts w:ascii="Arial" w:hAnsi="Arial" w:cs="Arial"/>
          <w:sz w:val="20"/>
          <w:szCs w:val="20"/>
        </w:rPr>
        <w:t xml:space="preserve"> bez zbytečného odkladu</w:t>
      </w:r>
      <w:r w:rsidRPr="00202758">
        <w:rPr>
          <w:rFonts w:ascii="Arial" w:hAnsi="Arial" w:cs="Arial"/>
          <w:sz w:val="20"/>
          <w:szCs w:val="20"/>
        </w:rPr>
        <w:t xml:space="preserve"> proplacena.</w:t>
      </w:r>
    </w:p>
    <w:p w14:paraId="60ACDFAC" w14:textId="77777777" w:rsidR="001049FD" w:rsidRPr="00202758" w:rsidRDefault="001049FD" w:rsidP="004C0656">
      <w:pPr>
        <w:pStyle w:val="Odstavecseseznamem"/>
        <w:numPr>
          <w:ilvl w:val="0"/>
          <w:numId w:val="14"/>
        </w:numPr>
        <w:spacing w:before="240" w:after="60"/>
        <w:ind w:left="714" w:hanging="357"/>
        <w:contextualSpacing w:val="0"/>
        <w:jc w:val="both"/>
        <w:rPr>
          <w:rFonts w:ascii="Arial" w:hAnsi="Arial" w:cs="Arial"/>
          <w:sz w:val="20"/>
          <w:szCs w:val="20"/>
        </w:rPr>
      </w:pPr>
      <w:r w:rsidRPr="00202758">
        <w:rPr>
          <w:rFonts w:ascii="Arial" w:hAnsi="Arial" w:cs="Arial"/>
          <w:sz w:val="20"/>
          <w:szCs w:val="20"/>
        </w:rPr>
        <w:t xml:space="preserve">Podpora je proplácena bezhotovostním převodem finančních prostředků v Kč </w:t>
      </w:r>
      <w:r w:rsidR="005A7F33">
        <w:rPr>
          <w:rFonts w:ascii="Arial" w:hAnsi="Arial" w:cs="Arial"/>
          <w:sz w:val="20"/>
          <w:szCs w:val="20"/>
        </w:rPr>
        <w:t xml:space="preserve">z účtu MK ČR </w:t>
      </w:r>
      <w:r w:rsidRPr="00202758">
        <w:rPr>
          <w:rFonts w:ascii="Arial" w:hAnsi="Arial" w:cs="Arial"/>
          <w:sz w:val="20"/>
          <w:szCs w:val="20"/>
        </w:rPr>
        <w:t>na bankovní účet příjemce podpory uvedený v</w:t>
      </w:r>
      <w:r w:rsidR="002258D8">
        <w:rPr>
          <w:rFonts w:ascii="Arial" w:hAnsi="Arial" w:cs="Arial"/>
          <w:sz w:val="20"/>
          <w:szCs w:val="20"/>
        </w:rPr>
        <w:t xml:space="preserve"> </w:t>
      </w:r>
      <w:r w:rsidR="005A7F33">
        <w:rPr>
          <w:rFonts w:ascii="Arial" w:hAnsi="Arial" w:cs="Arial"/>
          <w:sz w:val="20"/>
          <w:szCs w:val="20"/>
        </w:rPr>
        <w:t>rozhodnutí o poskytnutí dotace</w:t>
      </w:r>
      <w:r w:rsidRPr="00202758">
        <w:rPr>
          <w:rFonts w:ascii="Arial" w:hAnsi="Arial" w:cs="Arial"/>
          <w:sz w:val="20"/>
          <w:szCs w:val="20"/>
        </w:rPr>
        <w:t>.</w:t>
      </w:r>
    </w:p>
    <w:p w14:paraId="630DA93E" w14:textId="77777777" w:rsidR="001049FD" w:rsidRPr="00202758" w:rsidRDefault="001049FD" w:rsidP="004C0656">
      <w:pPr>
        <w:pStyle w:val="Odstavecseseznamem"/>
        <w:numPr>
          <w:ilvl w:val="0"/>
          <w:numId w:val="14"/>
        </w:numPr>
        <w:spacing w:after="60"/>
        <w:ind w:left="714" w:hanging="357"/>
        <w:contextualSpacing w:val="0"/>
        <w:jc w:val="both"/>
        <w:rPr>
          <w:rFonts w:ascii="Arial" w:hAnsi="Arial" w:cs="Arial"/>
          <w:sz w:val="20"/>
          <w:szCs w:val="20"/>
        </w:rPr>
      </w:pPr>
      <w:r w:rsidRPr="00202758">
        <w:rPr>
          <w:rFonts w:ascii="Arial" w:hAnsi="Arial" w:cs="Arial"/>
          <w:sz w:val="20"/>
          <w:szCs w:val="20"/>
        </w:rPr>
        <w:t>MK poskytne podporu pouze na úhradu způsobilých výdajů bez DPH. Výdaje musí být v souladu s pravidly této výzvy, metodickými pokyny vydanými k NPO, dokumenty Evropské komise k RRF a platnými právními předpisy.</w:t>
      </w:r>
    </w:p>
    <w:p w14:paraId="1E228E9C" w14:textId="77777777" w:rsidR="001049FD" w:rsidRPr="00202758" w:rsidRDefault="001049FD" w:rsidP="004C0656">
      <w:pPr>
        <w:pStyle w:val="Odstavecseseznamem"/>
        <w:numPr>
          <w:ilvl w:val="0"/>
          <w:numId w:val="14"/>
        </w:numPr>
        <w:spacing w:after="60"/>
        <w:ind w:left="714" w:hanging="357"/>
        <w:contextualSpacing w:val="0"/>
        <w:jc w:val="both"/>
        <w:rPr>
          <w:rFonts w:ascii="Arial" w:hAnsi="Arial" w:cs="Arial"/>
          <w:sz w:val="20"/>
          <w:szCs w:val="20"/>
        </w:rPr>
      </w:pPr>
      <w:r w:rsidRPr="00202758">
        <w:rPr>
          <w:rFonts w:ascii="Arial" w:hAnsi="Arial" w:cs="Arial"/>
          <w:sz w:val="20"/>
          <w:szCs w:val="20"/>
        </w:rPr>
        <w:t>Finanční prostředky proplácí MK na základě podané žádosti o platbu.</w:t>
      </w:r>
    </w:p>
    <w:p w14:paraId="2EC5BD68" w14:textId="77777777" w:rsidR="001049FD" w:rsidRPr="00202758" w:rsidRDefault="001049FD" w:rsidP="004C0656">
      <w:pPr>
        <w:pStyle w:val="Odstavecseseznamem"/>
        <w:numPr>
          <w:ilvl w:val="0"/>
          <w:numId w:val="14"/>
        </w:numPr>
        <w:spacing w:after="60"/>
        <w:ind w:left="714" w:hanging="357"/>
        <w:contextualSpacing w:val="0"/>
        <w:jc w:val="both"/>
        <w:rPr>
          <w:rFonts w:ascii="Arial" w:hAnsi="Arial" w:cs="Arial"/>
          <w:sz w:val="20"/>
          <w:szCs w:val="20"/>
        </w:rPr>
      </w:pPr>
      <w:r w:rsidRPr="00202758">
        <w:rPr>
          <w:rFonts w:ascii="Arial" w:hAnsi="Arial" w:cs="Arial"/>
          <w:sz w:val="20"/>
          <w:szCs w:val="20"/>
        </w:rPr>
        <w:t>Příjemce podpory je povinen oznámit MK jakékoliv změny (identifikačních a kontaktních údajů, právní formy žadatele, parametrů projektu, podmínek realizace projektu aj.), a to od předložení žádosti do konce doby trvání projektu. Budou-li změny realizovány bez souhlasného stanoviska MK a dojde-li v důsledku změny k nesplnění podmínek výzvy, nebude podpora poskytnuta, resp. její část.</w:t>
      </w:r>
    </w:p>
    <w:p w14:paraId="7300043D" w14:textId="77777777" w:rsidR="001049FD" w:rsidRPr="00202758" w:rsidRDefault="001049FD" w:rsidP="004C0656">
      <w:pPr>
        <w:pStyle w:val="Odstavecseseznamem"/>
        <w:numPr>
          <w:ilvl w:val="0"/>
          <w:numId w:val="14"/>
        </w:numPr>
        <w:spacing w:after="60"/>
        <w:ind w:left="714" w:hanging="357"/>
        <w:contextualSpacing w:val="0"/>
        <w:jc w:val="both"/>
        <w:rPr>
          <w:rFonts w:ascii="Arial" w:hAnsi="Arial" w:cs="Arial"/>
          <w:sz w:val="20"/>
          <w:szCs w:val="20"/>
        </w:rPr>
      </w:pPr>
      <w:r w:rsidRPr="00202758">
        <w:rPr>
          <w:rFonts w:ascii="Arial" w:hAnsi="Arial" w:cs="Arial"/>
          <w:sz w:val="20"/>
          <w:szCs w:val="20"/>
        </w:rPr>
        <w:t>MK je povinno posoudit avizované změny a jejich soulad s podmínkami programu a změnu dle posouzení buď odsouhlasí, nebo zamítne. Informace bude žadateli poslána skrze nástěnku v DP MK.</w:t>
      </w:r>
    </w:p>
    <w:p w14:paraId="62AF809C" w14:textId="77777777" w:rsidR="001049FD" w:rsidRPr="00202758" w:rsidRDefault="001049FD" w:rsidP="004C0656">
      <w:pPr>
        <w:pStyle w:val="Odstavecseseznamem"/>
        <w:numPr>
          <w:ilvl w:val="0"/>
          <w:numId w:val="14"/>
        </w:numPr>
        <w:spacing w:after="60"/>
        <w:ind w:left="714" w:hanging="357"/>
        <w:contextualSpacing w:val="0"/>
        <w:jc w:val="both"/>
        <w:rPr>
          <w:rFonts w:ascii="Arial" w:hAnsi="Arial" w:cs="Arial"/>
          <w:sz w:val="20"/>
          <w:szCs w:val="20"/>
        </w:rPr>
      </w:pPr>
      <w:r w:rsidRPr="00202758">
        <w:rPr>
          <w:rFonts w:ascii="Arial" w:hAnsi="Arial" w:cs="Arial"/>
          <w:sz w:val="20"/>
          <w:szCs w:val="20"/>
        </w:rPr>
        <w:t>Pokud žadatel zjistí významné riziko, které by mohlo zasáhnout do realizace a tím ovlivnit průběh a úspěšné dokončení projektu, je žadatel povinen neprodleně informovat MK skrze DP</w:t>
      </w:r>
      <w:r w:rsidR="008158A1">
        <w:rPr>
          <w:rFonts w:ascii="Arial" w:hAnsi="Arial" w:cs="Arial"/>
          <w:sz w:val="20"/>
          <w:szCs w:val="20"/>
        </w:rPr>
        <w:t> </w:t>
      </w:r>
      <w:r w:rsidRPr="00202758">
        <w:rPr>
          <w:rFonts w:ascii="Arial" w:hAnsi="Arial" w:cs="Arial"/>
          <w:sz w:val="20"/>
          <w:szCs w:val="20"/>
        </w:rPr>
        <w:t>MK o této skutečnosti. Tato situace bude řešena ve spolupráci s kontaktní osobou za MK.</w:t>
      </w:r>
    </w:p>
    <w:p w14:paraId="01E5C29B" w14:textId="77777777" w:rsidR="008158A1" w:rsidRPr="002258D8" w:rsidRDefault="001049FD" w:rsidP="004C0656">
      <w:pPr>
        <w:pStyle w:val="Odstavecseseznamem"/>
        <w:numPr>
          <w:ilvl w:val="0"/>
          <w:numId w:val="14"/>
        </w:numPr>
        <w:spacing w:after="60"/>
        <w:ind w:left="714" w:hanging="357"/>
        <w:contextualSpacing w:val="0"/>
        <w:jc w:val="both"/>
        <w:rPr>
          <w:rFonts w:ascii="Arial" w:hAnsi="Arial" w:cs="Arial"/>
          <w:sz w:val="20"/>
          <w:szCs w:val="20"/>
        </w:rPr>
      </w:pPr>
      <w:r w:rsidRPr="00202758">
        <w:rPr>
          <w:rFonts w:ascii="Arial" w:hAnsi="Arial" w:cs="Arial"/>
          <w:sz w:val="20"/>
          <w:szCs w:val="20"/>
        </w:rPr>
        <w:t>MK je oprávněno si vyžádat další relevantní podklady a informace, které se v průběhu projektového cyklu stanou nezbytnými pro jeho řádné vyhodnocení a dokončení.</w:t>
      </w:r>
    </w:p>
    <w:p w14:paraId="6667774B" w14:textId="48197D7C" w:rsidR="0045631E" w:rsidRDefault="008158A1">
      <w:pPr>
        <w:pStyle w:val="Odstavecseseznamem"/>
        <w:spacing w:after="60"/>
        <w:ind w:left="0"/>
        <w:contextualSpacing w:val="0"/>
        <w:jc w:val="both"/>
        <w:rPr>
          <w:rFonts w:ascii="Arial" w:hAnsi="Arial" w:cs="Arial"/>
          <w:sz w:val="20"/>
          <w:szCs w:val="20"/>
        </w:rPr>
      </w:pPr>
      <w:r w:rsidRPr="008158A1">
        <w:rPr>
          <w:rFonts w:ascii="Arial" w:hAnsi="Arial" w:cs="Arial"/>
          <w:sz w:val="20"/>
          <w:szCs w:val="20"/>
        </w:rPr>
        <w:t>V případě, že v předepsaném termínu nebudou předložen</w:t>
      </w:r>
      <w:r w:rsidR="00A11CD6">
        <w:rPr>
          <w:rFonts w:ascii="Arial" w:hAnsi="Arial" w:cs="Arial"/>
          <w:sz w:val="20"/>
          <w:szCs w:val="20"/>
        </w:rPr>
        <w:t>y</w:t>
      </w:r>
      <w:r w:rsidRPr="008158A1">
        <w:rPr>
          <w:rFonts w:ascii="Arial" w:hAnsi="Arial" w:cs="Arial"/>
          <w:sz w:val="20"/>
          <w:szCs w:val="20"/>
        </w:rPr>
        <w:t xml:space="preserve"> správná a úplná žádost o proplacení dotace a monitorovací zpráva, nebude příjemci dotace v daném kalendářním roce proplacena.  </w:t>
      </w:r>
    </w:p>
    <w:p w14:paraId="2A5860ED" w14:textId="77777777" w:rsidR="002258D8" w:rsidRPr="0045631E" w:rsidRDefault="002258D8" w:rsidP="002258D8">
      <w:pPr>
        <w:pStyle w:val="Odstavecseseznamem"/>
        <w:spacing w:after="60"/>
        <w:ind w:left="0"/>
        <w:contextualSpacing w:val="0"/>
        <w:jc w:val="both"/>
        <w:rPr>
          <w:rFonts w:ascii="Arial" w:hAnsi="Arial" w:cs="Arial"/>
          <w:sz w:val="20"/>
          <w:szCs w:val="20"/>
        </w:rPr>
      </w:pPr>
    </w:p>
    <w:p w14:paraId="37152053" w14:textId="701FA932" w:rsidR="0064355D" w:rsidRPr="00C11E61" w:rsidRDefault="0064355D" w:rsidP="0064355D">
      <w:pPr>
        <w:pStyle w:val="Nadpis2"/>
        <w:numPr>
          <w:ilvl w:val="0"/>
          <w:numId w:val="21"/>
        </w:numPr>
        <w:spacing w:line="276" w:lineRule="auto"/>
        <w:ind w:left="567" w:hanging="567"/>
        <w:jc w:val="both"/>
        <w:rPr>
          <w:rFonts w:ascii="Arial" w:hAnsi="Arial"/>
          <w:bCs w:val="0"/>
          <w:i w:val="0"/>
          <w:sz w:val="22"/>
          <w:szCs w:val="22"/>
        </w:rPr>
      </w:pPr>
      <w:bookmarkStart w:id="58" w:name="_Toc190350369"/>
      <w:r>
        <w:rPr>
          <w:rFonts w:ascii="Arial" w:hAnsi="Arial"/>
          <w:bCs w:val="0"/>
          <w:i w:val="0"/>
          <w:sz w:val="22"/>
          <w:szCs w:val="22"/>
        </w:rPr>
        <w:t>Obecné podmínky poskytnutí dotace</w:t>
      </w:r>
      <w:bookmarkEnd w:id="58"/>
    </w:p>
    <w:p w14:paraId="44199CCC" w14:textId="77777777" w:rsidR="00D1695D" w:rsidRPr="00202758" w:rsidRDefault="00D1695D" w:rsidP="004C0656">
      <w:pPr>
        <w:numPr>
          <w:ilvl w:val="0"/>
          <w:numId w:val="13"/>
        </w:numPr>
        <w:spacing w:after="240"/>
        <w:ind w:left="426"/>
        <w:jc w:val="both"/>
        <w:rPr>
          <w:rFonts w:ascii="Arial" w:hAnsi="Arial" w:cs="Arial"/>
          <w:sz w:val="20"/>
          <w:szCs w:val="20"/>
        </w:rPr>
      </w:pPr>
      <w:r w:rsidRPr="00202758">
        <w:rPr>
          <w:rFonts w:ascii="Arial" w:hAnsi="Arial" w:cs="Arial"/>
          <w:sz w:val="20"/>
          <w:szCs w:val="20"/>
        </w:rPr>
        <w:t>Dotace jsou poskytovány účelově a podmínky pro jejich použití, včetně termínů jejich vyúčtování, jsou součástí Rozhodnutí, které příjemci dotace vystaví MK.</w:t>
      </w:r>
    </w:p>
    <w:p w14:paraId="25A10A9D" w14:textId="77777777" w:rsidR="00D1695D" w:rsidRPr="00202758" w:rsidRDefault="00D1695D" w:rsidP="004C0656">
      <w:pPr>
        <w:numPr>
          <w:ilvl w:val="0"/>
          <w:numId w:val="13"/>
        </w:numPr>
        <w:spacing w:before="240" w:after="240"/>
        <w:ind w:left="426"/>
        <w:jc w:val="both"/>
        <w:rPr>
          <w:rFonts w:ascii="Arial" w:hAnsi="Arial" w:cs="Arial"/>
          <w:sz w:val="20"/>
          <w:szCs w:val="20"/>
        </w:rPr>
      </w:pPr>
      <w:r w:rsidRPr="00202758">
        <w:rPr>
          <w:rFonts w:ascii="Arial" w:hAnsi="Arial" w:cs="Arial"/>
          <w:sz w:val="20"/>
          <w:szCs w:val="20"/>
        </w:rPr>
        <w:t xml:space="preserve">Příjemce dotace je povinen předložit vyúčtování dotace, včetně vyúčtování skutečných nákladů a příjmů realizovaného projektu. Toto předloží příjemce dotace MK v souladu s vyhláškou č. 367/2015 Sb., o zásadách a lhůtách finančního vypořádání vztahů se státním rozpočtem, státními finančními aktivy a Národním fondem (vyhláška o finančním vypořádání) a vloží je do DP MK v termínu a formě stanovené v Rozhodnutí. </w:t>
      </w:r>
    </w:p>
    <w:p w14:paraId="2E20EDF8" w14:textId="3BA4E1AB" w:rsidR="00D1695D" w:rsidRPr="00202758" w:rsidRDefault="00D1695D" w:rsidP="004C0656">
      <w:pPr>
        <w:numPr>
          <w:ilvl w:val="0"/>
          <w:numId w:val="13"/>
        </w:numPr>
        <w:spacing w:before="240" w:after="60"/>
        <w:ind w:left="426"/>
        <w:jc w:val="both"/>
        <w:rPr>
          <w:rFonts w:ascii="Arial" w:hAnsi="Arial" w:cs="Arial"/>
          <w:sz w:val="20"/>
          <w:szCs w:val="20"/>
        </w:rPr>
      </w:pPr>
      <w:r w:rsidRPr="00202758">
        <w:rPr>
          <w:rFonts w:ascii="Arial" w:hAnsi="Arial" w:cs="Arial"/>
          <w:sz w:val="20"/>
          <w:szCs w:val="20"/>
        </w:rPr>
        <w:t xml:space="preserve">Vyúčtování bude obsahovat kompletní vyčíslení všech nákladů a příjmů projektu s rozpisem na jednotlivé položky s vyznačením těch, které byly hrazeny z dotace včetně uvedení všech </w:t>
      </w:r>
      <w:r w:rsidRPr="00CC29DE">
        <w:rPr>
          <w:rFonts w:ascii="Arial" w:hAnsi="Arial" w:cs="Arial"/>
          <w:sz w:val="20"/>
          <w:szCs w:val="20"/>
        </w:rPr>
        <w:t xml:space="preserve">dodavatelů a </w:t>
      </w:r>
      <w:r w:rsidRPr="00D70514">
        <w:rPr>
          <w:rFonts w:ascii="Arial" w:hAnsi="Arial" w:cs="Arial"/>
          <w:sz w:val="20"/>
          <w:szCs w:val="20"/>
        </w:rPr>
        <w:t>subdodavatelů a údajů o jejich skutečných majitelích vč. data narození. Ke každé</w:t>
      </w:r>
      <w:r w:rsidRPr="00CC29DE">
        <w:rPr>
          <w:rFonts w:ascii="Arial" w:hAnsi="Arial" w:cs="Arial"/>
          <w:sz w:val="20"/>
          <w:szCs w:val="20"/>
        </w:rPr>
        <w:t xml:space="preserve"> položce bude přiložen účetní doklad dosvědčující použití dotace a </w:t>
      </w:r>
      <w:r w:rsidRPr="00B37A13">
        <w:rPr>
          <w:rFonts w:ascii="Arial" w:hAnsi="Arial" w:cs="Arial"/>
          <w:sz w:val="20"/>
          <w:szCs w:val="20"/>
        </w:rPr>
        <w:t xml:space="preserve">výpis z účtu </w:t>
      </w:r>
      <w:r w:rsidR="00AD2598" w:rsidRPr="00AD2598">
        <w:rPr>
          <w:rFonts w:ascii="Arial" w:hAnsi="Arial" w:cs="Arial"/>
          <w:sz w:val="20"/>
          <w:szCs w:val="20"/>
        </w:rPr>
        <w:t>nebo potvrzení o provedení platby z banky</w:t>
      </w:r>
      <w:r w:rsidR="00AD2598" w:rsidRPr="00B37A13">
        <w:rPr>
          <w:rFonts w:ascii="Arial" w:hAnsi="Arial" w:cs="Arial"/>
          <w:sz w:val="20"/>
          <w:szCs w:val="20"/>
        </w:rPr>
        <w:t xml:space="preserve"> </w:t>
      </w:r>
      <w:r w:rsidRPr="00B37A13">
        <w:rPr>
          <w:rFonts w:ascii="Arial" w:hAnsi="Arial" w:cs="Arial"/>
          <w:sz w:val="20"/>
          <w:szCs w:val="20"/>
        </w:rPr>
        <w:t>či výdajový doklad</w:t>
      </w:r>
      <w:r w:rsidRPr="00AD2598">
        <w:rPr>
          <w:rFonts w:ascii="Arial" w:hAnsi="Arial" w:cs="Arial"/>
          <w:sz w:val="20"/>
          <w:szCs w:val="20"/>
        </w:rPr>
        <w:t xml:space="preserve"> prokazující plno</w:t>
      </w:r>
      <w:r w:rsidRPr="00CC29DE">
        <w:rPr>
          <w:rFonts w:ascii="Arial" w:hAnsi="Arial" w:cs="Arial"/>
          <w:sz w:val="20"/>
          <w:szCs w:val="20"/>
        </w:rPr>
        <w:t xml:space="preserve">u úhradu závazků plynoucích z daných účetních dokladů. Vyúčtování musí příjemci zpracovat podle pokynů MK. Veškeré účetní doklady </w:t>
      </w:r>
      <w:r w:rsidRPr="002B3E93">
        <w:rPr>
          <w:rFonts w:ascii="Arial" w:hAnsi="Arial" w:cs="Arial"/>
          <w:b/>
          <w:sz w:val="20"/>
          <w:szCs w:val="20"/>
        </w:rPr>
        <w:t>musí obsahovat registrační číslo žádosti získané při podání žádosti v DP MK</w:t>
      </w:r>
      <w:r w:rsidR="00AD2598">
        <w:rPr>
          <w:rFonts w:ascii="Arial" w:hAnsi="Arial" w:cs="Arial"/>
          <w:b/>
          <w:sz w:val="20"/>
          <w:szCs w:val="20"/>
        </w:rPr>
        <w:t xml:space="preserve"> a </w:t>
      </w:r>
      <w:r w:rsidR="00AD2598" w:rsidRPr="00B643F1">
        <w:rPr>
          <w:rFonts w:ascii="Arial" w:hAnsi="Arial" w:cs="Arial"/>
          <w:b/>
          <w:sz w:val="20"/>
          <w:szCs w:val="20"/>
        </w:rPr>
        <w:t>náz</w:t>
      </w:r>
      <w:r w:rsidR="00AD2598">
        <w:rPr>
          <w:rFonts w:ascii="Arial" w:hAnsi="Arial" w:cs="Arial"/>
          <w:b/>
          <w:sz w:val="20"/>
          <w:szCs w:val="20"/>
        </w:rPr>
        <w:t>e</w:t>
      </w:r>
      <w:r w:rsidR="00AD2598" w:rsidRPr="00B643F1">
        <w:rPr>
          <w:rFonts w:ascii="Arial" w:hAnsi="Arial" w:cs="Arial"/>
          <w:b/>
          <w:sz w:val="20"/>
          <w:szCs w:val="20"/>
        </w:rPr>
        <w:t>v iniciativy Kreativní vouchery - Design Credits</w:t>
      </w:r>
      <w:r w:rsidRPr="00CC29DE">
        <w:rPr>
          <w:rFonts w:ascii="Arial" w:hAnsi="Arial" w:cs="Arial"/>
          <w:sz w:val="20"/>
          <w:szCs w:val="20"/>
        </w:rPr>
        <w:t xml:space="preserve">, aby bylo možné jednoznačně identifikovat, ke </w:t>
      </w:r>
      <w:r w:rsidRPr="00CC29DE">
        <w:rPr>
          <w:rFonts w:ascii="Arial" w:hAnsi="Arial" w:cs="Arial"/>
          <w:sz w:val="20"/>
          <w:szCs w:val="20"/>
        </w:rPr>
        <w:lastRenderedPageBreak/>
        <w:t>kterému projektu se účetní doklady vztahují. Dokládané účetní doklady se musí vztahovat vždy pouze ke způsobilým výdajům daného projektu.</w:t>
      </w:r>
      <w:r w:rsidRPr="00202758">
        <w:rPr>
          <w:rFonts w:ascii="Arial" w:hAnsi="Arial" w:cs="Arial"/>
          <w:sz w:val="20"/>
          <w:szCs w:val="20"/>
        </w:rPr>
        <w:t xml:space="preserve">  </w:t>
      </w:r>
    </w:p>
    <w:p w14:paraId="40562121" w14:textId="2B612ECB" w:rsidR="00D1695D" w:rsidRDefault="00D1695D" w:rsidP="00E37C42">
      <w:pPr>
        <w:pStyle w:val="Odstavecseseznamem"/>
        <w:numPr>
          <w:ilvl w:val="0"/>
          <w:numId w:val="13"/>
        </w:numPr>
        <w:spacing w:before="240" w:after="240"/>
        <w:ind w:left="426"/>
        <w:jc w:val="both"/>
        <w:rPr>
          <w:rFonts w:ascii="Arial" w:hAnsi="Arial" w:cs="Arial"/>
          <w:b/>
          <w:sz w:val="20"/>
          <w:szCs w:val="20"/>
        </w:rPr>
      </w:pPr>
      <w:r w:rsidRPr="00202758">
        <w:rPr>
          <w:rFonts w:ascii="Arial" w:hAnsi="Arial" w:cs="Arial"/>
          <w:b/>
          <w:sz w:val="20"/>
          <w:szCs w:val="20"/>
        </w:rPr>
        <w:t xml:space="preserve">Termín podání </w:t>
      </w:r>
      <w:r w:rsidR="00B94928">
        <w:rPr>
          <w:rFonts w:ascii="Arial" w:hAnsi="Arial" w:cs="Arial"/>
          <w:b/>
          <w:sz w:val="20"/>
          <w:szCs w:val="20"/>
        </w:rPr>
        <w:t>Žádosti o proplacení dotace (</w:t>
      </w:r>
      <w:r w:rsidRPr="00202758">
        <w:rPr>
          <w:rFonts w:ascii="Arial" w:hAnsi="Arial" w:cs="Arial"/>
          <w:b/>
          <w:sz w:val="20"/>
          <w:szCs w:val="20"/>
        </w:rPr>
        <w:t>vyúčtování</w:t>
      </w:r>
      <w:r w:rsidR="00B94928">
        <w:rPr>
          <w:rFonts w:ascii="Arial" w:hAnsi="Arial" w:cs="Arial"/>
          <w:b/>
          <w:sz w:val="20"/>
          <w:szCs w:val="20"/>
        </w:rPr>
        <w:t>)</w:t>
      </w:r>
      <w:r w:rsidRPr="00202758">
        <w:rPr>
          <w:rFonts w:ascii="Arial" w:hAnsi="Arial" w:cs="Arial"/>
          <w:b/>
          <w:sz w:val="20"/>
          <w:szCs w:val="20"/>
        </w:rPr>
        <w:t xml:space="preserve"> </w:t>
      </w:r>
      <w:r w:rsidRPr="00B44F5D">
        <w:rPr>
          <w:rFonts w:ascii="Arial" w:hAnsi="Arial" w:cs="Arial"/>
          <w:b/>
          <w:sz w:val="20"/>
          <w:szCs w:val="20"/>
        </w:rPr>
        <w:t xml:space="preserve">je </w:t>
      </w:r>
      <w:r w:rsidR="007D4896" w:rsidRPr="00B44F5D">
        <w:rPr>
          <w:rFonts w:ascii="Arial" w:hAnsi="Arial" w:cs="Arial"/>
          <w:b/>
          <w:sz w:val="20"/>
          <w:szCs w:val="20"/>
        </w:rPr>
        <w:t>1</w:t>
      </w:r>
      <w:r w:rsidR="00653F3C" w:rsidRPr="00B44F5D">
        <w:rPr>
          <w:rFonts w:ascii="Arial" w:hAnsi="Arial" w:cs="Arial"/>
          <w:b/>
          <w:sz w:val="20"/>
          <w:szCs w:val="20"/>
        </w:rPr>
        <w:t>0</w:t>
      </w:r>
      <w:r w:rsidRPr="00B44F5D">
        <w:rPr>
          <w:rFonts w:ascii="Arial" w:hAnsi="Arial" w:cs="Arial"/>
          <w:b/>
          <w:sz w:val="20"/>
          <w:szCs w:val="20"/>
        </w:rPr>
        <w:t xml:space="preserve">. </w:t>
      </w:r>
      <w:r w:rsidR="00653F3C" w:rsidRPr="00B44F5D">
        <w:rPr>
          <w:rFonts w:ascii="Arial" w:hAnsi="Arial" w:cs="Arial"/>
          <w:b/>
          <w:sz w:val="20"/>
          <w:szCs w:val="20"/>
        </w:rPr>
        <w:t>9</w:t>
      </w:r>
      <w:r w:rsidRPr="00B44F5D">
        <w:rPr>
          <w:rFonts w:ascii="Arial" w:hAnsi="Arial" w:cs="Arial"/>
          <w:b/>
          <w:sz w:val="20"/>
          <w:szCs w:val="20"/>
        </w:rPr>
        <w:t>. 202</w:t>
      </w:r>
      <w:r w:rsidR="007D4896" w:rsidRPr="00B44F5D">
        <w:rPr>
          <w:rFonts w:ascii="Arial" w:hAnsi="Arial" w:cs="Arial"/>
          <w:b/>
          <w:sz w:val="20"/>
          <w:szCs w:val="20"/>
        </w:rPr>
        <w:t>5</w:t>
      </w:r>
      <w:r w:rsidRPr="00B44F5D">
        <w:rPr>
          <w:rFonts w:ascii="Arial" w:hAnsi="Arial" w:cs="Arial"/>
          <w:b/>
          <w:sz w:val="20"/>
          <w:szCs w:val="20"/>
        </w:rPr>
        <w:t>.</w:t>
      </w:r>
    </w:p>
    <w:p w14:paraId="4341C741" w14:textId="77777777" w:rsidR="00E37C42" w:rsidRPr="00202758" w:rsidRDefault="00E37C42" w:rsidP="00E37C42">
      <w:pPr>
        <w:pStyle w:val="Odstavecseseznamem"/>
        <w:spacing w:before="240" w:after="240"/>
        <w:ind w:left="426"/>
        <w:jc w:val="both"/>
        <w:rPr>
          <w:rFonts w:ascii="Arial" w:hAnsi="Arial" w:cs="Arial"/>
          <w:b/>
          <w:sz w:val="20"/>
          <w:szCs w:val="20"/>
        </w:rPr>
      </w:pPr>
    </w:p>
    <w:p w14:paraId="4D85E167" w14:textId="77777777" w:rsidR="00D1695D" w:rsidRPr="00202758" w:rsidRDefault="00D1695D" w:rsidP="004C0656">
      <w:pPr>
        <w:pStyle w:val="Odstavecseseznamem"/>
        <w:numPr>
          <w:ilvl w:val="0"/>
          <w:numId w:val="13"/>
        </w:numPr>
        <w:spacing w:after="240"/>
        <w:ind w:left="426"/>
        <w:jc w:val="both"/>
        <w:rPr>
          <w:rFonts w:ascii="Arial" w:hAnsi="Arial" w:cs="Arial"/>
          <w:sz w:val="20"/>
          <w:szCs w:val="20"/>
        </w:rPr>
      </w:pPr>
      <w:r w:rsidRPr="00202758">
        <w:rPr>
          <w:rFonts w:ascii="Arial" w:hAnsi="Arial" w:cs="Arial"/>
          <w:sz w:val="20"/>
          <w:szCs w:val="20"/>
        </w:rPr>
        <w:t>Porušení povinností příjemce dotace bude hodnotit MK a je možné uložit odvod ve smyslu § 14 odst. 5 rozpočtových pravidel. Za porušení rozpočtové kázně považujeme:</w:t>
      </w:r>
    </w:p>
    <w:p w14:paraId="24250FA0"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porušení povinnosti příjemce uvádět na všech materiálech vytvářených v rámci projektu nebo souvisejících s jeho realizací loga a informaci, že se projekt uskutečňuje za finanční podpory MK / NPO / EU dle metodických pokynů</w:t>
      </w:r>
    </w:p>
    <w:p w14:paraId="3CD5337C"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 xml:space="preserve">nedodržení pravidel a pokynů MK pro doložení </w:t>
      </w:r>
      <w:r w:rsidR="00F86642">
        <w:rPr>
          <w:rFonts w:ascii="Arial" w:hAnsi="Arial" w:cs="Arial"/>
          <w:sz w:val="20"/>
          <w:szCs w:val="20"/>
        </w:rPr>
        <w:t xml:space="preserve">monitorovací </w:t>
      </w:r>
      <w:r w:rsidRPr="00202758">
        <w:rPr>
          <w:rFonts w:ascii="Arial" w:hAnsi="Arial" w:cs="Arial"/>
          <w:sz w:val="20"/>
          <w:szCs w:val="20"/>
        </w:rPr>
        <w:t>zprávy</w:t>
      </w:r>
      <w:r w:rsidR="00193A3A">
        <w:rPr>
          <w:rFonts w:ascii="Arial" w:hAnsi="Arial" w:cs="Arial"/>
          <w:sz w:val="20"/>
          <w:szCs w:val="20"/>
        </w:rPr>
        <w:t xml:space="preserve"> projektu</w:t>
      </w:r>
      <w:r w:rsidRPr="00202758">
        <w:rPr>
          <w:rFonts w:ascii="Arial" w:hAnsi="Arial" w:cs="Arial"/>
          <w:sz w:val="20"/>
          <w:szCs w:val="20"/>
        </w:rPr>
        <w:t xml:space="preserve"> včetně žádosti o</w:t>
      </w:r>
      <w:r w:rsidR="00193A3A">
        <w:rPr>
          <w:rFonts w:ascii="Arial" w:hAnsi="Arial" w:cs="Arial"/>
          <w:sz w:val="20"/>
          <w:szCs w:val="20"/>
        </w:rPr>
        <w:t> </w:t>
      </w:r>
      <w:r w:rsidRPr="00202758">
        <w:rPr>
          <w:rFonts w:ascii="Arial" w:hAnsi="Arial" w:cs="Arial"/>
          <w:sz w:val="20"/>
          <w:szCs w:val="20"/>
        </w:rPr>
        <w:t xml:space="preserve">proplacení dotace, či následných opravných procesů, </w:t>
      </w:r>
    </w:p>
    <w:p w14:paraId="5A24E507"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 xml:space="preserve">nesplnění věcné náplně projektu, </w:t>
      </w:r>
    </w:p>
    <w:p w14:paraId="5473143C"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porušení oznamovací povinnosti příjemce o změnách v projektu či o údajích žadatele,</w:t>
      </w:r>
    </w:p>
    <w:p w14:paraId="5DDC21B4"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nedodržení struktury rozpisu dotace,</w:t>
      </w:r>
    </w:p>
    <w:p w14:paraId="6105E369" w14:textId="77777777" w:rsidR="00D1695D" w:rsidRPr="00B44F5D"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nedodržení pravidla označovat účetní doklady</w:t>
      </w:r>
      <w:r w:rsidR="009607FF" w:rsidRPr="00B37A13">
        <w:rPr>
          <w:rFonts w:ascii="Arial" w:hAnsi="Arial" w:cs="Arial"/>
          <w:sz w:val="20"/>
          <w:szCs w:val="20"/>
        </w:rPr>
        <w:t xml:space="preserve"> </w:t>
      </w:r>
      <w:r w:rsidR="009607FF" w:rsidRPr="00B44F5D">
        <w:rPr>
          <w:rFonts w:ascii="Arial" w:hAnsi="Arial" w:cs="Arial"/>
          <w:sz w:val="20"/>
          <w:szCs w:val="20"/>
        </w:rPr>
        <w:t>názvem iniciativy (</w:t>
      </w:r>
      <w:r w:rsidR="000B6959" w:rsidRPr="00B37A13">
        <w:rPr>
          <w:rFonts w:ascii="Arial" w:hAnsi="Arial" w:cs="Arial"/>
          <w:sz w:val="20"/>
          <w:szCs w:val="20"/>
        </w:rPr>
        <w:t>Kreativní vouchery - Design Credits</w:t>
      </w:r>
      <w:r w:rsidR="009607FF" w:rsidRPr="00B44F5D">
        <w:rPr>
          <w:rFonts w:ascii="Arial" w:hAnsi="Arial" w:cs="Arial"/>
          <w:sz w:val="20"/>
          <w:szCs w:val="20"/>
        </w:rPr>
        <w:t>) a</w:t>
      </w:r>
      <w:r w:rsidRPr="00B44F5D">
        <w:rPr>
          <w:rFonts w:ascii="Arial" w:hAnsi="Arial" w:cs="Arial"/>
          <w:sz w:val="20"/>
          <w:szCs w:val="20"/>
        </w:rPr>
        <w:t xml:space="preserve"> registračním číslem projektu,</w:t>
      </w:r>
    </w:p>
    <w:p w14:paraId="39F21800"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 xml:space="preserve">nedodržení pravidel ohledně zákazu dvojího financování, předcházení střetu zájmů, transparentnosti výběrových řízení či veřejných zakázek, korupce dle metodických pokynů k NPO ohledně </w:t>
      </w:r>
      <w:proofErr w:type="spellStart"/>
      <w:r w:rsidRPr="00202758">
        <w:rPr>
          <w:rFonts w:ascii="Arial" w:hAnsi="Arial" w:cs="Arial"/>
          <w:sz w:val="20"/>
          <w:szCs w:val="20"/>
        </w:rPr>
        <w:t>Red</w:t>
      </w:r>
      <w:proofErr w:type="spellEnd"/>
      <w:r w:rsidRPr="00202758">
        <w:rPr>
          <w:rFonts w:ascii="Arial" w:hAnsi="Arial" w:cs="Arial"/>
          <w:sz w:val="20"/>
          <w:szCs w:val="20"/>
        </w:rPr>
        <w:t xml:space="preserve"> </w:t>
      </w:r>
      <w:proofErr w:type="spellStart"/>
      <w:r w:rsidRPr="00202758">
        <w:rPr>
          <w:rFonts w:ascii="Arial" w:hAnsi="Arial" w:cs="Arial"/>
          <w:sz w:val="20"/>
          <w:szCs w:val="20"/>
        </w:rPr>
        <w:t>Flags</w:t>
      </w:r>
      <w:proofErr w:type="spellEnd"/>
      <w:r w:rsidRPr="00202758">
        <w:rPr>
          <w:rFonts w:ascii="Arial" w:hAnsi="Arial" w:cs="Arial"/>
          <w:sz w:val="20"/>
          <w:szCs w:val="20"/>
        </w:rPr>
        <w:t>, monitorování NPO a finanční toky NPO (viz příručka pro žadatele),</w:t>
      </w:r>
    </w:p>
    <w:p w14:paraId="178F7E36" w14:textId="77777777" w:rsidR="00D1695D" w:rsidRPr="00202758" w:rsidRDefault="00D1695D" w:rsidP="004C0656">
      <w:pPr>
        <w:numPr>
          <w:ilvl w:val="4"/>
          <w:numId w:val="13"/>
        </w:numPr>
        <w:spacing w:after="0"/>
        <w:ind w:left="851"/>
        <w:jc w:val="both"/>
        <w:rPr>
          <w:rFonts w:ascii="Arial" w:hAnsi="Arial" w:cs="Arial"/>
          <w:sz w:val="20"/>
          <w:szCs w:val="20"/>
        </w:rPr>
      </w:pPr>
      <w:r w:rsidRPr="00202758">
        <w:rPr>
          <w:rFonts w:ascii="Arial" w:hAnsi="Arial" w:cs="Arial"/>
          <w:sz w:val="20"/>
          <w:szCs w:val="20"/>
        </w:rPr>
        <w:t>nedodržení pravidel výrazně nepoškozovat životní prostředí v rámci metodických pokynů pro uplatňování zásady DNSH u NPO.</w:t>
      </w:r>
    </w:p>
    <w:p w14:paraId="76E998A8" w14:textId="77777777" w:rsidR="00D1695D" w:rsidRPr="00202758" w:rsidRDefault="00D1695D" w:rsidP="00D1695D">
      <w:pPr>
        <w:spacing w:after="0"/>
        <w:ind w:left="426"/>
        <w:jc w:val="both"/>
        <w:rPr>
          <w:rFonts w:ascii="Arial" w:hAnsi="Arial" w:cs="Arial"/>
          <w:sz w:val="20"/>
          <w:szCs w:val="20"/>
        </w:rPr>
      </w:pPr>
    </w:p>
    <w:p w14:paraId="7A926A53" w14:textId="77777777" w:rsidR="00D1695D" w:rsidRPr="00202758" w:rsidRDefault="00D1695D" w:rsidP="004C0656">
      <w:pPr>
        <w:numPr>
          <w:ilvl w:val="0"/>
          <w:numId w:val="13"/>
        </w:numPr>
        <w:ind w:left="426"/>
        <w:jc w:val="both"/>
        <w:rPr>
          <w:rFonts w:ascii="Arial" w:hAnsi="Arial" w:cs="Arial"/>
          <w:sz w:val="20"/>
          <w:szCs w:val="20"/>
        </w:rPr>
      </w:pPr>
      <w:r w:rsidRPr="00202758">
        <w:rPr>
          <w:rFonts w:ascii="Arial" w:hAnsi="Arial" w:cs="Arial"/>
          <w:sz w:val="20"/>
          <w:szCs w:val="20"/>
        </w:rPr>
        <w:t xml:space="preserve">Příjemce je povinen umožnit MK, </w:t>
      </w:r>
      <w:proofErr w:type="spellStart"/>
      <w:r w:rsidRPr="00202758">
        <w:rPr>
          <w:rFonts w:ascii="Arial" w:hAnsi="Arial" w:cs="Arial"/>
          <w:sz w:val="20"/>
          <w:szCs w:val="20"/>
        </w:rPr>
        <w:t>Delivery</w:t>
      </w:r>
      <w:proofErr w:type="spellEnd"/>
      <w:r w:rsidRPr="00202758">
        <w:rPr>
          <w:rFonts w:ascii="Arial" w:hAnsi="Arial" w:cs="Arial"/>
          <w:sz w:val="20"/>
          <w:szCs w:val="20"/>
        </w:rPr>
        <w:t xml:space="preserve"> Unit na MPO, MF, orgánům Evropské komise, Evropskému účetnímu dvoru, příp. dalším oprávněným orgánům provedení kontroly daných údajů, dokladů a dodržování podmínek stanovených Rozhodnutím o poskytnutí dotace a poskytnout ke kontrole nezbytnou součinnost. </w:t>
      </w:r>
    </w:p>
    <w:p w14:paraId="5E05F7BF" w14:textId="77777777" w:rsidR="00D1695D" w:rsidRPr="00202758" w:rsidRDefault="00D1695D" w:rsidP="004C0656">
      <w:pPr>
        <w:numPr>
          <w:ilvl w:val="0"/>
          <w:numId w:val="13"/>
        </w:numPr>
        <w:ind w:left="426"/>
        <w:jc w:val="both"/>
        <w:rPr>
          <w:rFonts w:ascii="Arial" w:hAnsi="Arial" w:cs="Arial"/>
          <w:sz w:val="20"/>
          <w:szCs w:val="20"/>
        </w:rPr>
      </w:pPr>
      <w:r w:rsidRPr="00202758">
        <w:rPr>
          <w:rFonts w:ascii="Arial" w:hAnsi="Arial" w:cs="Arial"/>
          <w:sz w:val="20"/>
          <w:szCs w:val="20"/>
        </w:rPr>
        <w:t>Žadatel je povinen strpět, že MK ze závažných důvodů, zejména při důvodném podezření na porušení rozpočtové kázně příjemcem či při podezření ze střetu zájmů u žadatele, dodavatelů či subdodavatelů, pozastaví proplácení dotace.</w:t>
      </w:r>
    </w:p>
    <w:p w14:paraId="25FE557F" w14:textId="77777777" w:rsidR="00D1695D" w:rsidRPr="00202758" w:rsidRDefault="00D1695D" w:rsidP="004C0656">
      <w:pPr>
        <w:numPr>
          <w:ilvl w:val="0"/>
          <w:numId w:val="13"/>
        </w:numPr>
        <w:ind w:left="426"/>
        <w:jc w:val="both"/>
        <w:rPr>
          <w:rFonts w:ascii="Arial" w:hAnsi="Arial" w:cs="Arial"/>
          <w:sz w:val="20"/>
          <w:szCs w:val="20"/>
        </w:rPr>
      </w:pPr>
      <w:r w:rsidRPr="00202758">
        <w:rPr>
          <w:rFonts w:ascii="Arial" w:hAnsi="Arial" w:cs="Arial"/>
          <w:sz w:val="20"/>
          <w:szCs w:val="20"/>
        </w:rPr>
        <w:t>Ověřování správností použití poskytnutých finančních prostředků podléhá kontrole MK, místně příslušnému finančnímu úřadu, NKÚ a orgánům Evropské komise.</w:t>
      </w:r>
    </w:p>
    <w:p w14:paraId="2922AD53" w14:textId="77777777" w:rsidR="00D1695D" w:rsidRPr="00202758" w:rsidRDefault="00D1695D" w:rsidP="004C0656">
      <w:pPr>
        <w:numPr>
          <w:ilvl w:val="0"/>
          <w:numId w:val="13"/>
        </w:numPr>
        <w:ind w:left="426"/>
        <w:jc w:val="both"/>
        <w:rPr>
          <w:rFonts w:ascii="Arial" w:hAnsi="Arial" w:cs="Arial"/>
          <w:sz w:val="20"/>
          <w:szCs w:val="20"/>
        </w:rPr>
      </w:pPr>
      <w:r w:rsidRPr="00202758">
        <w:rPr>
          <w:rFonts w:ascii="Arial" w:hAnsi="Arial" w:cs="Arial"/>
          <w:sz w:val="20"/>
          <w:szCs w:val="20"/>
        </w:rPr>
        <w:t>Finanční kontrola, řízení o odnětí dotace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26007DE" w14:textId="77777777" w:rsidR="00D1695D" w:rsidRPr="00202758"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Podpora je proplácena bezhotovostním převodem finančních prostředků v Kč na bankovní účet příjemce podpory uvedený v žádosti.</w:t>
      </w:r>
    </w:p>
    <w:p w14:paraId="291AAAC3" w14:textId="77777777" w:rsidR="00D1695D" w:rsidRPr="00202758"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MK poskytne podporu pouze na úhradu způsobilých výdajů bez DPH. Výdaje musí být v souladu s</w:t>
      </w:r>
      <w:r w:rsidR="00E95C4A">
        <w:rPr>
          <w:rFonts w:ascii="Arial" w:hAnsi="Arial" w:cs="Arial"/>
          <w:sz w:val="20"/>
          <w:szCs w:val="20"/>
        </w:rPr>
        <w:t> </w:t>
      </w:r>
      <w:r w:rsidRPr="00202758">
        <w:rPr>
          <w:rFonts w:ascii="Arial" w:hAnsi="Arial" w:cs="Arial"/>
          <w:sz w:val="20"/>
          <w:szCs w:val="20"/>
        </w:rPr>
        <w:t>pravidly této výzvy, metodickými pokyny vydanými k NPO, dokumenty Evropské komise k RRF a</w:t>
      </w:r>
      <w:r w:rsidR="00E95C4A">
        <w:rPr>
          <w:rFonts w:ascii="Arial" w:hAnsi="Arial" w:cs="Arial"/>
          <w:sz w:val="20"/>
          <w:szCs w:val="20"/>
        </w:rPr>
        <w:t> </w:t>
      </w:r>
      <w:r w:rsidRPr="00202758">
        <w:rPr>
          <w:rFonts w:ascii="Arial" w:hAnsi="Arial" w:cs="Arial"/>
          <w:sz w:val="20"/>
          <w:szCs w:val="20"/>
        </w:rPr>
        <w:t>platnými právními předpisy.</w:t>
      </w:r>
    </w:p>
    <w:p w14:paraId="7F15CFE1" w14:textId="77777777" w:rsidR="00D1695D" w:rsidRPr="00202758"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Finanční prostředky proplácí MK na základě podané žádosti o platbu.</w:t>
      </w:r>
    </w:p>
    <w:p w14:paraId="02D4F12A" w14:textId="77777777" w:rsidR="00D1695D" w:rsidRPr="00202758"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 xml:space="preserve">Příjemce podpory je povinen oznámit MK jakékoliv změny (identifikačních a kontaktních údajů, právní formy žadatele, parametrů projektu, podmínek realizace projektu aj.), a to od předložení žádosti do konce doby trvání projektu. Budou-li změny realizovány bez souhlasného stanoviska </w:t>
      </w:r>
      <w:r w:rsidRPr="00202758">
        <w:rPr>
          <w:rFonts w:ascii="Arial" w:hAnsi="Arial" w:cs="Arial"/>
          <w:sz w:val="20"/>
          <w:szCs w:val="20"/>
        </w:rPr>
        <w:lastRenderedPageBreak/>
        <w:t xml:space="preserve">MK a dojde-li v důsledku změny k nesplnění podmínek výzvy, nebude podpora poskytnuta, resp. její část, a bude žádáno o navrácení </w:t>
      </w:r>
      <w:r w:rsidR="003014BA" w:rsidRPr="00202758">
        <w:rPr>
          <w:rFonts w:ascii="Arial" w:hAnsi="Arial" w:cs="Arial"/>
          <w:sz w:val="20"/>
          <w:szCs w:val="20"/>
        </w:rPr>
        <w:t>podpory</w:t>
      </w:r>
      <w:r w:rsidRPr="00202758">
        <w:rPr>
          <w:rFonts w:ascii="Arial" w:hAnsi="Arial" w:cs="Arial"/>
          <w:sz w:val="20"/>
          <w:szCs w:val="20"/>
        </w:rPr>
        <w:t>.</w:t>
      </w:r>
    </w:p>
    <w:p w14:paraId="3E3486A4" w14:textId="77777777" w:rsidR="00D1695D" w:rsidRPr="00202758"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MK je povinno posoudit avizované změny a jejich soulad s podmínkami programu a změnu dle posouzení buď odsouhlasí, nebo zamítne. Informace bude žadateli poslána skrze nástěnku v DP MK.</w:t>
      </w:r>
    </w:p>
    <w:p w14:paraId="001E05C5" w14:textId="77777777" w:rsidR="00D1695D" w:rsidRPr="00202758"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Pokud žadatel zjistí významné riziko, které by mohlo zasáhnout do realizace a tím ovlivnit průběh a úspěšné dokončení projektu, je žadatel povinen neprodleně informovat MK skrze DP MK o této skutečnosti. Tato situace bude řešena ve spolupráci s kontaktní osobou za MK.</w:t>
      </w:r>
    </w:p>
    <w:p w14:paraId="1AD005EC" w14:textId="77777777" w:rsidR="00DF5674" w:rsidRDefault="00D1695D" w:rsidP="004C0656">
      <w:pPr>
        <w:pStyle w:val="Odstavecseseznamem"/>
        <w:numPr>
          <w:ilvl w:val="0"/>
          <w:numId w:val="14"/>
        </w:numPr>
        <w:spacing w:after="200"/>
        <w:ind w:left="426" w:hanging="357"/>
        <w:contextualSpacing w:val="0"/>
        <w:jc w:val="both"/>
        <w:rPr>
          <w:rFonts w:ascii="Arial" w:hAnsi="Arial" w:cs="Arial"/>
          <w:sz w:val="20"/>
          <w:szCs w:val="20"/>
        </w:rPr>
      </w:pPr>
      <w:r w:rsidRPr="00202758">
        <w:rPr>
          <w:rFonts w:ascii="Arial" w:hAnsi="Arial" w:cs="Arial"/>
          <w:sz w:val="20"/>
          <w:szCs w:val="20"/>
        </w:rPr>
        <w:t>MK je oprávněno si vyžádat další relevantní podklady a informace, které se v průběhu projektového cyklu stanou nezbytnými pro jeho řádné vyhodnocení a dokončení.</w:t>
      </w:r>
    </w:p>
    <w:p w14:paraId="398000C8" w14:textId="77777777" w:rsidR="00DF292A" w:rsidRPr="00202758" w:rsidRDefault="00DF292A" w:rsidP="00DF292A">
      <w:pPr>
        <w:pStyle w:val="Bezmezer"/>
        <w:spacing w:line="276" w:lineRule="auto"/>
        <w:jc w:val="both"/>
        <w:rPr>
          <w:rFonts w:ascii="Arial" w:hAnsi="Arial" w:cs="Arial"/>
          <w:sz w:val="20"/>
          <w:szCs w:val="20"/>
        </w:rPr>
      </w:pPr>
    </w:p>
    <w:p w14:paraId="7EAADCE8" w14:textId="77777777" w:rsidR="00DF292A" w:rsidRPr="00901BC4" w:rsidRDefault="00DF292A" w:rsidP="00DF292A">
      <w:pPr>
        <w:pStyle w:val="Bezmezer"/>
        <w:spacing w:line="276" w:lineRule="auto"/>
        <w:jc w:val="both"/>
        <w:rPr>
          <w:rFonts w:ascii="Arial" w:hAnsi="Arial" w:cs="Arial"/>
          <w:b/>
          <w:sz w:val="20"/>
          <w:szCs w:val="20"/>
        </w:rPr>
      </w:pPr>
      <w:r w:rsidRPr="00901BC4">
        <w:rPr>
          <w:rFonts w:ascii="Arial" w:hAnsi="Arial" w:cs="Arial"/>
          <w:b/>
          <w:sz w:val="20"/>
          <w:szCs w:val="20"/>
        </w:rPr>
        <w:t>Seznam podmínek, které musí žadatel v DP MK stvrdit v rámci čestného prohlášení:</w:t>
      </w:r>
    </w:p>
    <w:p w14:paraId="7BE9B1D4" w14:textId="77777777" w:rsidR="00DF292A" w:rsidRPr="00202758" w:rsidRDefault="00DF292A" w:rsidP="00DF292A">
      <w:pPr>
        <w:pStyle w:val="Bezmezer"/>
        <w:spacing w:line="276" w:lineRule="auto"/>
        <w:jc w:val="both"/>
        <w:rPr>
          <w:rFonts w:ascii="Arial" w:hAnsi="Arial" w:cs="Arial"/>
          <w:sz w:val="20"/>
          <w:szCs w:val="20"/>
        </w:rPr>
      </w:pPr>
    </w:p>
    <w:p w14:paraId="4F581477" w14:textId="77777777" w:rsidR="00A04495" w:rsidRPr="00A04495" w:rsidRDefault="00DF292A" w:rsidP="004C0656">
      <w:pPr>
        <w:pStyle w:val="Bezmezer"/>
        <w:numPr>
          <w:ilvl w:val="0"/>
          <w:numId w:val="16"/>
        </w:numPr>
        <w:spacing w:line="276" w:lineRule="auto"/>
        <w:jc w:val="both"/>
        <w:rPr>
          <w:rFonts w:ascii="Arial" w:hAnsi="Arial" w:cs="Arial"/>
          <w:sz w:val="20"/>
          <w:szCs w:val="20"/>
        </w:rPr>
      </w:pPr>
      <w:r w:rsidRPr="00A04495">
        <w:rPr>
          <w:rFonts w:ascii="Arial" w:hAnsi="Arial" w:cs="Arial"/>
          <w:sz w:val="20"/>
          <w:szCs w:val="20"/>
        </w:rPr>
        <w:t>žadatel podal žádost v souladu s vyhlašovacími podmínkami výzvy</w:t>
      </w:r>
      <w:r w:rsidR="00A04495" w:rsidRPr="00A04495">
        <w:rPr>
          <w:rFonts w:ascii="Arial" w:hAnsi="Arial" w:cs="Arial"/>
          <w:sz w:val="20"/>
          <w:szCs w:val="20"/>
        </w:rPr>
        <w:t xml:space="preserve"> a je srozuměn s tím, že v případě poskytnutí dotace vydáním Rozhodnutím bude povinen plnit podmínky v Rozhodnutí stanovené, kdy jejich neplnění bude sankcionováno v souladu s Rozhodnutím,</w:t>
      </w:r>
    </w:p>
    <w:p w14:paraId="0115FC37" w14:textId="77777777" w:rsidR="00DF292A" w:rsidRPr="00A04495" w:rsidRDefault="00A04495" w:rsidP="004C0656">
      <w:pPr>
        <w:pStyle w:val="Bezmezer"/>
        <w:numPr>
          <w:ilvl w:val="0"/>
          <w:numId w:val="16"/>
        </w:numPr>
        <w:spacing w:line="276" w:lineRule="auto"/>
        <w:jc w:val="both"/>
        <w:rPr>
          <w:rFonts w:ascii="Arial" w:hAnsi="Arial" w:cs="Arial"/>
          <w:sz w:val="20"/>
          <w:szCs w:val="20"/>
        </w:rPr>
      </w:pPr>
      <w:r w:rsidRPr="00A04495">
        <w:rPr>
          <w:rFonts w:ascii="Arial" w:hAnsi="Arial" w:cs="Arial"/>
          <w:sz w:val="20"/>
          <w:szCs w:val="20"/>
        </w:rPr>
        <w:t>žadatel je oprávněn k podnikání na území ČR odpovídajícímu podporované ekonomické činnosti, k jejímuž uskutečňování je realizován projekt,</w:t>
      </w:r>
    </w:p>
    <w:p w14:paraId="43797B6F" w14:textId="77777777" w:rsidR="00DF292A" w:rsidRPr="00A04495" w:rsidRDefault="00DF292A" w:rsidP="004C0656">
      <w:pPr>
        <w:pStyle w:val="Bezmezer"/>
        <w:numPr>
          <w:ilvl w:val="0"/>
          <w:numId w:val="16"/>
        </w:numPr>
        <w:spacing w:line="276" w:lineRule="auto"/>
        <w:jc w:val="both"/>
        <w:rPr>
          <w:rFonts w:ascii="Arial" w:hAnsi="Arial" w:cs="Arial"/>
          <w:sz w:val="20"/>
          <w:szCs w:val="20"/>
        </w:rPr>
      </w:pPr>
      <w:r w:rsidRPr="00A04495">
        <w:rPr>
          <w:rFonts w:ascii="Arial" w:hAnsi="Arial" w:cs="Arial"/>
          <w:sz w:val="20"/>
          <w:szCs w:val="20"/>
        </w:rPr>
        <w:t>všechny informace a údaje uvedené v žádosti vč. příloh jsou správné, pravdivé a úplné,</w:t>
      </w:r>
    </w:p>
    <w:p w14:paraId="268126AC" w14:textId="77777777" w:rsidR="00DF292A" w:rsidRPr="00A04495" w:rsidRDefault="00DF292A" w:rsidP="004C0656">
      <w:pPr>
        <w:pStyle w:val="Bezmezer"/>
        <w:numPr>
          <w:ilvl w:val="0"/>
          <w:numId w:val="16"/>
        </w:numPr>
        <w:spacing w:line="276" w:lineRule="auto"/>
        <w:jc w:val="both"/>
        <w:rPr>
          <w:rFonts w:ascii="Arial" w:hAnsi="Arial" w:cs="Arial"/>
          <w:sz w:val="20"/>
          <w:szCs w:val="20"/>
        </w:rPr>
      </w:pPr>
      <w:r w:rsidRPr="00A04495">
        <w:rPr>
          <w:rFonts w:ascii="Arial" w:hAnsi="Arial" w:cs="Arial"/>
          <w:sz w:val="20"/>
          <w:szCs w:val="20"/>
        </w:rPr>
        <w:t>projekt bude po schválení realizován ve schváleném rozsahu a kvalitě v kalendářním roce, na který byla dotace poskytnuta včetně povinných kontrol střetu zájmů u jednotlivých subjektů zapojených do realizace projektu dle podmínek výzvy a metodických příruček k NPO,</w:t>
      </w:r>
    </w:p>
    <w:p w14:paraId="43B54F27" w14:textId="77777777" w:rsidR="00DF292A" w:rsidRPr="00A04495" w:rsidRDefault="00DF292A" w:rsidP="004C0656">
      <w:pPr>
        <w:pStyle w:val="Bezmezer"/>
        <w:numPr>
          <w:ilvl w:val="0"/>
          <w:numId w:val="15"/>
        </w:numPr>
        <w:spacing w:line="276" w:lineRule="auto"/>
        <w:jc w:val="both"/>
        <w:rPr>
          <w:rFonts w:ascii="Arial" w:hAnsi="Arial" w:cs="Arial"/>
          <w:sz w:val="20"/>
          <w:szCs w:val="20"/>
        </w:rPr>
      </w:pPr>
      <w:r w:rsidRPr="00A04495">
        <w:rPr>
          <w:rFonts w:ascii="Arial" w:hAnsi="Arial" w:cs="Arial"/>
          <w:sz w:val="20"/>
          <w:szCs w:val="20"/>
        </w:rPr>
        <w:t xml:space="preserve">předkládá se konkrétní a kontrolovatelný projekt, který obsahuje reálný a vyrovnaný rozpočet, předpokládané výdaje jsou přiměřené, tj. odpovídají cenám v místě a čase obvyklým, doložitelné, jsou přímo spojeny s realizací projektu a jsou součástí rozpočtu projektu, </w:t>
      </w:r>
    </w:p>
    <w:p w14:paraId="1DAA6DA0" w14:textId="77777777" w:rsidR="00DF292A" w:rsidRPr="00A04495" w:rsidRDefault="00DF292A" w:rsidP="004C0656">
      <w:pPr>
        <w:pStyle w:val="Bezmezer"/>
        <w:numPr>
          <w:ilvl w:val="0"/>
          <w:numId w:val="15"/>
        </w:numPr>
        <w:spacing w:line="276" w:lineRule="auto"/>
        <w:jc w:val="both"/>
        <w:rPr>
          <w:rFonts w:ascii="Arial" w:hAnsi="Arial" w:cs="Arial"/>
          <w:sz w:val="20"/>
          <w:szCs w:val="20"/>
        </w:rPr>
      </w:pPr>
      <w:r w:rsidRPr="00A04495">
        <w:rPr>
          <w:rFonts w:ascii="Arial" w:hAnsi="Arial" w:cs="Arial"/>
          <w:sz w:val="20"/>
          <w:szCs w:val="20"/>
        </w:rPr>
        <w:t xml:space="preserve">na stejné způsobilé výdaje aktivity uvedené v žádosti žadatel nečerpá jinou veřejnou podporu či dotaci podle článku 107 odst. 1 Smlouvy o fungování Evropské unie, podporu z prostředků Unie, které centrálně spravují orgány, agentury, společné podniky a jiné subjekty Unie a která není přímo ani nepřímo pod kontrolou členských států, a ani podporu v režimu de </w:t>
      </w:r>
      <w:proofErr w:type="spellStart"/>
      <w:r w:rsidRPr="00A04495">
        <w:rPr>
          <w:rFonts w:ascii="Arial" w:hAnsi="Arial" w:cs="Arial"/>
          <w:sz w:val="20"/>
          <w:szCs w:val="20"/>
        </w:rPr>
        <w:t>minimis</w:t>
      </w:r>
      <w:proofErr w:type="spellEnd"/>
      <w:r w:rsidRPr="00A04495">
        <w:rPr>
          <w:rFonts w:ascii="Arial" w:hAnsi="Arial" w:cs="Arial"/>
          <w:sz w:val="20"/>
          <w:szCs w:val="20"/>
        </w:rPr>
        <w:t xml:space="preserve">, na způsobilé výdaje a aktivity nečerpám podporu z jiného fondu nebo nástroje Unie, případně téhož fondu, ale jiného programu nebo ze státního rozpočtu a dalších veřejných zdrojů, </w:t>
      </w:r>
    </w:p>
    <w:p w14:paraId="2E3C6087" w14:textId="77777777" w:rsidR="00DF292A" w:rsidRPr="00A04495" w:rsidRDefault="00DF292A" w:rsidP="004C0656">
      <w:pPr>
        <w:pStyle w:val="Bezmezer"/>
        <w:numPr>
          <w:ilvl w:val="0"/>
          <w:numId w:val="15"/>
        </w:numPr>
        <w:spacing w:line="276" w:lineRule="auto"/>
        <w:jc w:val="both"/>
        <w:rPr>
          <w:rFonts w:ascii="Arial" w:hAnsi="Arial" w:cs="Arial"/>
          <w:sz w:val="20"/>
          <w:szCs w:val="20"/>
        </w:rPr>
      </w:pPr>
      <w:r w:rsidRPr="00A04495">
        <w:rPr>
          <w:rFonts w:ascii="Arial" w:hAnsi="Arial" w:cs="Arial"/>
          <w:sz w:val="20"/>
          <w:szCs w:val="20"/>
        </w:rPr>
        <w:t xml:space="preserve">v případě obdržení dotace bude finanční částka použita na účel uvedený v Rozhodnutí s respektováním všech podmínek ohledně struktury výdajů, vedení účetnictví, vykazování a vyúčtování, </w:t>
      </w:r>
    </w:p>
    <w:p w14:paraId="5D4FE6DE" w14:textId="77777777" w:rsidR="00DF292A" w:rsidRPr="00A04495" w:rsidRDefault="00DF292A" w:rsidP="004C0656">
      <w:pPr>
        <w:pStyle w:val="Bezmezer"/>
        <w:numPr>
          <w:ilvl w:val="0"/>
          <w:numId w:val="15"/>
        </w:numPr>
        <w:spacing w:line="276" w:lineRule="auto"/>
        <w:jc w:val="both"/>
        <w:rPr>
          <w:rFonts w:ascii="Arial" w:hAnsi="Arial" w:cs="Arial"/>
          <w:sz w:val="20"/>
          <w:szCs w:val="20"/>
        </w:rPr>
      </w:pPr>
      <w:r w:rsidRPr="00A04495">
        <w:rPr>
          <w:rFonts w:ascii="Arial" w:hAnsi="Arial" w:cs="Arial"/>
          <w:sz w:val="20"/>
          <w:szCs w:val="20"/>
        </w:rPr>
        <w:t xml:space="preserve">projekt, na který </w:t>
      </w:r>
      <w:r w:rsidR="00E16A16" w:rsidRPr="00A04495">
        <w:rPr>
          <w:rFonts w:ascii="Arial" w:hAnsi="Arial" w:cs="Arial"/>
          <w:sz w:val="20"/>
          <w:szCs w:val="20"/>
        </w:rPr>
        <w:t xml:space="preserve">žadatel </w:t>
      </w:r>
      <w:r w:rsidRPr="00A04495">
        <w:rPr>
          <w:rFonts w:ascii="Arial" w:hAnsi="Arial" w:cs="Arial"/>
          <w:sz w:val="20"/>
          <w:szCs w:val="20"/>
        </w:rPr>
        <w:t>požaduj</w:t>
      </w:r>
      <w:r w:rsidR="00E16A16" w:rsidRPr="00A04495">
        <w:rPr>
          <w:rFonts w:ascii="Arial" w:hAnsi="Arial" w:cs="Arial"/>
          <w:sz w:val="20"/>
          <w:szCs w:val="20"/>
        </w:rPr>
        <w:t>e</w:t>
      </w:r>
      <w:r w:rsidRPr="00A04495">
        <w:rPr>
          <w:rFonts w:ascii="Arial" w:hAnsi="Arial" w:cs="Arial"/>
          <w:sz w:val="20"/>
          <w:szCs w:val="20"/>
        </w:rPr>
        <w:t xml:space="preserve"> dotaci, významně nepoškozuje životní prostředí dle platné taxonomie,</w:t>
      </w:r>
    </w:p>
    <w:p w14:paraId="5D58CBF5" w14:textId="77777777" w:rsidR="00DF292A" w:rsidRPr="00A04495" w:rsidRDefault="00DF292A" w:rsidP="004C0656">
      <w:pPr>
        <w:pStyle w:val="Bezmezer"/>
        <w:numPr>
          <w:ilvl w:val="0"/>
          <w:numId w:val="15"/>
        </w:numPr>
        <w:spacing w:line="276" w:lineRule="auto"/>
        <w:jc w:val="both"/>
        <w:rPr>
          <w:rFonts w:ascii="Arial" w:hAnsi="Arial" w:cs="Arial"/>
          <w:sz w:val="20"/>
          <w:szCs w:val="20"/>
        </w:rPr>
      </w:pPr>
      <w:r w:rsidRPr="00A04495">
        <w:rPr>
          <w:rFonts w:ascii="Arial" w:hAnsi="Arial" w:cs="Arial"/>
          <w:sz w:val="20"/>
          <w:szCs w:val="20"/>
        </w:rPr>
        <w:t xml:space="preserve">žadatel neprodleně oznámí MK přes DP MK jakékoliv změny (identifikačních a kontaktních údajů, právní formy žadatele, parametrů projektu, podmínek realizace projektu aj.), </w:t>
      </w:r>
    </w:p>
    <w:p w14:paraId="329552C4" w14:textId="77777777" w:rsidR="00DF292A" w:rsidRPr="00A04495" w:rsidRDefault="00DF292A"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žadatel je k datu podání žádosti ekonomickým subjektem, a v období, na které dotaci žádá, nepřeruší svou činnost, </w:t>
      </w:r>
    </w:p>
    <w:p w14:paraId="2594FE19" w14:textId="77777777" w:rsidR="00DF292A" w:rsidRPr="00A04495" w:rsidRDefault="00DF292A"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je daňovým subjektem dle zákona č. 280/2009 Sb., daňový řád, </w:t>
      </w:r>
    </w:p>
    <w:p w14:paraId="5FE4D734" w14:textId="77777777" w:rsidR="00DF292A" w:rsidRPr="00A04495" w:rsidRDefault="00DF292A"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dle ustanovení § 136 zákona č. 182/2006 Sb., o úpadku a způsobech jeho řešení (insolvenční zákon) nebylo rozhodnuto o úpadku žadatele, soud na majetek dle zákona č. 328/1991 Sb., o konkurzu a vyrovnání neprohlásil konkurz, nepovolil vyrovnání či nezamítl návrh na prohlášení konkurzu pro nedostatek majetku, soud nebo správní orgán nevydal usnesení o nařízení výkonu rozhodnutí na majetek nebo nenařídil exekuci majetku ke dni podání, </w:t>
      </w:r>
    </w:p>
    <w:p w14:paraId="6920C2B9" w14:textId="77777777" w:rsidR="00A04495" w:rsidRPr="00A04495" w:rsidRDefault="00A04495" w:rsidP="004C0656">
      <w:pPr>
        <w:pStyle w:val="Odstavecseseznamem"/>
        <w:numPr>
          <w:ilvl w:val="0"/>
          <w:numId w:val="15"/>
        </w:numPr>
        <w:spacing w:after="200"/>
        <w:jc w:val="both"/>
        <w:rPr>
          <w:rFonts w:ascii="Arial" w:hAnsi="Arial" w:cs="Arial"/>
          <w:sz w:val="20"/>
          <w:szCs w:val="20"/>
        </w:rPr>
      </w:pPr>
      <w:bookmarkStart w:id="59" w:name="_Hlk120615392"/>
      <w:r w:rsidRPr="00A04495">
        <w:rPr>
          <w:rFonts w:ascii="Arial" w:hAnsi="Arial" w:cs="Arial"/>
          <w:sz w:val="20"/>
          <w:szCs w:val="20"/>
        </w:rPr>
        <w:lastRenderedPageBreak/>
        <w:t>žadatel není a ani v předchozích třech (3) letech nebyl na jeho majetek prohlášení konkurz (pokud je soudem povolena reorganizace, která je podnikem splněna, nenahlíží se na podnik jako na podnik v úpadku a podmínka pro poskytnutí dotace je tak splněna). Pokud je příjemce fyzickou osobou, prohlašuje dále, že mu soudem nebo správním orgánem nebyl ani v období předchozích tří (3) let pravomocně uložen zákaz činnosti týkající se provozování týkající se provozování živnosti. Pokud je příjemce právnickou osobou prohlašuje dále, že mu nebyla soudem nebo správním orgánem ani v období předchozích tří (3) let pravomocně uložena sankce zákazu činnosti nebo zákazu přijímání dotací a subvencí</w:t>
      </w:r>
      <w:bookmarkEnd w:id="59"/>
      <w:r w:rsidRPr="00A04495">
        <w:rPr>
          <w:rFonts w:ascii="Arial" w:hAnsi="Arial" w:cs="Arial"/>
          <w:sz w:val="20"/>
          <w:szCs w:val="20"/>
        </w:rPr>
        <w:t>,</w:t>
      </w:r>
    </w:p>
    <w:p w14:paraId="28DB356F" w14:textId="77777777" w:rsidR="00DF292A" w:rsidRPr="00A04495" w:rsidRDefault="00DF292A"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žadatel není v likvidaci, nesplňuje podmínky insolvenčního zákona pro zahájení kolektivního úpadkového řízení s výjimkou těch, kteří splňují podmínky pro zahájení kolektivního úpadkového řízení v důsledku šíření onemocnění COVID-19 způsobeného virem SARS-</w:t>
      </w:r>
      <w:proofErr w:type="spellStart"/>
      <w:r w:rsidRPr="00A04495">
        <w:rPr>
          <w:rFonts w:ascii="Arial" w:hAnsi="Arial" w:cs="Arial"/>
          <w:sz w:val="20"/>
          <w:szCs w:val="20"/>
        </w:rPr>
        <w:t>CoV</w:t>
      </w:r>
      <w:proofErr w:type="spellEnd"/>
      <w:r w:rsidRPr="00A04495">
        <w:rPr>
          <w:rFonts w:ascii="Arial" w:hAnsi="Arial" w:cs="Arial"/>
          <w:sz w:val="20"/>
          <w:szCs w:val="20"/>
        </w:rPr>
        <w:t> 2,</w:t>
      </w:r>
    </w:p>
    <w:p w14:paraId="7C9DB152" w14:textId="77777777" w:rsidR="00A04495" w:rsidRPr="00A04495" w:rsidRDefault="00E16A16"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žadatel </w:t>
      </w:r>
      <w:r w:rsidR="00DF292A" w:rsidRPr="00A04495">
        <w:rPr>
          <w:rFonts w:ascii="Arial" w:hAnsi="Arial" w:cs="Arial"/>
          <w:sz w:val="20"/>
          <w:szCs w:val="20"/>
        </w:rPr>
        <w:t xml:space="preserve">nemá ke dni podání žádosti žádné nedoplatky po lhůtě splatnosti ve vztahu ke státnímu rozpočtu, státním fondům, rozpočtu územního samosprávného celku, ani splatné závazky pojistného na veřejné zdravotní pojištění, pojistného na sociální zabezpečení a příspěvku na státní politiku zaměstnanosti (výjimku mají subjekty, kterým je povoleno posečkání s úhradou či byl sjednán splátkový kalendář), </w:t>
      </w:r>
      <w:bookmarkStart w:id="60" w:name="_Hlk120615618"/>
      <w:r w:rsidR="00A04495" w:rsidRPr="00A04495">
        <w:rPr>
          <w:rFonts w:ascii="Arial" w:hAnsi="Arial" w:cs="Arial"/>
          <w:sz w:val="20"/>
          <w:szCs w:val="20"/>
        </w:rPr>
        <w:t>nemá žádné nedoplatky z titulu mzdových nároku svých zaměstnanců, nemá neuhrazený závazek vzniklý na základě příkazu k vrácení finančních prostředků vydaného po předchozím rozhodnutí Komise prohlašujícím, že podpora je protiprávní a neslučitelná se společným trhem,</w:t>
      </w:r>
      <w:bookmarkEnd w:id="60"/>
    </w:p>
    <w:p w14:paraId="48A89A5D" w14:textId="77777777" w:rsidR="00DF292A" w:rsidRPr="00A04495" w:rsidRDefault="00A04495" w:rsidP="004C0656">
      <w:pPr>
        <w:pStyle w:val="Odstavecseseznamem"/>
        <w:numPr>
          <w:ilvl w:val="0"/>
          <w:numId w:val="15"/>
        </w:numPr>
        <w:spacing w:after="200"/>
        <w:jc w:val="both"/>
        <w:rPr>
          <w:rFonts w:ascii="Arial" w:hAnsi="Arial" w:cs="Arial"/>
          <w:sz w:val="20"/>
          <w:szCs w:val="20"/>
        </w:rPr>
      </w:pPr>
      <w:bookmarkStart w:id="61" w:name="_Hlk120615668"/>
      <w:r w:rsidRPr="00A04495">
        <w:rPr>
          <w:rFonts w:ascii="Arial" w:hAnsi="Arial" w:cs="Arial"/>
          <w:sz w:val="20"/>
          <w:szCs w:val="20"/>
        </w:rPr>
        <w:t>v souladu s Nařízením Rady (EU) č. 833/2014 nemá ve své vlastnické struktuře právnickou osobu, subjekt nebo orgán usazený v Rusku, který je z více než 50 % ve veřejném vlastnictví či pod veřejnou kontrolou,</w:t>
      </w:r>
      <w:bookmarkEnd w:id="61"/>
    </w:p>
    <w:p w14:paraId="0736BA21" w14:textId="77777777" w:rsidR="00DF292A" w:rsidRPr="00A04495" w:rsidRDefault="00E16A16"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žadatel </w:t>
      </w:r>
      <w:r w:rsidR="00DF292A" w:rsidRPr="00A04495">
        <w:rPr>
          <w:rFonts w:ascii="Arial" w:hAnsi="Arial" w:cs="Arial"/>
          <w:sz w:val="20"/>
          <w:szCs w:val="20"/>
        </w:rPr>
        <w:t>pracuje dle pravidel pro předcházení střetu zájmů, předcházení podvodů a korupci v souladu se zásadou řádného finančního řízení,</w:t>
      </w:r>
    </w:p>
    <w:p w14:paraId="598F3D62" w14:textId="77777777" w:rsidR="00DF292A" w:rsidRPr="00B223C9" w:rsidRDefault="00DF292A"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žádající subjekt není podnikem v obtížích ve smyslu čl. 2 odst. 18 nařízení Komise (EU) </w:t>
      </w:r>
      <w:r w:rsidRPr="00B223C9">
        <w:rPr>
          <w:rFonts w:ascii="Arial" w:hAnsi="Arial" w:cs="Arial"/>
          <w:sz w:val="20"/>
          <w:szCs w:val="20"/>
        </w:rPr>
        <w:t>č. 651/2014 a s ohledem na legislativu ČR,</w:t>
      </w:r>
    </w:p>
    <w:p w14:paraId="6732B7AF" w14:textId="77777777" w:rsidR="004E7F3B" w:rsidRDefault="004E7F3B" w:rsidP="004C0656">
      <w:pPr>
        <w:pStyle w:val="Odstavecseseznamem"/>
        <w:numPr>
          <w:ilvl w:val="0"/>
          <w:numId w:val="15"/>
        </w:numPr>
        <w:spacing w:after="200"/>
        <w:jc w:val="both"/>
        <w:rPr>
          <w:rFonts w:ascii="Arial" w:hAnsi="Arial" w:cs="Arial"/>
          <w:sz w:val="20"/>
          <w:szCs w:val="20"/>
        </w:rPr>
      </w:pPr>
      <w:r w:rsidRPr="004E7F3B">
        <w:rPr>
          <w:rFonts w:ascii="Arial" w:hAnsi="Arial" w:cs="Arial"/>
          <w:sz w:val="20"/>
          <w:szCs w:val="20"/>
        </w:rPr>
        <w:t>žadatel souhlasí se zpracováním udávaných osobních údajů pro účely plnění právních povinností s rozhodnutím o dotaci (zejména zveřejnění ve veřejně přístupném informačním systému Ministerstva financí (ZED) či v dotačním systému Evropské komise; zpracovatel: Ministerstvo kultury (MK), Maltézské náměstí 471/1, 118 11 Praha 1, IČO: 00023671, coby správce osobních údajů, bere tuto nezbytnost na vědomí pro splnění právní povinnosti, která se na správce vztahuje dle Nařízení Evropského parlamentu a Rady (EU)2016/679 ze dne 27. dubna 2016, o ochraně fyzických osob v souvislosti se zpracováním osobních údajů a o volném pohybu těchto údajů a o zrušení směrnice 95/46/ES (obecné nařízení o ochraně osobních údajů), na základě zákona č.110/2019 Sb., o zpracování osobních údajů a o změně některých zákonů, ve znění pozdějších předpisů na základě zákona č. 218/2000 Sb. o rozpočtových pravidlech a o změně některých souvisejících zákonů, § 75b, odst. 3 jsou údaje evidované v centrální evidenci dotací po dobu 20 let od 1. ledna roku následujícího po dni poskytnutí prostředků příjemci. Po uplynutí této lhůty jsou údaje odstraněny.</w:t>
      </w:r>
    </w:p>
    <w:p w14:paraId="1FBDA1AC" w14:textId="77777777" w:rsidR="00DF292A" w:rsidRPr="00A04495" w:rsidRDefault="00DF292A"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budou dodržovány veškeré zásady povinné publicity související s</w:t>
      </w:r>
      <w:r w:rsidR="00A04495" w:rsidRPr="00A04495">
        <w:rPr>
          <w:rFonts w:ascii="Arial" w:hAnsi="Arial" w:cs="Arial"/>
          <w:sz w:val="20"/>
          <w:szCs w:val="20"/>
        </w:rPr>
        <w:t> </w:t>
      </w:r>
      <w:r w:rsidRPr="00A04495">
        <w:rPr>
          <w:rFonts w:ascii="Arial" w:hAnsi="Arial" w:cs="Arial"/>
          <w:sz w:val="20"/>
          <w:szCs w:val="20"/>
        </w:rPr>
        <w:t>NPO</w:t>
      </w:r>
      <w:r w:rsidR="00A04495" w:rsidRPr="00A04495">
        <w:rPr>
          <w:rFonts w:ascii="Arial" w:hAnsi="Arial" w:cs="Arial"/>
          <w:sz w:val="20"/>
          <w:szCs w:val="20"/>
        </w:rPr>
        <w:t>,</w:t>
      </w:r>
    </w:p>
    <w:p w14:paraId="48F008F1" w14:textId="77777777" w:rsidR="00A04495" w:rsidRPr="00A04495" w:rsidRDefault="00A04495" w:rsidP="004C0656">
      <w:pPr>
        <w:pStyle w:val="Odstavecseseznamem"/>
        <w:numPr>
          <w:ilvl w:val="0"/>
          <w:numId w:val="15"/>
        </w:numPr>
        <w:spacing w:after="200"/>
        <w:jc w:val="both"/>
        <w:rPr>
          <w:rFonts w:ascii="Arial" w:hAnsi="Arial" w:cs="Arial"/>
          <w:sz w:val="20"/>
          <w:szCs w:val="20"/>
        </w:rPr>
      </w:pPr>
      <w:bookmarkStart w:id="62" w:name="_Hlk120615695"/>
      <w:r w:rsidRPr="00A04495">
        <w:rPr>
          <w:rFonts w:ascii="Arial" w:hAnsi="Arial" w:cs="Arial"/>
          <w:sz w:val="20"/>
          <w:szCs w:val="20"/>
        </w:rPr>
        <w:t>souhlasí, aby Poskytovatel dotace zpracovával a v souladu s právními předpisy předával do informačních systému veřejné správy údaje v souvislosti s projektem,</w:t>
      </w:r>
    </w:p>
    <w:p w14:paraId="3B93EE00" w14:textId="77777777" w:rsidR="00A04495" w:rsidRPr="00A04495" w:rsidRDefault="00A04495"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souhlasí, aby Poskytovatel dotace předával jiným, kontrolním orgánům protokoly z kontrol, realizace projektu,</w:t>
      </w:r>
    </w:p>
    <w:p w14:paraId="351E57C8" w14:textId="77777777" w:rsidR="00A04495" w:rsidRPr="00A04495" w:rsidRDefault="00A04495" w:rsidP="004C0656">
      <w:pPr>
        <w:pStyle w:val="Odstavecseseznamem"/>
        <w:numPr>
          <w:ilvl w:val="0"/>
          <w:numId w:val="15"/>
        </w:numPr>
        <w:spacing w:after="200"/>
        <w:jc w:val="both"/>
        <w:rPr>
          <w:rFonts w:ascii="Arial" w:hAnsi="Arial" w:cs="Arial"/>
          <w:sz w:val="20"/>
          <w:szCs w:val="20"/>
        </w:rPr>
      </w:pPr>
      <w:r w:rsidRPr="00A04495">
        <w:rPr>
          <w:rFonts w:ascii="Arial" w:hAnsi="Arial" w:cs="Arial"/>
          <w:sz w:val="20"/>
          <w:szCs w:val="20"/>
        </w:rPr>
        <w:t xml:space="preserve">je si vědom toho, že v případě poskytnutí podpory v režimu de </w:t>
      </w:r>
      <w:proofErr w:type="spellStart"/>
      <w:r w:rsidRPr="00A04495">
        <w:rPr>
          <w:rFonts w:ascii="Arial" w:hAnsi="Arial" w:cs="Arial"/>
          <w:sz w:val="20"/>
          <w:szCs w:val="20"/>
        </w:rPr>
        <w:t>minimis</w:t>
      </w:r>
      <w:proofErr w:type="spellEnd"/>
      <w:r w:rsidRPr="00A04495">
        <w:rPr>
          <w:rFonts w:ascii="Arial" w:hAnsi="Arial" w:cs="Arial"/>
          <w:sz w:val="20"/>
          <w:szCs w:val="20"/>
        </w:rPr>
        <w:t xml:space="preserve">, je Poskytovatel dotace povinen dle Zákona č. 109/2009 Sb. a č. 215/2004 Sb., ve znění pozdějších předpisů zanést informace o takto poskytnuté podpoře a jejím příjemci do Centrálního registru de </w:t>
      </w:r>
      <w:proofErr w:type="spellStart"/>
      <w:r w:rsidRPr="00A04495">
        <w:rPr>
          <w:rFonts w:ascii="Arial" w:hAnsi="Arial" w:cs="Arial"/>
          <w:sz w:val="20"/>
          <w:szCs w:val="20"/>
        </w:rPr>
        <w:t>minimis</w:t>
      </w:r>
      <w:proofErr w:type="spellEnd"/>
      <w:r w:rsidRPr="00A04495">
        <w:rPr>
          <w:rFonts w:ascii="Arial" w:hAnsi="Arial" w:cs="Arial"/>
          <w:sz w:val="20"/>
          <w:szCs w:val="20"/>
        </w:rPr>
        <w:t>,</w:t>
      </w:r>
    </w:p>
    <w:p w14:paraId="681A6F11" w14:textId="117FFC65" w:rsidR="00A04495" w:rsidRPr="002D3B03" w:rsidRDefault="00A04495" w:rsidP="004C0656">
      <w:pPr>
        <w:pStyle w:val="Odstavecseseznamem"/>
        <w:numPr>
          <w:ilvl w:val="0"/>
          <w:numId w:val="15"/>
        </w:numPr>
        <w:jc w:val="both"/>
        <w:rPr>
          <w:rFonts w:ascii="Arial" w:hAnsi="Arial" w:cs="Arial"/>
          <w:b/>
          <w:sz w:val="20"/>
          <w:szCs w:val="20"/>
        </w:rPr>
      </w:pPr>
      <w:r w:rsidRPr="002D3B03">
        <w:rPr>
          <w:rFonts w:ascii="Arial" w:hAnsi="Arial" w:cs="Arial"/>
          <w:b/>
          <w:sz w:val="20"/>
          <w:szCs w:val="20"/>
        </w:rPr>
        <w:t xml:space="preserve">bere na vědomí, že v rámci poskytování designérských služeb dojde k vytvoření autorského díla, přičemž poskytnutí oprávnění (licence) příjemci </w:t>
      </w:r>
      <w:r w:rsidR="00C81D9D">
        <w:rPr>
          <w:rFonts w:ascii="Arial" w:hAnsi="Arial" w:cs="Arial"/>
          <w:b/>
          <w:sz w:val="20"/>
          <w:szCs w:val="20"/>
        </w:rPr>
        <w:t>dotace</w:t>
      </w:r>
      <w:r w:rsidRPr="002D3B03">
        <w:rPr>
          <w:rFonts w:ascii="Arial" w:hAnsi="Arial" w:cs="Arial"/>
          <w:b/>
          <w:sz w:val="20"/>
          <w:szCs w:val="20"/>
        </w:rPr>
        <w:t xml:space="preserve"> k</w:t>
      </w:r>
      <w:r w:rsidR="002B3E93" w:rsidRPr="002D3B03">
        <w:rPr>
          <w:rFonts w:ascii="Arial" w:hAnsi="Arial" w:cs="Arial"/>
          <w:b/>
          <w:sz w:val="20"/>
          <w:szCs w:val="20"/>
        </w:rPr>
        <w:t> </w:t>
      </w:r>
      <w:r w:rsidRPr="002D3B03">
        <w:rPr>
          <w:rFonts w:ascii="Arial" w:hAnsi="Arial" w:cs="Arial"/>
          <w:b/>
          <w:sz w:val="20"/>
          <w:szCs w:val="20"/>
        </w:rPr>
        <w:t xml:space="preserve">výkonu práva </w:t>
      </w:r>
      <w:r w:rsidRPr="002D3B03">
        <w:rPr>
          <w:rFonts w:ascii="Arial" w:hAnsi="Arial" w:cs="Arial"/>
          <w:b/>
          <w:sz w:val="20"/>
          <w:szCs w:val="20"/>
        </w:rPr>
        <w:lastRenderedPageBreak/>
        <w:t xml:space="preserve">užít autorské dílo vytvořené </w:t>
      </w:r>
      <w:r w:rsidR="00EE173C" w:rsidRPr="002D3B03">
        <w:rPr>
          <w:rFonts w:ascii="Arial" w:hAnsi="Arial" w:cs="Arial"/>
          <w:b/>
          <w:sz w:val="20"/>
          <w:szCs w:val="20"/>
        </w:rPr>
        <w:t xml:space="preserve">průmyslovým </w:t>
      </w:r>
      <w:r w:rsidRPr="002D3B03">
        <w:rPr>
          <w:rFonts w:ascii="Arial" w:hAnsi="Arial" w:cs="Arial"/>
          <w:b/>
          <w:sz w:val="20"/>
          <w:szCs w:val="20"/>
        </w:rPr>
        <w:t xml:space="preserve">designérem pro účely této projektové žádosti </w:t>
      </w:r>
      <w:r w:rsidR="00EE173C" w:rsidRPr="002D3B03">
        <w:rPr>
          <w:rFonts w:ascii="Arial" w:hAnsi="Arial" w:cs="Arial"/>
          <w:b/>
          <w:sz w:val="20"/>
          <w:szCs w:val="20"/>
        </w:rPr>
        <w:t>nebude zahrnuto mezi způsobilé výdaje projektu</w:t>
      </w:r>
      <w:r w:rsidRPr="002D3B03">
        <w:rPr>
          <w:rFonts w:ascii="Arial" w:hAnsi="Arial" w:cs="Arial"/>
          <w:b/>
          <w:sz w:val="20"/>
          <w:szCs w:val="20"/>
        </w:rPr>
        <w:t>,</w:t>
      </w:r>
    </w:p>
    <w:p w14:paraId="5923D017" w14:textId="0445D339" w:rsidR="00A04495" w:rsidRDefault="00A04495" w:rsidP="004C0656">
      <w:pPr>
        <w:pStyle w:val="Odstavecseseznamem"/>
        <w:numPr>
          <w:ilvl w:val="0"/>
          <w:numId w:val="15"/>
        </w:numPr>
        <w:spacing w:after="0"/>
        <w:jc w:val="both"/>
        <w:rPr>
          <w:rFonts w:ascii="Arial" w:hAnsi="Arial" w:cs="Arial"/>
          <w:sz w:val="20"/>
          <w:szCs w:val="20"/>
        </w:rPr>
      </w:pPr>
      <w:r w:rsidRPr="00A04495">
        <w:rPr>
          <w:rFonts w:ascii="Arial" w:hAnsi="Arial" w:cs="Arial"/>
          <w:sz w:val="20"/>
          <w:szCs w:val="20"/>
        </w:rPr>
        <w:t xml:space="preserve">žadatel není zapojen v </w:t>
      </w:r>
      <w:r w:rsidR="000B6959">
        <w:rPr>
          <w:rFonts w:ascii="Arial" w:hAnsi="Arial" w:cs="Arial"/>
          <w:sz w:val="20"/>
          <w:szCs w:val="20"/>
        </w:rPr>
        <w:t>iniciativě</w:t>
      </w:r>
      <w:r w:rsidR="000B6959" w:rsidRPr="00A04495">
        <w:rPr>
          <w:rFonts w:ascii="Arial" w:hAnsi="Arial" w:cs="Arial"/>
          <w:sz w:val="20"/>
          <w:szCs w:val="20"/>
        </w:rPr>
        <w:t xml:space="preserve"> </w:t>
      </w:r>
      <w:r w:rsidR="000B6959">
        <w:rPr>
          <w:rFonts w:ascii="Arial" w:hAnsi="Arial" w:cs="Arial"/>
          <w:sz w:val="20"/>
          <w:szCs w:val="20"/>
        </w:rPr>
        <w:t>Kreativní vouchery - Design Credits</w:t>
      </w:r>
      <w:r w:rsidR="000B6959" w:rsidRPr="00A04495">
        <w:rPr>
          <w:rFonts w:ascii="Arial" w:hAnsi="Arial" w:cs="Arial"/>
          <w:sz w:val="20"/>
          <w:szCs w:val="20"/>
        </w:rPr>
        <w:t xml:space="preserve"> </w:t>
      </w:r>
      <w:r w:rsidRPr="00A04495">
        <w:rPr>
          <w:rFonts w:ascii="Arial" w:hAnsi="Arial" w:cs="Arial"/>
          <w:sz w:val="20"/>
          <w:szCs w:val="20"/>
        </w:rPr>
        <w:t>jako poskytovatel designérských služeb</w:t>
      </w:r>
      <w:bookmarkEnd w:id="62"/>
      <w:r w:rsidR="00132411">
        <w:rPr>
          <w:rFonts w:ascii="Arial" w:hAnsi="Arial" w:cs="Arial"/>
          <w:sz w:val="20"/>
          <w:szCs w:val="20"/>
        </w:rPr>
        <w:t>;</w:t>
      </w:r>
    </w:p>
    <w:p w14:paraId="4DF2F84B" w14:textId="77777777" w:rsidR="00E16A16" w:rsidRDefault="00132411" w:rsidP="004C0656">
      <w:pPr>
        <w:numPr>
          <w:ilvl w:val="0"/>
          <w:numId w:val="15"/>
        </w:numPr>
        <w:spacing w:after="0" w:line="271" w:lineRule="auto"/>
        <w:jc w:val="both"/>
        <w:rPr>
          <w:rFonts w:ascii="Arial" w:hAnsi="Arial" w:cs="Arial"/>
          <w:sz w:val="20"/>
          <w:szCs w:val="20"/>
        </w:rPr>
      </w:pPr>
      <w:r>
        <w:rPr>
          <w:rFonts w:ascii="Arial" w:hAnsi="Arial" w:cs="Arial"/>
          <w:sz w:val="20"/>
          <w:szCs w:val="20"/>
        </w:rPr>
        <w:t>žadatel ne</w:t>
      </w:r>
      <w:r w:rsidRPr="00202758">
        <w:rPr>
          <w:rFonts w:ascii="Arial" w:hAnsi="Arial" w:cs="Arial"/>
          <w:sz w:val="20"/>
          <w:szCs w:val="20"/>
        </w:rPr>
        <w:t>byl v posledních 5 letech před podáním žádosti pravomocně odsouzen pro trestný čin uvedený v příloze č. 3 zákona č. 134/2016 Sb., o zadávání veřejných zakázek, ve znění pozdějších předpisů, pokud se na něj nehledí, jako by nebyl odsouzen. Tuto podmínku musí splňovat právnická osoba a zároveň každý člen statutárního orgánu této právnické osoby. Je-li členem statutárního orgánu žadatele právnická osoba, musí podmínku splňovat jak tato právnická osoba, tak také každý člen statutárního orgánu této právnické osoby a osoba zastupující tuto právnickou osobu v statutárním orgánu žadatele</w:t>
      </w:r>
      <w:r w:rsidR="00251414">
        <w:rPr>
          <w:rFonts w:ascii="Arial" w:hAnsi="Arial" w:cs="Arial"/>
          <w:sz w:val="20"/>
          <w:szCs w:val="20"/>
        </w:rPr>
        <w:t>.</w:t>
      </w:r>
    </w:p>
    <w:p w14:paraId="7D2C2B56" w14:textId="77777777" w:rsidR="00FC7312" w:rsidRPr="00251414" w:rsidRDefault="00FC7312" w:rsidP="00FC7312">
      <w:pPr>
        <w:spacing w:after="0" w:line="271" w:lineRule="auto"/>
        <w:ind w:left="720"/>
        <w:jc w:val="both"/>
        <w:rPr>
          <w:rFonts w:ascii="Arial" w:hAnsi="Arial" w:cs="Arial"/>
          <w:sz w:val="20"/>
          <w:szCs w:val="20"/>
        </w:rPr>
      </w:pPr>
    </w:p>
    <w:p w14:paraId="22877722" w14:textId="77777777" w:rsidR="00DF292A" w:rsidRPr="00202758" w:rsidRDefault="00DF292A" w:rsidP="004C0656">
      <w:pPr>
        <w:pStyle w:val="Nadpis2"/>
        <w:numPr>
          <w:ilvl w:val="0"/>
          <w:numId w:val="21"/>
        </w:numPr>
        <w:spacing w:line="276" w:lineRule="auto"/>
        <w:ind w:left="567" w:hanging="567"/>
        <w:jc w:val="both"/>
        <w:rPr>
          <w:rFonts w:ascii="Arial" w:hAnsi="Arial"/>
          <w:bCs w:val="0"/>
          <w:i w:val="0"/>
          <w:sz w:val="22"/>
          <w:szCs w:val="22"/>
        </w:rPr>
      </w:pPr>
      <w:bookmarkStart w:id="63" w:name="_Toc121305684"/>
      <w:bookmarkStart w:id="64" w:name="_Toc190350370"/>
      <w:r w:rsidRPr="00202758">
        <w:rPr>
          <w:rFonts w:ascii="Arial" w:hAnsi="Arial"/>
          <w:bCs w:val="0"/>
          <w:i w:val="0"/>
          <w:sz w:val="22"/>
          <w:szCs w:val="22"/>
        </w:rPr>
        <w:t>Publicita</w:t>
      </w:r>
      <w:bookmarkEnd w:id="63"/>
      <w:bookmarkEnd w:id="64"/>
    </w:p>
    <w:p w14:paraId="41F2149D" w14:textId="77777777" w:rsidR="00DF292A" w:rsidRPr="00202758" w:rsidRDefault="00DF292A" w:rsidP="00DF292A">
      <w:pPr>
        <w:spacing w:after="0"/>
        <w:jc w:val="both"/>
        <w:rPr>
          <w:rFonts w:ascii="Arial" w:hAnsi="Arial" w:cs="Arial"/>
          <w:sz w:val="20"/>
          <w:szCs w:val="20"/>
        </w:rPr>
      </w:pPr>
      <w:r w:rsidRPr="00202758">
        <w:rPr>
          <w:rFonts w:ascii="Arial" w:hAnsi="Arial" w:cs="Arial"/>
          <w:sz w:val="20"/>
          <w:szCs w:val="20"/>
        </w:rPr>
        <w:t xml:space="preserve">Každý příjemce dotace je jako příjemce finančních prostředků z Evropské unie povinen informovat o původu těchto prostředků. Příjemce podpory odpovídá za informování veřejnosti o tom, že projekt byl realizován za finanční spoluúčasti EU prostřednictvím Národního plánu obnovy a Ministerstva kultury, jako vlastníka příslušné komponenty. </w:t>
      </w:r>
      <w:r w:rsidRPr="00202758">
        <w:rPr>
          <w:rFonts w:ascii="Arial" w:hAnsi="Arial" w:cs="Arial"/>
          <w:sz w:val="20"/>
          <w:szCs w:val="20"/>
        </w:rPr>
        <w:tab/>
      </w:r>
    </w:p>
    <w:p w14:paraId="7F0DACE3" w14:textId="77777777" w:rsidR="00DF292A" w:rsidRPr="00202758" w:rsidRDefault="00DF292A" w:rsidP="00DF292A">
      <w:pPr>
        <w:spacing w:after="0"/>
        <w:jc w:val="both"/>
        <w:rPr>
          <w:rFonts w:ascii="Arial" w:hAnsi="Arial" w:cs="Arial"/>
          <w:sz w:val="20"/>
          <w:szCs w:val="20"/>
        </w:rPr>
      </w:pPr>
    </w:p>
    <w:p w14:paraId="4AAE8935" w14:textId="667BCBBE" w:rsidR="00DF292A" w:rsidRPr="00202758" w:rsidRDefault="00DF292A" w:rsidP="00DF292A">
      <w:pPr>
        <w:spacing w:after="0"/>
        <w:jc w:val="both"/>
        <w:rPr>
          <w:rFonts w:ascii="Arial" w:hAnsi="Arial" w:cs="Arial"/>
          <w:sz w:val="20"/>
          <w:szCs w:val="20"/>
        </w:rPr>
      </w:pPr>
      <w:r w:rsidRPr="00202758">
        <w:rPr>
          <w:rFonts w:ascii="Arial" w:hAnsi="Arial" w:cs="Arial"/>
          <w:sz w:val="20"/>
          <w:szCs w:val="20"/>
        </w:rPr>
        <w:t xml:space="preserve">Závazné pokyny v oblasti povinné publicity, kterými jsou příjemci podpory povinni se řídit, jsou uvedeny v </w:t>
      </w:r>
      <w:r w:rsidRPr="00202758">
        <w:rPr>
          <w:rFonts w:ascii="Arial" w:eastAsia="Times New Roman" w:hAnsi="Arial" w:cs="Arial"/>
          <w:sz w:val="20"/>
          <w:szCs w:val="20"/>
          <w:lang w:eastAsia="cs-CZ"/>
        </w:rPr>
        <w:t xml:space="preserve">Metodickém pokynu pro publicitu a komunikaci </w:t>
      </w:r>
      <w:r w:rsidRPr="00202758">
        <w:rPr>
          <w:rFonts w:ascii="Arial" w:hAnsi="Arial" w:cs="Arial"/>
          <w:sz w:val="20"/>
          <w:szCs w:val="20"/>
        </w:rPr>
        <w:t xml:space="preserve">pro NPO na období 2021–2026 a grafickém manuálu ke stažení na: </w:t>
      </w:r>
      <w:hyperlink r:id="rId20" w:history="1">
        <w:r w:rsidR="00CD3164" w:rsidRPr="00A20772">
          <w:rPr>
            <w:rStyle w:val="Hypertextovodkaz"/>
            <w:rFonts w:ascii="Arial" w:hAnsi="Arial" w:cs="Arial"/>
            <w:sz w:val="20"/>
            <w:szCs w:val="20"/>
          </w:rPr>
          <w:t>https://planobnovy.gov.cz/dokumenty</w:t>
        </w:r>
      </w:hyperlink>
      <w:r w:rsidR="0056579F">
        <w:rPr>
          <w:rStyle w:val="Hypertextovodkaz"/>
          <w:rFonts w:ascii="Arial" w:hAnsi="Arial" w:cs="Arial"/>
          <w:sz w:val="20"/>
          <w:szCs w:val="20"/>
        </w:rPr>
        <w:t>.</w:t>
      </w:r>
      <w:r w:rsidR="00CD3164">
        <w:rPr>
          <w:rFonts w:ascii="Arial" w:hAnsi="Arial" w:cs="Arial"/>
          <w:sz w:val="20"/>
          <w:szCs w:val="20"/>
        </w:rPr>
        <w:t xml:space="preserve"> </w:t>
      </w:r>
    </w:p>
    <w:p w14:paraId="24D2A320" w14:textId="77777777" w:rsidR="00DF292A" w:rsidRPr="00202758" w:rsidRDefault="00DF292A" w:rsidP="00DF292A">
      <w:pPr>
        <w:spacing w:after="0"/>
        <w:jc w:val="both"/>
        <w:rPr>
          <w:rFonts w:ascii="Arial" w:hAnsi="Arial" w:cs="Arial"/>
          <w:sz w:val="20"/>
          <w:szCs w:val="20"/>
        </w:rPr>
      </w:pPr>
    </w:p>
    <w:p w14:paraId="3FC8D98B" w14:textId="5563EBE5" w:rsidR="00DF292A" w:rsidRPr="00202758" w:rsidRDefault="00DF292A" w:rsidP="00DF292A">
      <w:pPr>
        <w:spacing w:after="0"/>
        <w:jc w:val="both"/>
        <w:rPr>
          <w:rFonts w:ascii="Arial" w:hAnsi="Arial" w:cs="Arial"/>
          <w:sz w:val="20"/>
          <w:szCs w:val="20"/>
        </w:rPr>
      </w:pPr>
      <w:r w:rsidRPr="00202758">
        <w:rPr>
          <w:rFonts w:ascii="Arial" w:hAnsi="Arial" w:cs="Arial"/>
          <w:sz w:val="20"/>
          <w:szCs w:val="20"/>
        </w:rPr>
        <w:t xml:space="preserve">Každý dokument týkající se projektu, který je použit pro informování veřejnosti nebo cílové skupiny, včetně jakéhokoliv potvrzení účasti, pozvánky nebo jiného dokumentu, musí obsahovat prohlášení „Financováno Evropskou unií </w:t>
      </w:r>
      <w:r w:rsidRPr="002D3B03">
        <w:rPr>
          <w:rFonts w:ascii="Arial" w:hAnsi="Arial" w:cs="Arial"/>
          <w:sz w:val="20"/>
          <w:szCs w:val="20"/>
        </w:rPr>
        <w:t xml:space="preserve">– </w:t>
      </w:r>
      <w:proofErr w:type="spellStart"/>
      <w:r w:rsidRPr="002D3B03">
        <w:rPr>
          <w:rFonts w:ascii="Arial" w:hAnsi="Arial" w:cs="Arial"/>
          <w:sz w:val="20"/>
          <w:szCs w:val="20"/>
        </w:rPr>
        <w:t>Next</w:t>
      </w:r>
      <w:proofErr w:type="spellEnd"/>
      <w:r w:rsidRPr="002D3B03">
        <w:rPr>
          <w:rFonts w:ascii="Arial" w:hAnsi="Arial" w:cs="Arial"/>
          <w:sz w:val="20"/>
          <w:szCs w:val="20"/>
        </w:rPr>
        <w:t xml:space="preserve"> </w:t>
      </w:r>
      <w:proofErr w:type="spellStart"/>
      <w:r w:rsidRPr="002D3B03">
        <w:rPr>
          <w:rFonts w:ascii="Arial" w:hAnsi="Arial" w:cs="Arial"/>
          <w:sz w:val="20"/>
          <w:szCs w:val="20"/>
        </w:rPr>
        <w:t>Generation</w:t>
      </w:r>
      <w:proofErr w:type="spellEnd"/>
      <w:r w:rsidRPr="002D3B03">
        <w:rPr>
          <w:rFonts w:ascii="Arial" w:hAnsi="Arial" w:cs="Arial"/>
          <w:sz w:val="20"/>
          <w:szCs w:val="20"/>
        </w:rPr>
        <w:t xml:space="preserve"> EU“ Jedná se o logo „</w:t>
      </w:r>
      <w:proofErr w:type="spellStart"/>
      <w:r w:rsidRPr="002D3B03">
        <w:rPr>
          <w:rFonts w:ascii="Arial" w:hAnsi="Arial" w:cs="Arial"/>
          <w:sz w:val="20"/>
          <w:szCs w:val="20"/>
        </w:rPr>
        <w:t>Next</w:t>
      </w:r>
      <w:proofErr w:type="spellEnd"/>
      <w:r w:rsidRPr="002D3B03">
        <w:rPr>
          <w:rFonts w:ascii="Arial" w:hAnsi="Arial" w:cs="Arial"/>
          <w:sz w:val="20"/>
          <w:szCs w:val="20"/>
        </w:rPr>
        <w:t xml:space="preserve"> </w:t>
      </w:r>
      <w:proofErr w:type="spellStart"/>
      <w:r w:rsidRPr="002D3B03">
        <w:rPr>
          <w:rFonts w:ascii="Arial" w:hAnsi="Arial" w:cs="Arial"/>
          <w:sz w:val="20"/>
          <w:szCs w:val="20"/>
        </w:rPr>
        <w:t>Generation</w:t>
      </w:r>
      <w:proofErr w:type="spellEnd"/>
      <w:r w:rsidRPr="002D3B03">
        <w:rPr>
          <w:rFonts w:ascii="Arial" w:hAnsi="Arial" w:cs="Arial"/>
          <w:sz w:val="20"/>
          <w:szCs w:val="20"/>
        </w:rPr>
        <w:t>“ (modrá vlajka se žlutými hvězdami a daným nápisem), logo NPO a logo M</w:t>
      </w:r>
      <w:r w:rsidR="00B4069A">
        <w:rPr>
          <w:rFonts w:ascii="Arial" w:hAnsi="Arial" w:cs="Arial"/>
          <w:sz w:val="20"/>
          <w:szCs w:val="20"/>
        </w:rPr>
        <w:t>inisterstva kultury</w:t>
      </w:r>
      <w:r w:rsidRPr="002D3B03">
        <w:rPr>
          <w:rFonts w:ascii="Arial" w:hAnsi="Arial" w:cs="Arial"/>
          <w:sz w:val="20"/>
          <w:szCs w:val="20"/>
        </w:rPr>
        <w:t>.</w:t>
      </w:r>
    </w:p>
    <w:p w14:paraId="174E77F3" w14:textId="77777777" w:rsidR="00DF292A" w:rsidRDefault="00DF292A" w:rsidP="00DF292A">
      <w:pPr>
        <w:spacing w:after="0"/>
        <w:jc w:val="both"/>
        <w:rPr>
          <w:rFonts w:ascii="Arial" w:hAnsi="Arial" w:cs="Arial"/>
          <w:sz w:val="20"/>
          <w:szCs w:val="20"/>
        </w:rPr>
      </w:pPr>
      <w:r w:rsidRPr="00202758">
        <w:rPr>
          <w:rFonts w:ascii="Arial" w:hAnsi="Arial" w:cs="Arial"/>
          <w:sz w:val="20"/>
          <w:szCs w:val="20"/>
        </w:rPr>
        <w:t xml:space="preserve"> </w:t>
      </w:r>
    </w:p>
    <w:p w14:paraId="373AF9EB" w14:textId="243D0E8D" w:rsidR="004319D3" w:rsidRPr="00202758" w:rsidRDefault="00DF292A" w:rsidP="00DF292A">
      <w:pPr>
        <w:spacing w:after="0"/>
        <w:jc w:val="both"/>
        <w:rPr>
          <w:rFonts w:ascii="Arial" w:hAnsi="Arial" w:cs="Arial"/>
          <w:sz w:val="20"/>
          <w:szCs w:val="20"/>
        </w:rPr>
      </w:pPr>
      <w:r w:rsidRPr="00B4069A">
        <w:rPr>
          <w:rFonts w:ascii="Arial" w:hAnsi="Arial" w:cs="Arial"/>
          <w:sz w:val="20"/>
          <w:szCs w:val="20"/>
        </w:rPr>
        <w:t>Příjemce dotace je povinen informovat veřejnost, že je příjemcem podpory u EU vyvěšením informace o aktivitě a původu jejího financování na webových stránkách subjektu</w:t>
      </w:r>
      <w:r w:rsidR="00D161AB" w:rsidRPr="00B4069A">
        <w:rPr>
          <w:rFonts w:ascii="Arial" w:hAnsi="Arial" w:cs="Arial"/>
          <w:sz w:val="20"/>
          <w:szCs w:val="20"/>
        </w:rPr>
        <w:t xml:space="preserve"> (pokud subjekt webovou stránkou disponuje)</w:t>
      </w:r>
      <w:r w:rsidR="004A68E0" w:rsidRPr="00B4069A">
        <w:rPr>
          <w:rFonts w:ascii="Arial" w:hAnsi="Arial" w:cs="Arial"/>
          <w:sz w:val="20"/>
          <w:szCs w:val="20"/>
        </w:rPr>
        <w:t xml:space="preserve"> a to nejen tím, že uveřejní loga, ale také uvedením </w:t>
      </w:r>
      <w:r w:rsidR="009607FF" w:rsidRPr="00B4069A">
        <w:rPr>
          <w:rFonts w:ascii="Arial" w:hAnsi="Arial" w:cs="Arial"/>
          <w:sz w:val="20"/>
          <w:szCs w:val="20"/>
        </w:rPr>
        <w:t>názvu komponenty</w:t>
      </w:r>
      <w:r w:rsidR="00175324" w:rsidRPr="00B4069A">
        <w:rPr>
          <w:rFonts w:ascii="Arial" w:hAnsi="Arial" w:cs="Arial"/>
          <w:sz w:val="20"/>
          <w:szCs w:val="20"/>
        </w:rPr>
        <w:t xml:space="preserve"> (Kreativní vouchery - Design Credits)</w:t>
      </w:r>
      <w:r w:rsidR="009607FF" w:rsidRPr="00B4069A">
        <w:rPr>
          <w:rFonts w:ascii="Arial" w:hAnsi="Arial" w:cs="Arial"/>
          <w:sz w:val="20"/>
          <w:szCs w:val="20"/>
        </w:rPr>
        <w:t xml:space="preserve">, </w:t>
      </w:r>
      <w:r w:rsidR="004A68E0" w:rsidRPr="00B4069A">
        <w:rPr>
          <w:rFonts w:ascii="Arial" w:hAnsi="Arial" w:cs="Arial"/>
          <w:sz w:val="20"/>
          <w:szCs w:val="20"/>
        </w:rPr>
        <w:t xml:space="preserve">registračního čísla žádosti, názvem </w:t>
      </w:r>
      <w:r w:rsidR="00175324" w:rsidRPr="00B4069A">
        <w:rPr>
          <w:rFonts w:ascii="Arial" w:hAnsi="Arial" w:cs="Arial"/>
          <w:sz w:val="20"/>
          <w:szCs w:val="20"/>
        </w:rPr>
        <w:t>projektu</w:t>
      </w:r>
      <w:r w:rsidR="004A68E0" w:rsidRPr="00B4069A">
        <w:rPr>
          <w:rFonts w:ascii="Arial" w:hAnsi="Arial" w:cs="Arial"/>
          <w:sz w:val="20"/>
          <w:szCs w:val="20"/>
        </w:rPr>
        <w:t xml:space="preserve"> a </w:t>
      </w:r>
      <w:r w:rsidR="008640BB" w:rsidRPr="00B4069A">
        <w:rPr>
          <w:rFonts w:ascii="Arial" w:hAnsi="Arial" w:cs="Arial"/>
          <w:sz w:val="20"/>
          <w:szCs w:val="20"/>
        </w:rPr>
        <w:t>stručným popisem operace, včetně jejích cílů.</w:t>
      </w:r>
    </w:p>
    <w:p w14:paraId="6C92841C" w14:textId="77777777" w:rsidR="00DF292A" w:rsidRPr="00202758" w:rsidRDefault="00DF292A" w:rsidP="004C0656">
      <w:pPr>
        <w:pStyle w:val="Nadpis2"/>
        <w:numPr>
          <w:ilvl w:val="0"/>
          <w:numId w:val="21"/>
        </w:numPr>
        <w:spacing w:line="276" w:lineRule="auto"/>
        <w:ind w:left="567" w:hanging="567"/>
        <w:jc w:val="both"/>
        <w:rPr>
          <w:rFonts w:ascii="Arial" w:hAnsi="Arial"/>
          <w:bCs w:val="0"/>
          <w:i w:val="0"/>
          <w:sz w:val="22"/>
          <w:szCs w:val="22"/>
        </w:rPr>
      </w:pPr>
      <w:bookmarkStart w:id="65" w:name="_Toc121305685"/>
      <w:bookmarkStart w:id="66" w:name="_Toc190350371"/>
      <w:r w:rsidRPr="00202758">
        <w:rPr>
          <w:rFonts w:ascii="Arial" w:hAnsi="Arial"/>
          <w:bCs w:val="0"/>
          <w:i w:val="0"/>
          <w:sz w:val="22"/>
          <w:szCs w:val="22"/>
        </w:rPr>
        <w:t>Obecné zásady</w:t>
      </w:r>
      <w:bookmarkEnd w:id="65"/>
      <w:bookmarkEnd w:id="66"/>
    </w:p>
    <w:p w14:paraId="4BE31AE9" w14:textId="77777777" w:rsidR="00DF292A" w:rsidRPr="00202758" w:rsidRDefault="00DF292A" w:rsidP="00DF292A">
      <w:pPr>
        <w:jc w:val="both"/>
        <w:rPr>
          <w:rFonts w:ascii="Arial" w:hAnsi="Arial" w:cs="Arial"/>
          <w:sz w:val="20"/>
          <w:szCs w:val="20"/>
        </w:rPr>
      </w:pPr>
      <w:r w:rsidRPr="00202758">
        <w:rPr>
          <w:rFonts w:ascii="Arial" w:hAnsi="Arial" w:cs="Arial"/>
          <w:sz w:val="20"/>
          <w:szCs w:val="20"/>
        </w:rPr>
        <w:t>Proti Rozhodnutí poskytovatele není přípustné odvolání ani rozklad. Obnova řízení se nepřipouští. Přezkumné řízení se nepřipouští, s výjimkou postupu podle § 153 odst. 1 písm. a) správního řádu.</w:t>
      </w:r>
    </w:p>
    <w:p w14:paraId="628C367B" w14:textId="77777777" w:rsidR="00DF292A" w:rsidRPr="00202758" w:rsidRDefault="00DF292A" w:rsidP="00DF292A">
      <w:pPr>
        <w:jc w:val="both"/>
        <w:rPr>
          <w:rFonts w:ascii="Arial" w:hAnsi="Arial" w:cs="Arial"/>
          <w:sz w:val="20"/>
          <w:szCs w:val="20"/>
        </w:rPr>
      </w:pPr>
      <w:r w:rsidRPr="00202758">
        <w:rPr>
          <w:rFonts w:ascii="Arial" w:hAnsi="Arial" w:cs="Arial"/>
          <w:sz w:val="20"/>
          <w:szCs w:val="20"/>
        </w:rPr>
        <w:t>Prostředky dotace musí být využívány efektivně, účelně a hospodárně a v souladu s podmínkami Rozhodnutí o poskytnutí dotace.</w:t>
      </w:r>
    </w:p>
    <w:p w14:paraId="381304B8" w14:textId="77777777" w:rsidR="00DF292A" w:rsidRPr="00202758" w:rsidRDefault="00DF292A" w:rsidP="00DF292A">
      <w:pPr>
        <w:jc w:val="both"/>
        <w:rPr>
          <w:rFonts w:ascii="Arial" w:hAnsi="Arial" w:cs="Arial"/>
          <w:sz w:val="20"/>
          <w:szCs w:val="20"/>
        </w:rPr>
      </w:pPr>
      <w:r w:rsidRPr="00202758">
        <w:rPr>
          <w:rFonts w:ascii="Arial" w:hAnsi="Arial" w:cs="Arial"/>
          <w:sz w:val="20"/>
          <w:szCs w:val="20"/>
        </w:rPr>
        <w:t>MK si na základě ustanovení § 14k odst. 3 rozpočtových pravidel vyhrazuje, že může kdykoliv v průběhu řízení vyzvat žadatele o poskytnutí dotace k doložení dalších podkladů nebo údajů nezbytných pro vydání Rozhodnutí o poskytnutí dotace. Lhůta na doložení dalších podkladů bude MK stanovena přiměřeně k povaze požadovaných dokladů.</w:t>
      </w:r>
    </w:p>
    <w:p w14:paraId="4CA8E03C" w14:textId="77777777" w:rsidR="00DF292A" w:rsidRPr="00202758" w:rsidRDefault="00DF292A" w:rsidP="00DF292A">
      <w:pPr>
        <w:jc w:val="both"/>
        <w:rPr>
          <w:rFonts w:ascii="Arial" w:hAnsi="Arial" w:cs="Arial"/>
          <w:sz w:val="20"/>
          <w:szCs w:val="20"/>
        </w:rPr>
      </w:pPr>
      <w:r w:rsidRPr="00202758">
        <w:rPr>
          <w:rFonts w:ascii="Arial" w:hAnsi="Arial" w:cs="Arial"/>
          <w:sz w:val="20"/>
          <w:szCs w:val="20"/>
        </w:rPr>
        <w:t>MK si na základě ustanovení § 14k odst. 4 rozpočtových pravidel vyhrazuje, že může žadateli o poskytnutí dotace doporučit úpravu žádosti. Lze předpokládat, že upravené žádosti bude zcela vyhověno, pokud žadatel vyhoví tomuto doporučení.</w:t>
      </w:r>
    </w:p>
    <w:p w14:paraId="05AF2C07" w14:textId="77777777" w:rsidR="00DF292A" w:rsidRPr="00202758" w:rsidRDefault="00DF292A" w:rsidP="00DF292A">
      <w:pPr>
        <w:spacing w:after="240"/>
        <w:jc w:val="both"/>
        <w:rPr>
          <w:rFonts w:ascii="Arial" w:hAnsi="Arial" w:cs="Arial"/>
          <w:sz w:val="20"/>
          <w:szCs w:val="20"/>
        </w:rPr>
      </w:pPr>
      <w:r w:rsidRPr="00202758">
        <w:rPr>
          <w:rFonts w:ascii="Arial" w:hAnsi="Arial" w:cs="Arial"/>
          <w:sz w:val="20"/>
          <w:szCs w:val="20"/>
        </w:rPr>
        <w:t>Na dotaci není právní nárok.</w:t>
      </w:r>
    </w:p>
    <w:p w14:paraId="2C38ADEF" w14:textId="77777777" w:rsidR="00DF292A" w:rsidRPr="00202758" w:rsidRDefault="00DF292A" w:rsidP="00DF292A">
      <w:pPr>
        <w:spacing w:after="240"/>
        <w:jc w:val="both"/>
        <w:rPr>
          <w:rFonts w:ascii="Arial" w:hAnsi="Arial" w:cs="Arial"/>
          <w:sz w:val="20"/>
          <w:szCs w:val="20"/>
        </w:rPr>
      </w:pPr>
      <w:r w:rsidRPr="00202758">
        <w:rPr>
          <w:rFonts w:ascii="Arial" w:hAnsi="Arial" w:cs="Arial"/>
          <w:sz w:val="20"/>
          <w:szCs w:val="20"/>
        </w:rPr>
        <w:lastRenderedPageBreak/>
        <w:t>MK upozorňuje, že na základě žádostí podaných mimo toto výběrové dotační řízení není možné poskytnout dotaci.</w:t>
      </w:r>
    </w:p>
    <w:p w14:paraId="157575CE" w14:textId="77777777" w:rsidR="00DF292A" w:rsidRPr="00202758" w:rsidRDefault="00DF292A" w:rsidP="00DF292A">
      <w:pPr>
        <w:spacing w:after="240"/>
        <w:jc w:val="both"/>
        <w:rPr>
          <w:rFonts w:ascii="Arial" w:hAnsi="Arial" w:cs="Arial"/>
          <w:sz w:val="20"/>
          <w:szCs w:val="20"/>
        </w:rPr>
      </w:pPr>
      <w:r w:rsidRPr="00202758">
        <w:rPr>
          <w:rFonts w:ascii="Arial" w:hAnsi="Arial" w:cs="Arial"/>
          <w:sz w:val="20"/>
          <w:szCs w:val="20"/>
        </w:rPr>
        <w:t xml:space="preserve">MK upozorňuje, že závazná pravidla pro tuto výzvu jsou odvozena od aktuálních metodických pokynů k NPO schvalovaných Řídícím výborem Národního plánu obnovy a vydávaných </w:t>
      </w:r>
      <w:proofErr w:type="spellStart"/>
      <w:r w:rsidRPr="00202758">
        <w:rPr>
          <w:rFonts w:ascii="Arial" w:hAnsi="Arial" w:cs="Arial"/>
          <w:sz w:val="20"/>
          <w:szCs w:val="20"/>
        </w:rPr>
        <w:t>Delivery</w:t>
      </w:r>
      <w:proofErr w:type="spellEnd"/>
      <w:r w:rsidRPr="00202758">
        <w:rPr>
          <w:rFonts w:ascii="Arial" w:hAnsi="Arial" w:cs="Arial"/>
          <w:sz w:val="20"/>
          <w:szCs w:val="20"/>
        </w:rPr>
        <w:t xml:space="preserve"> Unit na MPO: </w:t>
      </w:r>
      <w:bookmarkStart w:id="67" w:name="_Hlk119919565"/>
      <w:r w:rsidR="0045631E">
        <w:fldChar w:fldCharType="begin"/>
      </w:r>
      <w:r w:rsidR="0045631E">
        <w:instrText xml:space="preserve"> HYPERLINK "https://www.planobnovycr.cz/dokumenty" </w:instrText>
      </w:r>
      <w:r w:rsidR="0045631E">
        <w:fldChar w:fldCharType="separate"/>
      </w:r>
      <w:r w:rsidRPr="00202758">
        <w:rPr>
          <w:rStyle w:val="Hypertextovodkaz"/>
          <w:rFonts w:ascii="Arial" w:hAnsi="Arial" w:cs="Arial"/>
          <w:sz w:val="20"/>
          <w:szCs w:val="20"/>
        </w:rPr>
        <w:t>https://www.planobnovycr.cz/dokumenty</w:t>
      </w:r>
      <w:r w:rsidR="0045631E">
        <w:rPr>
          <w:rStyle w:val="Hypertextovodkaz"/>
          <w:rFonts w:ascii="Arial" w:hAnsi="Arial" w:cs="Arial"/>
          <w:sz w:val="20"/>
          <w:szCs w:val="20"/>
        </w:rPr>
        <w:fldChar w:fldCharType="end"/>
      </w:r>
      <w:r w:rsidRPr="00202758">
        <w:rPr>
          <w:rFonts w:ascii="Arial" w:hAnsi="Arial" w:cs="Arial"/>
          <w:sz w:val="20"/>
          <w:szCs w:val="20"/>
        </w:rPr>
        <w:t>.</w:t>
      </w:r>
      <w:bookmarkEnd w:id="67"/>
    </w:p>
    <w:p w14:paraId="56351A5B" w14:textId="77777777" w:rsidR="00DF292A" w:rsidRPr="00202758" w:rsidRDefault="00DF292A" w:rsidP="00DF292A">
      <w:pPr>
        <w:spacing w:after="240"/>
        <w:jc w:val="both"/>
        <w:rPr>
          <w:rFonts w:ascii="Arial" w:hAnsi="Arial" w:cs="Arial"/>
          <w:sz w:val="20"/>
          <w:szCs w:val="20"/>
        </w:rPr>
      </w:pPr>
      <w:r w:rsidRPr="00132411">
        <w:rPr>
          <w:rFonts w:ascii="Arial" w:hAnsi="Arial" w:cs="Arial"/>
          <w:sz w:val="20"/>
          <w:szCs w:val="20"/>
        </w:rPr>
        <w:t>Osobní údaje žadatele v rámci žádosti o poskytnutí dotace ze státního rozpočtu budou zpracovány MK v souladu se zákonem č. 110/2019 Sb., o zpracování osobních údajů a o změně některých zákonů, v platném znění, za účelem administrace, posouzení žádosti a reportování dle povinností určených NPO. Předání osobních údajů v rámci reportování a dokládání naplnění milníku (identifikace zúčastněných osob) bude provedeno na základě písemného souhlasu účastníka dotačního řízení a souhlasu třetích osob (podpořených/účastníků).</w:t>
      </w:r>
      <w:r w:rsidR="004A51DA" w:rsidRPr="00132411">
        <w:rPr>
          <w:rFonts w:ascii="Arial" w:hAnsi="Arial" w:cs="Arial"/>
          <w:sz w:val="20"/>
          <w:szCs w:val="20"/>
        </w:rPr>
        <w:t xml:space="preserve"> MK může pověřit zpracování osobních údajů třetí osobu, která má povinnost postupovat v souladu se zákonem č. 110/2019 Sb., o zpracování osobních údajů a o změně některých zákonů.</w:t>
      </w:r>
      <w:r w:rsidR="004A51DA">
        <w:rPr>
          <w:rFonts w:ascii="Arial" w:hAnsi="Arial" w:cs="Arial"/>
          <w:sz w:val="20"/>
          <w:szCs w:val="20"/>
        </w:rPr>
        <w:t xml:space="preserve"> </w:t>
      </w:r>
    </w:p>
    <w:p w14:paraId="4E40E994" w14:textId="77777777" w:rsidR="00DF292A" w:rsidRPr="00202758" w:rsidRDefault="00DF292A" w:rsidP="00DF292A">
      <w:pPr>
        <w:spacing w:after="240"/>
        <w:jc w:val="both"/>
        <w:rPr>
          <w:rFonts w:ascii="Arial" w:hAnsi="Arial" w:cs="Arial"/>
          <w:sz w:val="20"/>
          <w:szCs w:val="20"/>
        </w:rPr>
      </w:pPr>
      <w:r w:rsidRPr="00202758">
        <w:rPr>
          <w:rFonts w:ascii="Arial" w:hAnsi="Arial" w:cs="Arial"/>
          <w:sz w:val="20"/>
          <w:szCs w:val="20"/>
        </w:rPr>
        <w:t>Údaje o poskytnutých dotacích a příjemcích dotací budou zveřejněny v Základní evidenci dotací ze státního rozpočtu spravované MF (ZED), případně jiným způsobem podle platných právních předpisů a pokynů MF a závazných pravidel k NPO.</w:t>
      </w:r>
    </w:p>
    <w:p w14:paraId="2B4DA869" w14:textId="77777777" w:rsidR="005160EC" w:rsidRPr="00202758" w:rsidRDefault="005160EC" w:rsidP="00DF292A">
      <w:pPr>
        <w:spacing w:after="240"/>
        <w:jc w:val="both"/>
        <w:rPr>
          <w:rFonts w:ascii="Arial" w:hAnsi="Arial" w:cs="Arial"/>
          <w:sz w:val="20"/>
          <w:szCs w:val="20"/>
        </w:rPr>
      </w:pPr>
      <w:r w:rsidRPr="00202758">
        <w:rPr>
          <w:rFonts w:ascii="Arial" w:hAnsi="Arial" w:cs="Arial"/>
          <w:sz w:val="20"/>
          <w:szCs w:val="20"/>
        </w:rPr>
        <w:t xml:space="preserve">Podpořené projekty mohou být propagovány v rámci prezentace úspěšné spolupráce mezi žadatelem a </w:t>
      </w:r>
      <w:r w:rsidR="006D5AF7">
        <w:rPr>
          <w:rFonts w:ascii="Arial" w:hAnsi="Arial" w:cs="Arial"/>
          <w:sz w:val="20"/>
          <w:szCs w:val="20"/>
        </w:rPr>
        <w:t xml:space="preserve">průmyslovým </w:t>
      </w:r>
      <w:r w:rsidRPr="00202758">
        <w:rPr>
          <w:rFonts w:ascii="Arial" w:hAnsi="Arial" w:cs="Arial"/>
          <w:sz w:val="20"/>
          <w:szCs w:val="20"/>
        </w:rPr>
        <w:t>designérem prostřednictvím CzechTrade.</w:t>
      </w:r>
    </w:p>
    <w:p w14:paraId="5D428F39" w14:textId="77777777" w:rsidR="00DF292A" w:rsidRDefault="00DF292A" w:rsidP="00DF292A">
      <w:pPr>
        <w:spacing w:after="240"/>
        <w:jc w:val="both"/>
        <w:rPr>
          <w:rFonts w:ascii="Arial" w:hAnsi="Arial" w:cs="Arial"/>
          <w:sz w:val="20"/>
          <w:szCs w:val="20"/>
        </w:rPr>
      </w:pPr>
      <w:r w:rsidRPr="00202758">
        <w:rPr>
          <w:rFonts w:ascii="Arial" w:hAnsi="Arial" w:cs="Arial"/>
          <w:sz w:val="20"/>
          <w:szCs w:val="20"/>
        </w:rPr>
        <w:t>MK upozorňuje na povinnost poskytovat statistické údaje podle zákona č. 89/1995 Sb., o státní statistické službě, v platném znění.</w:t>
      </w:r>
    </w:p>
    <w:p w14:paraId="5D7D57B2" w14:textId="77777777" w:rsidR="001049FD" w:rsidRPr="00202758" w:rsidRDefault="001049FD" w:rsidP="00DF292A">
      <w:pPr>
        <w:spacing w:after="240"/>
        <w:jc w:val="both"/>
        <w:rPr>
          <w:rFonts w:ascii="Arial" w:hAnsi="Arial" w:cs="Arial"/>
          <w:sz w:val="20"/>
          <w:szCs w:val="20"/>
        </w:rPr>
      </w:pPr>
    </w:p>
    <w:p w14:paraId="2C9A2746" w14:textId="77777777" w:rsidR="008C10DF" w:rsidRPr="00202758" w:rsidRDefault="008C10DF" w:rsidP="001049FD">
      <w:pPr>
        <w:pStyle w:val="Nadpis2"/>
        <w:spacing w:line="276" w:lineRule="auto"/>
        <w:rPr>
          <w:rFonts w:ascii="Arial" w:eastAsia="Calibri" w:hAnsi="Arial"/>
          <w:b w:val="0"/>
          <w:bCs w:val="0"/>
          <w:i w:val="0"/>
          <w:iCs w:val="0"/>
          <w:sz w:val="20"/>
          <w:szCs w:val="20"/>
        </w:rPr>
      </w:pPr>
      <w:bookmarkStart w:id="68" w:name="_Toc121305686"/>
      <w:bookmarkStart w:id="69" w:name="_Toc190350372"/>
      <w:r w:rsidRPr="00202758">
        <w:rPr>
          <w:rFonts w:ascii="Arial" w:hAnsi="Arial"/>
          <w:bCs w:val="0"/>
          <w:i w:val="0"/>
          <w:sz w:val="22"/>
          <w:szCs w:val="22"/>
        </w:rPr>
        <w:t>Seznam příloh výzvy</w:t>
      </w:r>
      <w:bookmarkEnd w:id="68"/>
      <w:bookmarkEnd w:id="69"/>
      <w:r w:rsidRPr="00202758">
        <w:rPr>
          <w:rFonts w:ascii="Arial" w:eastAsia="Calibri" w:hAnsi="Arial"/>
          <w:b w:val="0"/>
          <w:bCs w:val="0"/>
          <w:i w:val="0"/>
          <w:iCs w:val="0"/>
          <w:sz w:val="20"/>
          <w:szCs w:val="20"/>
        </w:rPr>
        <w:tab/>
      </w:r>
    </w:p>
    <w:p w14:paraId="30E17994" w14:textId="77777777" w:rsidR="007B0616" w:rsidRDefault="007B0616" w:rsidP="004C0656">
      <w:pPr>
        <w:pStyle w:val="Odstavecseseznamem"/>
        <w:numPr>
          <w:ilvl w:val="0"/>
          <w:numId w:val="19"/>
        </w:numPr>
        <w:rPr>
          <w:rFonts w:ascii="Arial" w:hAnsi="Arial" w:cs="Arial"/>
          <w:sz w:val="20"/>
          <w:szCs w:val="20"/>
          <w:lang w:eastAsia="cs-CZ"/>
        </w:rPr>
      </w:pPr>
      <w:bookmarkStart w:id="70" w:name="_Hlk117517650"/>
      <w:r>
        <w:rPr>
          <w:rFonts w:ascii="Arial" w:hAnsi="Arial" w:cs="Arial"/>
          <w:sz w:val="20"/>
          <w:szCs w:val="20"/>
          <w:lang w:eastAsia="cs-CZ"/>
        </w:rPr>
        <w:t>Kontrolní list</w:t>
      </w:r>
    </w:p>
    <w:p w14:paraId="46A3CABC" w14:textId="77777777" w:rsidR="00BC6759" w:rsidRPr="00BC6759" w:rsidRDefault="00BC6759" w:rsidP="004C0656">
      <w:pPr>
        <w:pStyle w:val="Odstavecseseznamem"/>
        <w:numPr>
          <w:ilvl w:val="0"/>
          <w:numId w:val="19"/>
        </w:numPr>
        <w:rPr>
          <w:rFonts w:ascii="Arial" w:hAnsi="Arial" w:cs="Arial"/>
          <w:sz w:val="20"/>
          <w:szCs w:val="20"/>
          <w:lang w:eastAsia="cs-CZ"/>
        </w:rPr>
      </w:pPr>
      <w:r w:rsidRPr="00BC6759">
        <w:rPr>
          <w:rFonts w:ascii="Arial" w:hAnsi="Arial" w:cs="Arial"/>
          <w:sz w:val="20"/>
          <w:szCs w:val="20"/>
          <w:lang w:eastAsia="cs-CZ"/>
        </w:rPr>
        <w:t>Čestné prohlášení k vyloučení střetu zájmů</w:t>
      </w:r>
    </w:p>
    <w:p w14:paraId="14A5576E" w14:textId="77777777" w:rsidR="00BC6759" w:rsidRPr="00BC6759" w:rsidRDefault="00BC6759" w:rsidP="004C0656">
      <w:pPr>
        <w:pStyle w:val="Odstavecseseznamem"/>
        <w:numPr>
          <w:ilvl w:val="0"/>
          <w:numId w:val="19"/>
        </w:numPr>
        <w:rPr>
          <w:rFonts w:ascii="Arial" w:hAnsi="Arial" w:cs="Arial"/>
          <w:sz w:val="20"/>
          <w:szCs w:val="20"/>
          <w:lang w:eastAsia="cs-CZ"/>
        </w:rPr>
      </w:pPr>
      <w:r w:rsidRPr="00BC6759">
        <w:rPr>
          <w:rFonts w:ascii="Arial" w:hAnsi="Arial" w:cs="Arial"/>
          <w:sz w:val="20"/>
          <w:szCs w:val="20"/>
          <w:lang w:eastAsia="cs-CZ"/>
        </w:rPr>
        <w:t xml:space="preserve">Čestné prohlášení žadatele o podporu v režimu de </w:t>
      </w:r>
      <w:proofErr w:type="spellStart"/>
      <w:r w:rsidRPr="00BC6759">
        <w:rPr>
          <w:rFonts w:ascii="Arial" w:hAnsi="Arial" w:cs="Arial"/>
          <w:sz w:val="20"/>
          <w:szCs w:val="20"/>
          <w:lang w:eastAsia="cs-CZ"/>
        </w:rPr>
        <w:t>minimis</w:t>
      </w:r>
      <w:proofErr w:type="spellEnd"/>
    </w:p>
    <w:p w14:paraId="2617D53A" w14:textId="77777777" w:rsidR="00BC6759" w:rsidRPr="00BC6759" w:rsidRDefault="00BC6759" w:rsidP="004C0656">
      <w:pPr>
        <w:pStyle w:val="Odstavecseseznamem"/>
        <w:numPr>
          <w:ilvl w:val="0"/>
          <w:numId w:val="19"/>
        </w:numPr>
        <w:rPr>
          <w:rFonts w:ascii="Arial" w:hAnsi="Arial" w:cs="Arial"/>
          <w:sz w:val="20"/>
          <w:szCs w:val="20"/>
          <w:lang w:eastAsia="cs-CZ"/>
        </w:rPr>
      </w:pPr>
      <w:r w:rsidRPr="00BC6759">
        <w:rPr>
          <w:rFonts w:ascii="Arial" w:hAnsi="Arial" w:cs="Arial"/>
          <w:sz w:val="20"/>
          <w:szCs w:val="20"/>
          <w:lang w:eastAsia="cs-CZ"/>
        </w:rPr>
        <w:t>Prohlášení k velikosti podniku</w:t>
      </w:r>
    </w:p>
    <w:p w14:paraId="7B5BE9BC" w14:textId="77777777" w:rsidR="00BC6759" w:rsidRDefault="008447DF" w:rsidP="004C0656">
      <w:pPr>
        <w:pStyle w:val="Odstavecseseznamem"/>
        <w:numPr>
          <w:ilvl w:val="0"/>
          <w:numId w:val="19"/>
        </w:numPr>
        <w:rPr>
          <w:rFonts w:ascii="Arial" w:hAnsi="Arial" w:cs="Arial"/>
          <w:sz w:val="20"/>
          <w:szCs w:val="20"/>
          <w:lang w:eastAsia="cs-CZ"/>
        </w:rPr>
      </w:pPr>
      <w:r>
        <w:rPr>
          <w:rFonts w:ascii="Arial" w:hAnsi="Arial" w:cs="Arial"/>
          <w:sz w:val="20"/>
          <w:szCs w:val="20"/>
          <w:lang w:eastAsia="cs-CZ"/>
        </w:rPr>
        <w:t xml:space="preserve">Obsah a struktura </w:t>
      </w:r>
      <w:r w:rsidR="00BC6759" w:rsidRPr="00BC6759">
        <w:rPr>
          <w:rFonts w:ascii="Arial" w:hAnsi="Arial" w:cs="Arial"/>
          <w:sz w:val="20"/>
          <w:szCs w:val="20"/>
          <w:lang w:eastAsia="cs-CZ"/>
        </w:rPr>
        <w:t>kreativní</w:t>
      </w:r>
      <w:r>
        <w:rPr>
          <w:rFonts w:ascii="Arial" w:hAnsi="Arial" w:cs="Arial"/>
          <w:sz w:val="20"/>
          <w:szCs w:val="20"/>
          <w:lang w:eastAsia="cs-CZ"/>
        </w:rPr>
        <w:t>ho</w:t>
      </w:r>
      <w:r w:rsidR="00BC6759" w:rsidRPr="00BC6759">
        <w:rPr>
          <w:rFonts w:ascii="Arial" w:hAnsi="Arial" w:cs="Arial"/>
          <w:sz w:val="20"/>
          <w:szCs w:val="20"/>
          <w:lang w:eastAsia="cs-CZ"/>
        </w:rPr>
        <w:t xml:space="preserve"> </w:t>
      </w:r>
      <w:proofErr w:type="spellStart"/>
      <w:r w:rsidR="00BC6759" w:rsidRPr="00BC6759">
        <w:rPr>
          <w:rFonts w:ascii="Arial" w:hAnsi="Arial" w:cs="Arial"/>
          <w:sz w:val="20"/>
          <w:szCs w:val="20"/>
          <w:lang w:eastAsia="cs-CZ"/>
        </w:rPr>
        <w:t>brief</w:t>
      </w:r>
      <w:r>
        <w:rPr>
          <w:rFonts w:ascii="Arial" w:hAnsi="Arial" w:cs="Arial"/>
          <w:sz w:val="20"/>
          <w:szCs w:val="20"/>
          <w:lang w:eastAsia="cs-CZ"/>
        </w:rPr>
        <w:t>u</w:t>
      </w:r>
      <w:proofErr w:type="spellEnd"/>
    </w:p>
    <w:bookmarkEnd w:id="70"/>
    <w:p w14:paraId="0CAFA925" w14:textId="77777777" w:rsidR="009B1A93" w:rsidRPr="00202758" w:rsidRDefault="009B1A93" w:rsidP="00F566F1">
      <w:pPr>
        <w:jc w:val="both"/>
        <w:rPr>
          <w:rFonts w:ascii="Arial" w:hAnsi="Arial" w:cs="Arial"/>
          <w:sz w:val="20"/>
          <w:szCs w:val="20"/>
        </w:rPr>
      </w:pPr>
    </w:p>
    <w:sectPr w:rsidR="009B1A93" w:rsidRPr="00202758" w:rsidSect="00FD0D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95B52" w14:textId="77777777" w:rsidR="007A2401" w:rsidRDefault="007A2401" w:rsidP="008311BC">
      <w:pPr>
        <w:spacing w:after="0" w:line="240" w:lineRule="auto"/>
      </w:pPr>
      <w:r>
        <w:separator/>
      </w:r>
    </w:p>
  </w:endnote>
  <w:endnote w:type="continuationSeparator" w:id="0">
    <w:p w14:paraId="3539F4D9" w14:textId="77777777" w:rsidR="007A2401" w:rsidRDefault="007A2401" w:rsidP="008311BC">
      <w:pPr>
        <w:spacing w:after="0" w:line="240" w:lineRule="auto"/>
      </w:pPr>
      <w:r>
        <w:continuationSeparator/>
      </w:r>
    </w:p>
  </w:endnote>
  <w:endnote w:type="continuationNotice" w:id="1">
    <w:p w14:paraId="52633E63" w14:textId="77777777" w:rsidR="007A2401" w:rsidRDefault="007A2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E488" w14:textId="77777777" w:rsidR="00A11CD6" w:rsidRDefault="00A11CD6" w:rsidP="00E04804">
    <w:pPr>
      <w:pStyle w:val="Zpat"/>
    </w:pPr>
    <w:r>
      <w:tab/>
    </w:r>
    <w:r>
      <w:tab/>
    </w:r>
    <w:r>
      <w:tab/>
    </w:r>
    <w:r>
      <w:tab/>
    </w:r>
    <w:r>
      <w:fldChar w:fldCharType="begin"/>
    </w:r>
    <w:r>
      <w:instrText>PAGE   \* MERGEFORMAT</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7732C" w14:textId="77777777" w:rsidR="007A2401" w:rsidRDefault="007A2401" w:rsidP="008311BC">
      <w:pPr>
        <w:spacing w:after="0" w:line="240" w:lineRule="auto"/>
      </w:pPr>
      <w:r>
        <w:separator/>
      </w:r>
    </w:p>
  </w:footnote>
  <w:footnote w:type="continuationSeparator" w:id="0">
    <w:p w14:paraId="47E6D704" w14:textId="77777777" w:rsidR="007A2401" w:rsidRDefault="007A2401" w:rsidP="008311BC">
      <w:pPr>
        <w:spacing w:after="0" w:line="240" w:lineRule="auto"/>
      </w:pPr>
      <w:r>
        <w:continuationSeparator/>
      </w:r>
    </w:p>
  </w:footnote>
  <w:footnote w:type="continuationNotice" w:id="1">
    <w:p w14:paraId="37294EE0" w14:textId="77777777" w:rsidR="007A2401" w:rsidRDefault="007A2401">
      <w:pPr>
        <w:spacing w:after="0" w:line="240" w:lineRule="auto"/>
      </w:pPr>
    </w:p>
  </w:footnote>
  <w:footnote w:id="2">
    <w:p w14:paraId="485B512A" w14:textId="77777777" w:rsidR="00A11CD6" w:rsidRDefault="00A11CD6" w:rsidP="00FB668A">
      <w:pPr>
        <w:pStyle w:val="Textpoznpodarou"/>
      </w:pPr>
      <w:r>
        <w:rPr>
          <w:rStyle w:val="Znakapoznpodarou"/>
        </w:rPr>
        <w:footnoteRef/>
      </w:r>
      <w:r>
        <w:t xml:space="preserve"> Podporovanými aktivitami nejsou jednorázové projekty např. zakázková výroba pro jednoho určitého klienta, výstavu, prezentační účely apod.</w:t>
      </w:r>
    </w:p>
  </w:footnote>
  <w:footnote w:id="3">
    <w:p w14:paraId="72459C22" w14:textId="77777777" w:rsidR="00A11CD6" w:rsidRDefault="00A11CD6" w:rsidP="001D0EAC">
      <w:pPr>
        <w:pStyle w:val="Textpoznpodarou"/>
        <w:jc w:val="both"/>
      </w:pPr>
      <w:r>
        <w:rPr>
          <w:rStyle w:val="Znakapoznpodarou"/>
        </w:rPr>
        <w:footnoteRef/>
      </w:r>
      <w:r>
        <w:t xml:space="preserve"> Za malý, střední podnik (MSP) je podle doporučení považován subjekt pravidelně vykonávající hospodářskou činnost (tj. prodej výrobků nebo služeb za danou cenu na trhu), bez ohledu na právní formu (tzn. pokud splňuje podmínky lze za něj považovat i OSVČ, právnické osoby, sdružení či jiné subjekty). Dále je nutné posoudit, zdali podnik zaměstnává méně než 250 osob a jestli jeho roční obrat nepřesahuje 50 mil. EUR, nebo jehož bilanční suma roční rozvahy nepřesahuje 43 mil. EUR, dále je posuzována také jeho nezávislost, jestli je partnerský (tj. drží podíl ≤ 25 % základního kapitálu nebo hlasovacích práv jiného podnik), nebo jestli je propojený s jiným podnikem (tj. hlasovací práva podniku v jiném podniku či naopak nepřesahují 50 %).</w:t>
      </w:r>
      <w:r>
        <w:rPr>
          <w:sz w:val="24"/>
        </w:rPr>
        <w:t xml:space="preserve"> </w:t>
      </w:r>
    </w:p>
  </w:footnote>
  <w:footnote w:id="4">
    <w:p w14:paraId="7383C96C" w14:textId="77777777" w:rsidR="00A11CD6" w:rsidRPr="001022D2" w:rsidRDefault="00A11CD6" w:rsidP="00F4619E">
      <w:pPr>
        <w:pStyle w:val="footnotedescription"/>
        <w:spacing w:line="240" w:lineRule="auto"/>
        <w:rPr>
          <w:rFonts w:asciiTheme="minorHAnsi" w:hAnsiTheme="minorHAnsi" w:cstheme="minorHAnsi"/>
        </w:rPr>
      </w:pPr>
      <w:r w:rsidRPr="001022D2">
        <w:rPr>
          <w:rStyle w:val="footnotemark"/>
          <w:rFonts w:asciiTheme="minorHAnsi" w:hAnsiTheme="minorHAnsi" w:cstheme="minorHAnsi"/>
        </w:rPr>
        <w:footnoteRef/>
      </w:r>
      <w:r w:rsidRPr="001022D2">
        <w:rPr>
          <w:rFonts w:asciiTheme="minorHAnsi" w:hAnsiTheme="minorHAnsi" w:cstheme="minorHAnsi"/>
        </w:rPr>
        <w:t xml:space="preserve"> MK nemůže zasahovat do smluvního vztahu mezi žadatelem a poskytovatelem služeb (</w:t>
      </w:r>
      <w:r>
        <w:rPr>
          <w:rFonts w:asciiTheme="minorHAnsi" w:hAnsiTheme="minorHAnsi" w:cstheme="minorHAnsi"/>
        </w:rPr>
        <w:t>designérem)</w:t>
      </w:r>
      <w:r w:rsidRPr="001022D2">
        <w:rPr>
          <w:rFonts w:asciiTheme="minorHAnsi" w:hAnsiTheme="minorHAnsi" w:cstheme="minorHAnsi"/>
        </w:rPr>
        <w:t xml:space="preserve"> a neručí žadatelům za kvalitní dodání návrhu nebo výstupu od poskytovatele služeb. </w:t>
      </w:r>
    </w:p>
  </w:footnote>
  <w:footnote w:id="5">
    <w:p w14:paraId="21D324DB" w14:textId="77777777" w:rsidR="00A11CD6" w:rsidRPr="000417C6" w:rsidRDefault="00A11CD6" w:rsidP="007B417E">
      <w:pPr>
        <w:pStyle w:val="Textpoznpodarou"/>
        <w:jc w:val="both"/>
        <w:rPr>
          <w:rFonts w:ascii="Arial" w:hAnsi="Arial" w:cs="Arial"/>
          <w:sz w:val="18"/>
          <w:szCs w:val="18"/>
        </w:rPr>
      </w:pPr>
      <w:r w:rsidRPr="000417C6">
        <w:rPr>
          <w:rStyle w:val="Znakapoznpodarou"/>
        </w:rPr>
        <w:footnoteRef/>
      </w:r>
      <w:r w:rsidRPr="000417C6">
        <w:rPr>
          <w:rStyle w:val="Znakapoznpodarou"/>
        </w:rPr>
        <w:t xml:space="preserve"> </w:t>
      </w:r>
      <w:r w:rsidRPr="000417C6">
        <w:rPr>
          <w:rFonts w:ascii="Arial" w:hAnsi="Arial" w:cs="Arial"/>
          <w:sz w:val="18"/>
          <w:szCs w:val="18"/>
        </w:rPr>
        <w:t>Příkaz ministryně kultury č. 34/2012, kterým se vydává Etický kodex zaměstnanců MK</w:t>
      </w:r>
      <w:r>
        <w:rPr>
          <w:rFonts w:ascii="Arial" w:hAnsi="Arial" w:cs="Arial"/>
          <w:sz w:val="18"/>
          <w:szCs w:val="18"/>
        </w:rPr>
        <w:t xml:space="preserve">, dostupné na </w:t>
      </w:r>
      <w:hyperlink r:id="rId1" w:history="1">
        <w:r w:rsidRPr="004F1C41">
          <w:rPr>
            <w:rStyle w:val="Hypertextovodkaz"/>
            <w:rFonts w:ascii="Arial" w:hAnsi="Arial" w:cs="Arial"/>
            <w:sz w:val="18"/>
            <w:szCs w:val="18"/>
          </w:rPr>
          <w:t>https://www.mk.gov.cz/kodex-etiky-1118.html</w:t>
        </w:r>
      </w:hyperlink>
      <w:r>
        <w:rPr>
          <w:rFonts w:ascii="Arial" w:hAnsi="Arial" w:cs="Arial"/>
          <w:sz w:val="18"/>
          <w:szCs w:val="18"/>
        </w:rPr>
        <w:t xml:space="preserve">. </w:t>
      </w:r>
    </w:p>
  </w:footnote>
  <w:footnote w:id="6">
    <w:p w14:paraId="3C399956" w14:textId="77777777" w:rsidR="00A11CD6" w:rsidRDefault="00A11CD6">
      <w:pPr>
        <w:pStyle w:val="Textpoznpodarou"/>
      </w:pPr>
      <w:r>
        <w:rPr>
          <w:rStyle w:val="Znakapoznpodarou"/>
        </w:rPr>
        <w:footnoteRef/>
      </w:r>
      <w:r>
        <w:t xml:space="preserve"> </w:t>
      </w:r>
      <w:r w:rsidRPr="00B37A13">
        <w:rPr>
          <w:rFonts w:ascii="Arial" w:hAnsi="Arial" w:cs="Arial"/>
          <w:sz w:val="18"/>
          <w:szCs w:val="18"/>
        </w:rPr>
        <w:t>Průmyslový a produktový design je v Adresáři designérů CzechTrade definován jako realizace sériově vyráběného výrobku.</w:t>
      </w:r>
    </w:p>
  </w:footnote>
  <w:footnote w:id="7">
    <w:p w14:paraId="08BC3F6E" w14:textId="77777777" w:rsidR="00A11CD6" w:rsidRDefault="00A11CD6" w:rsidP="00D32D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Pro přepočet částky podpory de minimis z EUR na Kč se používá měnový kurz Evropské centrální banky platný v den vydání Rozhodnutí o poskytnutí dotace.</w:t>
      </w:r>
      <w:r>
        <w:rPr>
          <w:rFonts w:ascii="Arial" w:eastAsia="Arial" w:hAnsi="Arial" w:cs="Arial"/>
          <w:color w:val="333333"/>
          <w:sz w:val="18"/>
          <w:szCs w:val="18"/>
          <w:highlight w:val="white"/>
        </w:rPr>
        <w:t> </w:t>
      </w:r>
    </w:p>
  </w:footnote>
  <w:footnote w:id="8">
    <w:p w14:paraId="1E788197" w14:textId="77777777" w:rsidR="00A11CD6" w:rsidRDefault="00A11CD6" w:rsidP="0022089F">
      <w:pPr>
        <w:pStyle w:val="Textpoznpodarou"/>
      </w:pPr>
      <w:r>
        <w:rPr>
          <w:rStyle w:val="Znakapoznpodarou"/>
        </w:rPr>
        <w:footnoteRef/>
      </w:r>
      <w:r>
        <w:t xml:space="preserve"> </w:t>
      </w:r>
      <w:r w:rsidRPr="002D3B03">
        <w:rPr>
          <w:rFonts w:ascii="Arial" w:hAnsi="Arial" w:cs="Arial"/>
          <w:sz w:val="18"/>
          <w:szCs w:val="18"/>
        </w:rPr>
        <w:t xml:space="preserve">Výdaje musejí být hrazeny z účtu uvedeného v Žádosti o dotaci.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2C11" w14:textId="61008BC7" w:rsidR="00A11CD6" w:rsidRDefault="00A11CD6" w:rsidP="00CA6C44">
    <w:pPr>
      <w:pStyle w:val="Zhlav"/>
      <w:jc w:val="center"/>
    </w:pPr>
    <w:r>
      <w:rPr>
        <w:noProof/>
      </w:rPr>
      <w:drawing>
        <wp:inline distT="0" distB="0" distL="0" distR="0" wp14:anchorId="6CFF3C97" wp14:editId="6CD96FFC">
          <wp:extent cx="5760720" cy="647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vinna publicita.png"/>
                  <pic:cNvPicPr/>
                </pic:nvPicPr>
                <pic:blipFill rotWithShape="1">
                  <a:blip r:embed="rId1">
                    <a:extLst>
                      <a:ext uri="{28A0092B-C50C-407E-A947-70E740481C1C}">
                        <a14:useLocalDpi xmlns:a14="http://schemas.microsoft.com/office/drawing/2010/main" val="0"/>
                      </a:ext>
                    </a:extLst>
                  </a:blip>
                  <a:srcRect t="27492" b="33562"/>
                  <a:stretch/>
                </pic:blipFill>
                <pic:spPr bwMode="auto">
                  <a:xfrm>
                    <a:off x="0" y="0"/>
                    <a:ext cx="5760720" cy="647700"/>
                  </a:xfrm>
                  <a:prstGeom prst="rect">
                    <a:avLst/>
                  </a:prstGeom>
                  <a:ln>
                    <a:noFill/>
                  </a:ln>
                  <a:extLst>
                    <a:ext uri="{53640926-AAD7-44D8-BBD7-CCE9431645EC}">
                      <a14:shadowObscured xmlns:a14="http://schemas.microsoft.com/office/drawing/2010/main"/>
                    </a:ext>
                  </a:extLst>
                </pic:spPr>
              </pic:pic>
            </a:graphicData>
          </a:graphic>
        </wp:inline>
      </w:drawing>
    </w:r>
  </w:p>
  <w:p w14:paraId="52E469E2" w14:textId="77777777" w:rsidR="00A11CD6" w:rsidRPr="0058183D" w:rsidRDefault="00A11CD6" w:rsidP="005818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EE7"/>
    <w:multiLevelType w:val="multilevel"/>
    <w:tmpl w:val="1270D0EE"/>
    <w:lvl w:ilvl="0">
      <w:start w:val="2"/>
      <w:numFmt w:val="none"/>
      <w:lvlText w:val=""/>
      <w:lvlJc w:val="left"/>
      <w:pPr>
        <w:tabs>
          <w:tab w:val="num" w:pos="432"/>
        </w:tabs>
        <w:ind w:left="432" w:hanging="432"/>
      </w:pPr>
      <w:rPr>
        <w:rFonts w:ascii="Arial" w:hAnsi="Arial" w:hint="default"/>
        <w:b/>
        <w:i w:val="0"/>
        <w:sz w:val="32"/>
      </w:rPr>
    </w:lvl>
    <w:lvl w:ilvl="1">
      <w:start w:val="1"/>
      <w:numFmt w:val="decimal"/>
      <w:pStyle w:val="nadpis1"/>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39654C"/>
    <w:multiLevelType w:val="hybridMultilevel"/>
    <w:tmpl w:val="21D2FF5C"/>
    <w:lvl w:ilvl="0" w:tplc="4028A2C6">
      <w:start w:val="1"/>
      <w:numFmt w:val="decimal"/>
      <w:lvlText w:val="%1)"/>
      <w:lvlJc w:val="left"/>
      <w:pPr>
        <w:ind w:left="720" w:hanging="360"/>
      </w:pPr>
      <w:rPr>
        <w:rFonts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1C687A"/>
    <w:multiLevelType w:val="hybridMultilevel"/>
    <w:tmpl w:val="6F4E80C6"/>
    <w:lvl w:ilvl="0" w:tplc="F32A37B4">
      <w:start w:val="200"/>
      <w:numFmt w:val="bullet"/>
      <w:lvlText w:val="-"/>
      <w:lvlJc w:val="left"/>
      <w:pPr>
        <w:ind w:left="786" w:hanging="360"/>
      </w:pPr>
      <w:rPr>
        <w:rFonts w:ascii="Arial" w:eastAsiaTheme="minorHAnsi" w:hAnsi="Aria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6D81A2E"/>
    <w:multiLevelType w:val="hybridMultilevel"/>
    <w:tmpl w:val="2B0A847E"/>
    <w:lvl w:ilvl="0" w:tplc="EA3A463C">
      <w:start w:val="200"/>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8966496"/>
    <w:multiLevelType w:val="hybridMultilevel"/>
    <w:tmpl w:val="C02264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9B97CCB"/>
    <w:multiLevelType w:val="hybridMultilevel"/>
    <w:tmpl w:val="37CA9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B82CDF"/>
    <w:multiLevelType w:val="hybridMultilevel"/>
    <w:tmpl w:val="32D6AFA4"/>
    <w:lvl w:ilvl="0" w:tplc="04050001">
      <w:start w:val="1"/>
      <w:numFmt w:val="bullet"/>
      <w:lvlText w:val=""/>
      <w:lvlJc w:val="left"/>
      <w:pPr>
        <w:ind w:left="764" w:hanging="360"/>
      </w:pPr>
      <w:rPr>
        <w:rFonts w:ascii="Symbol" w:hAnsi="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7" w15:restartNumberingAfterBreak="0">
    <w:nsid w:val="1C0773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2B755F"/>
    <w:multiLevelType w:val="hybridMultilevel"/>
    <w:tmpl w:val="A55058AC"/>
    <w:lvl w:ilvl="0" w:tplc="A1FA7F00">
      <w:start w:val="3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F24441"/>
    <w:multiLevelType w:val="multilevel"/>
    <w:tmpl w:val="58CE3EA6"/>
    <w:lvl w:ilvl="0">
      <w:start w:val="200"/>
      <w:numFmt w:val="bullet"/>
      <w:lvlText w:val="-"/>
      <w:lvlJc w:val="left"/>
      <w:pPr>
        <w:tabs>
          <w:tab w:val="num" w:pos="432"/>
        </w:tabs>
        <w:ind w:left="432" w:hanging="432"/>
      </w:pPr>
      <w:rPr>
        <w:rFonts w:ascii="Arial" w:eastAsiaTheme="minorHAnsi" w:hAnsi="Arial" w:cs="Arial"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272699"/>
    <w:multiLevelType w:val="hybridMultilevel"/>
    <w:tmpl w:val="8278C270"/>
    <w:lvl w:ilvl="0" w:tplc="E1BA2DC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E3EFC"/>
    <w:multiLevelType w:val="hybridMultilevel"/>
    <w:tmpl w:val="2E12C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3F5023"/>
    <w:multiLevelType w:val="hybridMultilevel"/>
    <w:tmpl w:val="D2A0F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463911"/>
    <w:multiLevelType w:val="hybridMultilevel"/>
    <w:tmpl w:val="7F1E44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7E83A07"/>
    <w:multiLevelType w:val="multilevel"/>
    <w:tmpl w:val="988E1EBE"/>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84F12E4"/>
    <w:multiLevelType w:val="hybridMultilevel"/>
    <w:tmpl w:val="E97271E4"/>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0797D"/>
    <w:multiLevelType w:val="hybridMultilevel"/>
    <w:tmpl w:val="F732CAD4"/>
    <w:lvl w:ilvl="0" w:tplc="8EEC86F0">
      <w:start w:val="1"/>
      <w:numFmt w:val="bullet"/>
      <w:lvlText w:val=""/>
      <w:lvlJc w:val="left"/>
      <w:pPr>
        <w:ind w:left="720" w:hanging="360"/>
      </w:pPr>
      <w:rPr>
        <w:rFonts w:ascii="Symbol" w:hAnsi="Symbol" w:hint="default"/>
      </w:rPr>
    </w:lvl>
    <w:lvl w:ilvl="1" w:tplc="C0CE14BE">
      <w:start w:val="26"/>
      <w:numFmt w:val="bullet"/>
      <w:lvlText w:val="-"/>
      <w:lvlJc w:val="left"/>
      <w:pPr>
        <w:ind w:left="1440" w:hanging="360"/>
      </w:pPr>
      <w:rPr>
        <w:rFonts w:ascii="Courier New" w:eastAsia="Arial Unicode MS"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426E04"/>
    <w:multiLevelType w:val="hybridMultilevel"/>
    <w:tmpl w:val="C910D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EE72BD"/>
    <w:multiLevelType w:val="hybridMultilevel"/>
    <w:tmpl w:val="AE266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0774EB"/>
    <w:multiLevelType w:val="hybridMultilevel"/>
    <w:tmpl w:val="0C488A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AC734B"/>
    <w:multiLevelType w:val="hybridMultilevel"/>
    <w:tmpl w:val="A1D02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4247D0"/>
    <w:multiLevelType w:val="hybridMultilevel"/>
    <w:tmpl w:val="2F8C89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D93E8E"/>
    <w:multiLevelType w:val="hybridMultilevel"/>
    <w:tmpl w:val="0C1CD6DE"/>
    <w:lvl w:ilvl="0" w:tplc="4ACCD8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C9750B"/>
    <w:multiLevelType w:val="hybridMultilevel"/>
    <w:tmpl w:val="E940CA4E"/>
    <w:lvl w:ilvl="0" w:tplc="33FA834E">
      <w:start w:val="1"/>
      <w:numFmt w:val="lowerLetter"/>
      <w:lvlText w:val="%1)"/>
      <w:lvlJc w:val="left"/>
      <w:pPr>
        <w:ind w:left="70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C0423340">
      <w:start w:val="1"/>
      <w:numFmt w:val="lowerLetter"/>
      <w:lvlText w:val="%2)"/>
      <w:lvlJc w:val="left"/>
      <w:pPr>
        <w:ind w:left="1440"/>
      </w:pPr>
      <w:rPr>
        <w:rFonts w:ascii="Arial" w:eastAsiaTheme="minorHAnsi" w:hAnsi="Arial" w:cs="Arial"/>
        <w:b w:val="0"/>
        <w:i w:val="0"/>
        <w:strike w:val="0"/>
        <w:dstrike w:val="0"/>
        <w:color w:val="000000"/>
        <w:sz w:val="22"/>
        <w:szCs w:val="22"/>
        <w:u w:val="none" w:color="000000"/>
        <w:bdr w:val="none" w:sz="0" w:space="0" w:color="auto"/>
        <w:shd w:val="clear" w:color="auto" w:fill="auto"/>
        <w:vertAlign w:val="baseline"/>
      </w:rPr>
    </w:lvl>
    <w:lvl w:ilvl="2" w:tplc="DDAA750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08E3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8C8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1C1B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8A4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CF7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6CC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684F86"/>
    <w:multiLevelType w:val="hybridMultilevel"/>
    <w:tmpl w:val="332A1D12"/>
    <w:lvl w:ilvl="0" w:tplc="0405000F">
      <w:start w:val="1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7C57FC"/>
    <w:multiLevelType w:val="hybridMultilevel"/>
    <w:tmpl w:val="5A526D6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6" w15:restartNumberingAfterBreak="0">
    <w:nsid w:val="450C173A"/>
    <w:multiLevelType w:val="hybridMultilevel"/>
    <w:tmpl w:val="8904E43A"/>
    <w:lvl w:ilvl="0" w:tplc="1052A0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7B26C9"/>
    <w:multiLevelType w:val="hybridMultilevel"/>
    <w:tmpl w:val="6F2413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4A60BA"/>
    <w:multiLevelType w:val="hybridMultilevel"/>
    <w:tmpl w:val="2F8C89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C63C5"/>
    <w:multiLevelType w:val="hybridMultilevel"/>
    <w:tmpl w:val="B2727582"/>
    <w:lvl w:ilvl="0" w:tplc="BF5602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152E3B"/>
    <w:multiLevelType w:val="hybridMultilevel"/>
    <w:tmpl w:val="F6060DA2"/>
    <w:lvl w:ilvl="0" w:tplc="9342E36A">
      <w:start w:val="14"/>
      <w:numFmt w:val="decimal"/>
      <w:lvlText w:val="%1."/>
      <w:lvlJc w:val="left"/>
      <w:pPr>
        <w:ind w:left="872" w:hanging="360"/>
      </w:pPr>
      <w:rPr>
        <w:rFonts w:hint="default"/>
      </w:rPr>
    </w:lvl>
    <w:lvl w:ilvl="1" w:tplc="04050019" w:tentative="1">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31" w15:restartNumberingAfterBreak="0">
    <w:nsid w:val="4C2910BC"/>
    <w:multiLevelType w:val="hybridMultilevel"/>
    <w:tmpl w:val="799E21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F012117"/>
    <w:multiLevelType w:val="multilevel"/>
    <w:tmpl w:val="4B4643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5A77F2"/>
    <w:multiLevelType w:val="multilevel"/>
    <w:tmpl w:val="A9DE2A02"/>
    <w:lvl w:ilvl="0">
      <w:start w:val="1"/>
      <w:numFmt w:val="lowerLetter"/>
      <w:lvlText w:val="%1)"/>
      <w:lvlJc w:val="left"/>
      <w:pPr>
        <w:tabs>
          <w:tab w:val="num" w:pos="432"/>
        </w:tabs>
        <w:ind w:left="432" w:hanging="432"/>
      </w:pPr>
      <w:rPr>
        <w:rFonts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2C759AF"/>
    <w:multiLevelType w:val="multilevel"/>
    <w:tmpl w:val="90CC65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3565A0A"/>
    <w:multiLevelType w:val="hybridMultilevel"/>
    <w:tmpl w:val="D9ECE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5A14226"/>
    <w:multiLevelType w:val="hybridMultilevel"/>
    <w:tmpl w:val="764A54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5E506F1"/>
    <w:multiLevelType w:val="hybridMultilevel"/>
    <w:tmpl w:val="FDE610A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E621D6"/>
    <w:multiLevelType w:val="multilevel"/>
    <w:tmpl w:val="8D043BAC"/>
    <w:lvl w:ilvl="0">
      <w:start w:val="1"/>
      <w:numFmt w:val="lowerLetter"/>
      <w:lvlText w:val="%1)"/>
      <w:lvlJc w:val="left"/>
      <w:pPr>
        <w:tabs>
          <w:tab w:val="num" w:pos="432"/>
        </w:tabs>
        <w:ind w:left="432" w:hanging="432"/>
      </w:pPr>
      <w:rPr>
        <w:rFonts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86A3220"/>
    <w:multiLevelType w:val="hybridMultilevel"/>
    <w:tmpl w:val="799E21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92A7031"/>
    <w:multiLevelType w:val="multilevel"/>
    <w:tmpl w:val="EF181964"/>
    <w:lvl w:ilvl="0">
      <w:start w:val="10"/>
      <w:numFmt w:val="decimal"/>
      <w:lvlText w:val="%1."/>
      <w:lvlJc w:val="left"/>
      <w:pPr>
        <w:ind w:left="872" w:hanging="360"/>
      </w:pPr>
      <w:rPr>
        <w:rFonts w:hint="default"/>
      </w:rPr>
    </w:lvl>
    <w:lvl w:ilvl="1">
      <w:start w:val="2"/>
      <w:numFmt w:val="decimal"/>
      <w:isLgl/>
      <w:lvlText w:val="%1.%2."/>
      <w:lvlJc w:val="left"/>
      <w:pPr>
        <w:ind w:left="962" w:hanging="450"/>
      </w:pPr>
      <w:rPr>
        <w:rFonts w:cs="Calibri" w:hint="default"/>
      </w:rPr>
    </w:lvl>
    <w:lvl w:ilvl="2">
      <w:start w:val="1"/>
      <w:numFmt w:val="decimal"/>
      <w:isLgl/>
      <w:lvlText w:val="%1.%2.%3."/>
      <w:lvlJc w:val="left"/>
      <w:pPr>
        <w:ind w:left="1232" w:hanging="720"/>
      </w:pPr>
      <w:rPr>
        <w:rFonts w:cs="Calibri" w:hint="default"/>
      </w:rPr>
    </w:lvl>
    <w:lvl w:ilvl="3">
      <w:start w:val="1"/>
      <w:numFmt w:val="decimal"/>
      <w:isLgl/>
      <w:lvlText w:val="%1.%2.%3.%4."/>
      <w:lvlJc w:val="left"/>
      <w:pPr>
        <w:ind w:left="1232" w:hanging="720"/>
      </w:pPr>
      <w:rPr>
        <w:rFonts w:cs="Calibri" w:hint="default"/>
      </w:rPr>
    </w:lvl>
    <w:lvl w:ilvl="4">
      <w:start w:val="1"/>
      <w:numFmt w:val="decimal"/>
      <w:isLgl/>
      <w:lvlText w:val="%1.%2.%3.%4.%5."/>
      <w:lvlJc w:val="left"/>
      <w:pPr>
        <w:ind w:left="1592" w:hanging="1080"/>
      </w:pPr>
      <w:rPr>
        <w:rFonts w:cs="Calibri" w:hint="default"/>
      </w:rPr>
    </w:lvl>
    <w:lvl w:ilvl="5">
      <w:start w:val="1"/>
      <w:numFmt w:val="decimal"/>
      <w:isLgl/>
      <w:lvlText w:val="%1.%2.%3.%4.%5.%6."/>
      <w:lvlJc w:val="left"/>
      <w:pPr>
        <w:ind w:left="1592" w:hanging="1080"/>
      </w:pPr>
      <w:rPr>
        <w:rFonts w:cs="Calibri" w:hint="default"/>
      </w:rPr>
    </w:lvl>
    <w:lvl w:ilvl="6">
      <w:start w:val="1"/>
      <w:numFmt w:val="decimal"/>
      <w:isLgl/>
      <w:lvlText w:val="%1.%2.%3.%4.%5.%6.%7."/>
      <w:lvlJc w:val="left"/>
      <w:pPr>
        <w:ind w:left="1952" w:hanging="1440"/>
      </w:pPr>
      <w:rPr>
        <w:rFonts w:cs="Calibri" w:hint="default"/>
      </w:rPr>
    </w:lvl>
    <w:lvl w:ilvl="7">
      <w:start w:val="1"/>
      <w:numFmt w:val="decimal"/>
      <w:isLgl/>
      <w:lvlText w:val="%1.%2.%3.%4.%5.%6.%7.%8."/>
      <w:lvlJc w:val="left"/>
      <w:pPr>
        <w:ind w:left="1952" w:hanging="1440"/>
      </w:pPr>
      <w:rPr>
        <w:rFonts w:cs="Calibri" w:hint="default"/>
      </w:rPr>
    </w:lvl>
    <w:lvl w:ilvl="8">
      <w:start w:val="1"/>
      <w:numFmt w:val="decimal"/>
      <w:isLgl/>
      <w:lvlText w:val="%1.%2.%3.%4.%5.%6.%7.%8.%9."/>
      <w:lvlJc w:val="left"/>
      <w:pPr>
        <w:ind w:left="2312" w:hanging="1800"/>
      </w:pPr>
      <w:rPr>
        <w:rFonts w:cs="Calibri" w:hint="default"/>
      </w:rPr>
    </w:lvl>
  </w:abstractNum>
  <w:abstractNum w:abstractNumId="41" w15:restartNumberingAfterBreak="0">
    <w:nsid w:val="5B661F13"/>
    <w:multiLevelType w:val="multilevel"/>
    <w:tmpl w:val="B84CEF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8F5482"/>
    <w:multiLevelType w:val="multilevel"/>
    <w:tmpl w:val="ABC67522"/>
    <w:lvl w:ilvl="0">
      <w:start w:val="1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9947AF"/>
    <w:multiLevelType w:val="hybridMultilevel"/>
    <w:tmpl w:val="5B54166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C545981"/>
    <w:multiLevelType w:val="hybridMultilevel"/>
    <w:tmpl w:val="00D2E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C725259"/>
    <w:multiLevelType w:val="hybridMultilevel"/>
    <w:tmpl w:val="C1102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01">
      <w:start w:val="1"/>
      <w:numFmt w:val="bullet"/>
      <w:lvlText w:val=""/>
      <w:lvlJc w:val="left"/>
      <w:pPr>
        <w:ind w:left="3600" w:hanging="360"/>
      </w:pPr>
      <w:rPr>
        <w:rFonts w:ascii="Symbol" w:hAnsi="Symbo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C7B1551"/>
    <w:multiLevelType w:val="hybridMultilevel"/>
    <w:tmpl w:val="FCB676B8"/>
    <w:lvl w:ilvl="0" w:tplc="04050017">
      <w:start w:val="1"/>
      <w:numFmt w:val="lowerLetter"/>
      <w:lvlText w:val="%1)"/>
      <w:lvlJc w:val="left"/>
      <w:pPr>
        <w:ind w:left="720" w:hanging="360"/>
      </w:pPr>
      <w:rPr>
        <w:rFonts w:cs="Times New Roman"/>
      </w:rPr>
    </w:lvl>
    <w:lvl w:ilvl="1" w:tplc="E04C6A84">
      <w:start w:val="1"/>
      <w:numFmt w:val="decimal"/>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5DCE7BC2"/>
    <w:multiLevelType w:val="multilevel"/>
    <w:tmpl w:val="2110D7D0"/>
    <w:lvl w:ilvl="0">
      <w:start w:val="1"/>
      <w:numFmt w:val="lowerLetter"/>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0B25914"/>
    <w:multiLevelType w:val="hybridMultilevel"/>
    <w:tmpl w:val="464AFE5A"/>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1B946FB"/>
    <w:multiLevelType w:val="hybridMultilevel"/>
    <w:tmpl w:val="20549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36F7473"/>
    <w:multiLevelType w:val="hybridMultilevel"/>
    <w:tmpl w:val="553C2EB8"/>
    <w:lvl w:ilvl="0" w:tplc="A1FA7F00">
      <w:start w:val="31"/>
      <w:numFmt w:val="bullet"/>
      <w:lvlText w:val="-"/>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E2C57"/>
    <w:multiLevelType w:val="multilevel"/>
    <w:tmpl w:val="1288692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55239B9"/>
    <w:multiLevelType w:val="hybridMultilevel"/>
    <w:tmpl w:val="6C44F1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6435A30"/>
    <w:multiLevelType w:val="hybridMultilevel"/>
    <w:tmpl w:val="67546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71D17A3"/>
    <w:multiLevelType w:val="hybridMultilevel"/>
    <w:tmpl w:val="E33055F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5" w15:restartNumberingAfterBreak="0">
    <w:nsid w:val="6759151B"/>
    <w:multiLevelType w:val="hybridMultilevel"/>
    <w:tmpl w:val="C5DA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8C4690D"/>
    <w:multiLevelType w:val="hybridMultilevel"/>
    <w:tmpl w:val="95903848"/>
    <w:lvl w:ilvl="0" w:tplc="BC3E1074">
      <w:numFmt w:val="bullet"/>
      <w:lvlText w:val="•"/>
      <w:lvlJc w:val="left"/>
      <w:pPr>
        <w:ind w:left="1070" w:hanging="71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9F405A5"/>
    <w:multiLevelType w:val="hybridMultilevel"/>
    <w:tmpl w:val="3EE43D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E9220B3"/>
    <w:multiLevelType w:val="hybridMultilevel"/>
    <w:tmpl w:val="C2BC3AD2"/>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9" w15:restartNumberingAfterBreak="0">
    <w:nsid w:val="70442F71"/>
    <w:multiLevelType w:val="hybridMultilevel"/>
    <w:tmpl w:val="701439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14E19C6"/>
    <w:multiLevelType w:val="multilevel"/>
    <w:tmpl w:val="018A5370"/>
    <w:lvl w:ilvl="0">
      <w:start w:val="1"/>
      <w:numFmt w:val="decimal"/>
      <w:pStyle w:val="rovenadpisu1"/>
      <w:lvlText w:val="%1."/>
      <w:lvlJc w:val="left"/>
      <w:pPr>
        <w:tabs>
          <w:tab w:val="num" w:pos="360"/>
        </w:tabs>
        <w:ind w:left="360" w:hanging="360"/>
      </w:pPr>
      <w:rPr>
        <w:rFonts w:hint="default"/>
        <w:b/>
        <w:i w:val="0"/>
      </w:rPr>
    </w:lvl>
    <w:lvl w:ilvl="1">
      <w:start w:val="1"/>
      <w:numFmt w:val="decimal"/>
      <w:lvlText w:val="%1.%2."/>
      <w:lvlJc w:val="left"/>
      <w:pPr>
        <w:tabs>
          <w:tab w:val="num" w:pos="720"/>
        </w:tabs>
        <w:ind w:left="357" w:hanging="357"/>
      </w:pPr>
      <w:rPr>
        <w:rFonts w:hint="default"/>
        <w:b/>
        <w:i w:val="0"/>
      </w:rPr>
    </w:lvl>
    <w:lvl w:ilvl="2">
      <w:start w:val="1"/>
      <w:numFmt w:val="decimal"/>
      <w:pStyle w:val="rovenadpisu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3C1157C"/>
    <w:multiLevelType w:val="hybridMultilevel"/>
    <w:tmpl w:val="BE623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4012C10"/>
    <w:multiLevelType w:val="multilevel"/>
    <w:tmpl w:val="8D3A79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5F7C78"/>
    <w:multiLevelType w:val="multilevel"/>
    <w:tmpl w:val="D2D4C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717071F"/>
    <w:multiLevelType w:val="hybridMultilevel"/>
    <w:tmpl w:val="C0F89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7E30C00"/>
    <w:multiLevelType w:val="hybridMultilevel"/>
    <w:tmpl w:val="D4F2C654"/>
    <w:lvl w:ilvl="0" w:tplc="0405000F">
      <w:start w:val="8"/>
      <w:numFmt w:val="decimal"/>
      <w:lvlText w:val="%1."/>
      <w:lvlJc w:val="left"/>
      <w:pPr>
        <w:ind w:left="588" w:hanging="360"/>
      </w:pPr>
      <w:rPr>
        <w:rFonts w:hint="default"/>
      </w:rPr>
    </w:lvl>
    <w:lvl w:ilvl="1" w:tplc="04050019">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66" w15:restartNumberingAfterBreak="0">
    <w:nsid w:val="78F76DC7"/>
    <w:multiLevelType w:val="multilevel"/>
    <w:tmpl w:val="525AB6F0"/>
    <w:lvl w:ilvl="0">
      <w:start w:val="31"/>
      <w:numFmt w:val="bullet"/>
      <w:lvlText w:val="-"/>
      <w:lvlJc w:val="left"/>
      <w:pPr>
        <w:tabs>
          <w:tab w:val="num" w:pos="432"/>
        </w:tabs>
        <w:ind w:left="432" w:hanging="432"/>
      </w:pPr>
      <w:rPr>
        <w:rFonts w:ascii="Arial" w:eastAsiaTheme="minorHAnsi" w:hAnsi="Arial" w:cs="Arial"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B4F6091"/>
    <w:multiLevelType w:val="hybridMultilevel"/>
    <w:tmpl w:val="B5CCCAD0"/>
    <w:lvl w:ilvl="0" w:tplc="04050017">
      <w:start w:val="1"/>
      <w:numFmt w:val="lowerLetter"/>
      <w:lvlText w:val="%1)"/>
      <w:lvlJc w:val="left"/>
      <w:pPr>
        <w:ind w:left="502"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8" w15:restartNumberingAfterBreak="0">
    <w:nsid w:val="7C4C3E6D"/>
    <w:multiLevelType w:val="hybridMultilevel"/>
    <w:tmpl w:val="1368F730"/>
    <w:lvl w:ilvl="0" w:tplc="9790E198">
      <w:start w:val="1"/>
      <w:numFmt w:val="bullet"/>
      <w:pStyle w:val="odrtecka"/>
      <w:lvlText w:val=""/>
      <w:lvlJc w:val="left"/>
      <w:pPr>
        <w:tabs>
          <w:tab w:val="num" w:pos="357"/>
        </w:tabs>
        <w:ind w:left="357" w:hanging="357"/>
      </w:pPr>
      <w:rPr>
        <w:rFonts w:ascii="Symbol" w:hAnsi="Symbol" w:hint="default"/>
      </w:rPr>
    </w:lvl>
    <w:lvl w:ilvl="1" w:tplc="194CDEC8">
      <w:start w:val="1"/>
      <w:numFmt w:val="lowerLetter"/>
      <w:lvlText w:val="%2)"/>
      <w:lvlJc w:val="left"/>
      <w:pPr>
        <w:tabs>
          <w:tab w:val="num" w:pos="1440"/>
        </w:tabs>
        <w:ind w:left="1440" w:hanging="360"/>
      </w:pPr>
      <w:rPr>
        <w:rFonts w:hint="default"/>
        <w:b w:val="0"/>
        <w:i w:val="0"/>
        <w:color w:val="auto"/>
      </w:rPr>
    </w:lvl>
    <w:lvl w:ilvl="2" w:tplc="04050001">
      <w:start w:val="1"/>
      <w:numFmt w:val="bullet"/>
      <w:lvlText w:val=""/>
      <w:lvlJc w:val="left"/>
      <w:pPr>
        <w:tabs>
          <w:tab w:val="num" w:pos="2160"/>
        </w:tabs>
        <w:ind w:left="2160" w:hanging="360"/>
      </w:pPr>
      <w:rPr>
        <w:rFonts w:ascii="Symbol" w:hAnsi="Symbo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C23DC0"/>
    <w:multiLevelType w:val="hybridMultilevel"/>
    <w:tmpl w:val="57689F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F1A99"/>
    <w:multiLevelType w:val="hybridMultilevel"/>
    <w:tmpl w:val="45CC2E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8"/>
  </w:num>
  <w:num w:numId="4">
    <w:abstractNumId w:val="60"/>
  </w:num>
  <w:num w:numId="5">
    <w:abstractNumId w:val="6"/>
  </w:num>
  <w:num w:numId="6">
    <w:abstractNumId w:val="25"/>
  </w:num>
  <w:num w:numId="7">
    <w:abstractNumId w:val="20"/>
  </w:num>
  <w:num w:numId="8">
    <w:abstractNumId w:val="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6"/>
  </w:num>
  <w:num w:numId="11">
    <w:abstractNumId w:val="27"/>
  </w:num>
  <w:num w:numId="12">
    <w:abstractNumId w:val="47"/>
  </w:num>
  <w:num w:numId="13">
    <w:abstractNumId w:val="45"/>
  </w:num>
  <w:num w:numId="14">
    <w:abstractNumId w:val="64"/>
  </w:num>
  <w:num w:numId="15">
    <w:abstractNumId w:val="43"/>
  </w:num>
  <w:num w:numId="16">
    <w:abstractNumId w:val="37"/>
  </w:num>
  <w:num w:numId="17">
    <w:abstractNumId w:val="57"/>
  </w:num>
  <w:num w:numId="18">
    <w:abstractNumId w:val="26"/>
  </w:num>
  <w:num w:numId="19">
    <w:abstractNumId w:val="10"/>
  </w:num>
  <w:num w:numId="20">
    <w:abstractNumId w:val="40"/>
  </w:num>
  <w:num w:numId="21">
    <w:abstractNumId w:val="30"/>
  </w:num>
  <w:num w:numId="22">
    <w:abstractNumId w:val="48"/>
  </w:num>
  <w:num w:numId="23">
    <w:abstractNumId w:val="19"/>
  </w:num>
  <w:num w:numId="24">
    <w:abstractNumId w:val="62"/>
  </w:num>
  <w:num w:numId="25">
    <w:abstractNumId w:val="53"/>
  </w:num>
  <w:num w:numId="26">
    <w:abstractNumId w:val="18"/>
  </w:num>
  <w:num w:numId="27">
    <w:abstractNumId w:val="4"/>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21"/>
  </w:num>
  <w:num w:numId="34">
    <w:abstractNumId w:val="28"/>
  </w:num>
  <w:num w:numId="35">
    <w:abstractNumId w:val="58"/>
  </w:num>
  <w:num w:numId="36">
    <w:abstractNumId w:val="36"/>
  </w:num>
  <w:num w:numId="37">
    <w:abstractNumId w:val="13"/>
  </w:num>
  <w:num w:numId="38">
    <w:abstractNumId w:val="0"/>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9"/>
  </w:num>
  <w:num w:numId="41">
    <w:abstractNumId w:val="1"/>
  </w:num>
  <w:num w:numId="42">
    <w:abstractNumId w:val="17"/>
  </w:num>
  <w:num w:numId="43">
    <w:abstractNumId w:val="8"/>
  </w:num>
  <w:num w:numId="44">
    <w:abstractNumId w:val="42"/>
  </w:num>
  <w:num w:numId="45">
    <w:abstractNumId w:val="0"/>
    <w:lvlOverride w:ilvl="0">
      <w:startOverride w:val="2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0"/>
    <w:lvlOverride w:ilvl="0">
      <w:startOverride w:val="2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2"/>
  </w:num>
  <w:num w:numId="50">
    <w:abstractNumId w:val="29"/>
  </w:num>
  <w:num w:numId="51">
    <w:abstractNumId w:val="34"/>
  </w:num>
  <w:num w:numId="52">
    <w:abstractNumId w:val="66"/>
  </w:num>
  <w:num w:numId="53">
    <w:abstractNumId w:val="50"/>
  </w:num>
  <w:num w:numId="54">
    <w:abstractNumId w:val="38"/>
  </w:num>
  <w:num w:numId="55">
    <w:abstractNumId w:val="33"/>
  </w:num>
  <w:num w:numId="56">
    <w:abstractNumId w:val="11"/>
  </w:num>
  <w:num w:numId="57">
    <w:abstractNumId w:val="55"/>
  </w:num>
  <w:num w:numId="58">
    <w:abstractNumId w:val="70"/>
  </w:num>
  <w:num w:numId="59">
    <w:abstractNumId w:val="56"/>
  </w:num>
  <w:num w:numId="60">
    <w:abstractNumId w:val="0"/>
    <w:lvlOverride w:ilvl="0">
      <w:startOverride w:val="2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num>
  <w:num w:numId="62">
    <w:abstractNumId w:val="15"/>
  </w:num>
  <w:num w:numId="63">
    <w:abstractNumId w:val="52"/>
  </w:num>
  <w:num w:numId="64">
    <w:abstractNumId w:val="35"/>
  </w:num>
  <w:num w:numId="65">
    <w:abstractNumId w:val="61"/>
  </w:num>
  <w:num w:numId="66">
    <w:abstractNumId w:val="2"/>
  </w:num>
  <w:num w:numId="67">
    <w:abstractNumId w:val="59"/>
  </w:num>
  <w:num w:numId="68">
    <w:abstractNumId w:val="65"/>
  </w:num>
  <w:num w:numId="69">
    <w:abstractNumId w:val="5"/>
  </w:num>
  <w:num w:numId="70">
    <w:abstractNumId w:val="69"/>
  </w:num>
  <w:num w:numId="71">
    <w:abstractNumId w:val="49"/>
  </w:num>
  <w:num w:numId="72">
    <w:abstractNumId w:val="12"/>
  </w:num>
  <w:num w:numId="73">
    <w:abstractNumId w:val="14"/>
  </w:num>
  <w:num w:numId="74">
    <w:abstractNumId w:val="41"/>
  </w:num>
  <w:num w:numId="75">
    <w:abstractNumId w:val="63"/>
  </w:num>
  <w:num w:numId="76">
    <w:abstractNumId w:val="44"/>
  </w:num>
  <w:num w:numId="77">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7A"/>
    <w:rsid w:val="000016F6"/>
    <w:rsid w:val="000028B7"/>
    <w:rsid w:val="00003494"/>
    <w:rsid w:val="00003EC6"/>
    <w:rsid w:val="00004321"/>
    <w:rsid w:val="00010EDB"/>
    <w:rsid w:val="00014706"/>
    <w:rsid w:val="00014769"/>
    <w:rsid w:val="00014B39"/>
    <w:rsid w:val="00014D21"/>
    <w:rsid w:val="0001535A"/>
    <w:rsid w:val="000176B5"/>
    <w:rsid w:val="00021ABE"/>
    <w:rsid w:val="00022A61"/>
    <w:rsid w:val="00022A6D"/>
    <w:rsid w:val="0002390C"/>
    <w:rsid w:val="00025890"/>
    <w:rsid w:val="00025EA3"/>
    <w:rsid w:val="00026D8B"/>
    <w:rsid w:val="00027AA2"/>
    <w:rsid w:val="00027F3F"/>
    <w:rsid w:val="0003224E"/>
    <w:rsid w:val="00033254"/>
    <w:rsid w:val="000339F4"/>
    <w:rsid w:val="00033EAC"/>
    <w:rsid w:val="00034C37"/>
    <w:rsid w:val="00035A0E"/>
    <w:rsid w:val="00037DE5"/>
    <w:rsid w:val="000420DD"/>
    <w:rsid w:val="000455F9"/>
    <w:rsid w:val="00046556"/>
    <w:rsid w:val="000479D9"/>
    <w:rsid w:val="00047D6F"/>
    <w:rsid w:val="000508A0"/>
    <w:rsid w:val="00050B38"/>
    <w:rsid w:val="00050D15"/>
    <w:rsid w:val="00052947"/>
    <w:rsid w:val="00052FAE"/>
    <w:rsid w:val="00053D8A"/>
    <w:rsid w:val="0005690C"/>
    <w:rsid w:val="00056FD1"/>
    <w:rsid w:val="00057151"/>
    <w:rsid w:val="0005735D"/>
    <w:rsid w:val="0005757F"/>
    <w:rsid w:val="00057610"/>
    <w:rsid w:val="00061AE2"/>
    <w:rsid w:val="000635EE"/>
    <w:rsid w:val="00065264"/>
    <w:rsid w:val="00065625"/>
    <w:rsid w:val="00066C12"/>
    <w:rsid w:val="00067AAD"/>
    <w:rsid w:val="0007136C"/>
    <w:rsid w:val="00072C70"/>
    <w:rsid w:val="0007307D"/>
    <w:rsid w:val="00074ABB"/>
    <w:rsid w:val="00074CF0"/>
    <w:rsid w:val="00074E9D"/>
    <w:rsid w:val="00075BD6"/>
    <w:rsid w:val="0007667E"/>
    <w:rsid w:val="00080737"/>
    <w:rsid w:val="00080C84"/>
    <w:rsid w:val="00081CB5"/>
    <w:rsid w:val="00082159"/>
    <w:rsid w:val="000827D5"/>
    <w:rsid w:val="00082C31"/>
    <w:rsid w:val="000832E3"/>
    <w:rsid w:val="000847C2"/>
    <w:rsid w:val="0008745C"/>
    <w:rsid w:val="0008784B"/>
    <w:rsid w:val="00092F5E"/>
    <w:rsid w:val="00093E18"/>
    <w:rsid w:val="0009408C"/>
    <w:rsid w:val="00095565"/>
    <w:rsid w:val="00095A27"/>
    <w:rsid w:val="00097470"/>
    <w:rsid w:val="000A0063"/>
    <w:rsid w:val="000A1216"/>
    <w:rsid w:val="000A1634"/>
    <w:rsid w:val="000A269B"/>
    <w:rsid w:val="000A47C9"/>
    <w:rsid w:val="000A70F4"/>
    <w:rsid w:val="000B2F48"/>
    <w:rsid w:val="000B4BE9"/>
    <w:rsid w:val="000B544C"/>
    <w:rsid w:val="000B5D23"/>
    <w:rsid w:val="000B6811"/>
    <w:rsid w:val="000B6959"/>
    <w:rsid w:val="000C088D"/>
    <w:rsid w:val="000C10C6"/>
    <w:rsid w:val="000C22EF"/>
    <w:rsid w:val="000C2973"/>
    <w:rsid w:val="000C2A25"/>
    <w:rsid w:val="000C5240"/>
    <w:rsid w:val="000C53D2"/>
    <w:rsid w:val="000C624B"/>
    <w:rsid w:val="000C7D83"/>
    <w:rsid w:val="000D128E"/>
    <w:rsid w:val="000D2278"/>
    <w:rsid w:val="000D25C6"/>
    <w:rsid w:val="000D2963"/>
    <w:rsid w:val="000D5EAF"/>
    <w:rsid w:val="000D7449"/>
    <w:rsid w:val="000E090B"/>
    <w:rsid w:val="000E1CB6"/>
    <w:rsid w:val="000E3C58"/>
    <w:rsid w:val="000E3E3D"/>
    <w:rsid w:val="000E4D47"/>
    <w:rsid w:val="000E7E63"/>
    <w:rsid w:val="000F097F"/>
    <w:rsid w:val="000F1815"/>
    <w:rsid w:val="000F1C6D"/>
    <w:rsid w:val="000F2CAC"/>
    <w:rsid w:val="000F2D0F"/>
    <w:rsid w:val="000F4ED3"/>
    <w:rsid w:val="000F5E09"/>
    <w:rsid w:val="000F639E"/>
    <w:rsid w:val="000F774E"/>
    <w:rsid w:val="00100C37"/>
    <w:rsid w:val="00101206"/>
    <w:rsid w:val="001022D2"/>
    <w:rsid w:val="0010391C"/>
    <w:rsid w:val="0010487D"/>
    <w:rsid w:val="001049FD"/>
    <w:rsid w:val="00105B7B"/>
    <w:rsid w:val="00107AC4"/>
    <w:rsid w:val="00107C01"/>
    <w:rsid w:val="0011177B"/>
    <w:rsid w:val="00111D30"/>
    <w:rsid w:val="001129D7"/>
    <w:rsid w:val="00114281"/>
    <w:rsid w:val="001147CB"/>
    <w:rsid w:val="0011685D"/>
    <w:rsid w:val="001170DF"/>
    <w:rsid w:val="0011788A"/>
    <w:rsid w:val="00117B4A"/>
    <w:rsid w:val="001210CA"/>
    <w:rsid w:val="00121285"/>
    <w:rsid w:val="001217BA"/>
    <w:rsid w:val="00123237"/>
    <w:rsid w:val="0012463B"/>
    <w:rsid w:val="0013198C"/>
    <w:rsid w:val="0013229C"/>
    <w:rsid w:val="00132411"/>
    <w:rsid w:val="001344E2"/>
    <w:rsid w:val="00134C2B"/>
    <w:rsid w:val="00135AED"/>
    <w:rsid w:val="00136143"/>
    <w:rsid w:val="00137596"/>
    <w:rsid w:val="0013772E"/>
    <w:rsid w:val="00137A77"/>
    <w:rsid w:val="001407D0"/>
    <w:rsid w:val="00140DA3"/>
    <w:rsid w:val="001420EE"/>
    <w:rsid w:val="001422A8"/>
    <w:rsid w:val="0014336F"/>
    <w:rsid w:val="00143E8E"/>
    <w:rsid w:val="001447B3"/>
    <w:rsid w:val="00146554"/>
    <w:rsid w:val="001470D5"/>
    <w:rsid w:val="001470DD"/>
    <w:rsid w:val="00147642"/>
    <w:rsid w:val="001531B0"/>
    <w:rsid w:val="00153C94"/>
    <w:rsid w:val="001540D5"/>
    <w:rsid w:val="0015420A"/>
    <w:rsid w:val="00161B12"/>
    <w:rsid w:val="00162173"/>
    <w:rsid w:val="001639D8"/>
    <w:rsid w:val="00163FF7"/>
    <w:rsid w:val="001645AD"/>
    <w:rsid w:val="00164AC5"/>
    <w:rsid w:val="00166740"/>
    <w:rsid w:val="00167013"/>
    <w:rsid w:val="0016782C"/>
    <w:rsid w:val="00175324"/>
    <w:rsid w:val="0017537F"/>
    <w:rsid w:val="001753C7"/>
    <w:rsid w:val="00175457"/>
    <w:rsid w:val="001758FF"/>
    <w:rsid w:val="00176847"/>
    <w:rsid w:val="00181FAC"/>
    <w:rsid w:val="00182409"/>
    <w:rsid w:val="00182FBF"/>
    <w:rsid w:val="00186B26"/>
    <w:rsid w:val="001872DF"/>
    <w:rsid w:val="0018745B"/>
    <w:rsid w:val="00187D23"/>
    <w:rsid w:val="001923A5"/>
    <w:rsid w:val="00192A61"/>
    <w:rsid w:val="001936FB"/>
    <w:rsid w:val="00193A3A"/>
    <w:rsid w:val="00194654"/>
    <w:rsid w:val="001949D4"/>
    <w:rsid w:val="00194C16"/>
    <w:rsid w:val="00195037"/>
    <w:rsid w:val="001966EE"/>
    <w:rsid w:val="00197DFC"/>
    <w:rsid w:val="001A0FB1"/>
    <w:rsid w:val="001A138C"/>
    <w:rsid w:val="001A1611"/>
    <w:rsid w:val="001A1C07"/>
    <w:rsid w:val="001A3B6C"/>
    <w:rsid w:val="001A408E"/>
    <w:rsid w:val="001A5F76"/>
    <w:rsid w:val="001A6B39"/>
    <w:rsid w:val="001B41F9"/>
    <w:rsid w:val="001B4DCA"/>
    <w:rsid w:val="001B6C03"/>
    <w:rsid w:val="001B6E80"/>
    <w:rsid w:val="001C10C8"/>
    <w:rsid w:val="001C25EC"/>
    <w:rsid w:val="001C640B"/>
    <w:rsid w:val="001C680B"/>
    <w:rsid w:val="001C774C"/>
    <w:rsid w:val="001D03A9"/>
    <w:rsid w:val="001D09D4"/>
    <w:rsid w:val="001D0DA8"/>
    <w:rsid w:val="001D0EAC"/>
    <w:rsid w:val="001D16F8"/>
    <w:rsid w:val="001D1CDC"/>
    <w:rsid w:val="001D1F16"/>
    <w:rsid w:val="001D29A6"/>
    <w:rsid w:val="001D2BE3"/>
    <w:rsid w:val="001D3208"/>
    <w:rsid w:val="001D5A1A"/>
    <w:rsid w:val="001D7227"/>
    <w:rsid w:val="001E130F"/>
    <w:rsid w:val="001E5305"/>
    <w:rsid w:val="001E6A98"/>
    <w:rsid w:val="001E7872"/>
    <w:rsid w:val="001E7C5B"/>
    <w:rsid w:val="001F0125"/>
    <w:rsid w:val="001F481A"/>
    <w:rsid w:val="001F4852"/>
    <w:rsid w:val="001F5A6D"/>
    <w:rsid w:val="001F6263"/>
    <w:rsid w:val="00200D08"/>
    <w:rsid w:val="00200F06"/>
    <w:rsid w:val="002014CA"/>
    <w:rsid w:val="00201A0E"/>
    <w:rsid w:val="00201B31"/>
    <w:rsid w:val="00201B7F"/>
    <w:rsid w:val="00202758"/>
    <w:rsid w:val="002038B8"/>
    <w:rsid w:val="0020467C"/>
    <w:rsid w:val="0020485F"/>
    <w:rsid w:val="00205742"/>
    <w:rsid w:val="00205ED8"/>
    <w:rsid w:val="0021128B"/>
    <w:rsid w:val="002127C9"/>
    <w:rsid w:val="00212A2F"/>
    <w:rsid w:val="002137C8"/>
    <w:rsid w:val="00215027"/>
    <w:rsid w:val="00215454"/>
    <w:rsid w:val="002154FB"/>
    <w:rsid w:val="002172A0"/>
    <w:rsid w:val="00217F27"/>
    <w:rsid w:val="0022015E"/>
    <w:rsid w:val="0022089F"/>
    <w:rsid w:val="00220A23"/>
    <w:rsid w:val="00220EE2"/>
    <w:rsid w:val="00221334"/>
    <w:rsid w:val="00221889"/>
    <w:rsid w:val="00221A2B"/>
    <w:rsid w:val="00222B8A"/>
    <w:rsid w:val="00223EBC"/>
    <w:rsid w:val="002258D8"/>
    <w:rsid w:val="0022617A"/>
    <w:rsid w:val="00226E8B"/>
    <w:rsid w:val="002270B9"/>
    <w:rsid w:val="002275E0"/>
    <w:rsid w:val="00227C76"/>
    <w:rsid w:val="00232CA0"/>
    <w:rsid w:val="00233793"/>
    <w:rsid w:val="00233B58"/>
    <w:rsid w:val="00234B7B"/>
    <w:rsid w:val="00236E95"/>
    <w:rsid w:val="00240DFD"/>
    <w:rsid w:val="0024287F"/>
    <w:rsid w:val="00242D94"/>
    <w:rsid w:val="00243ED9"/>
    <w:rsid w:val="0024537A"/>
    <w:rsid w:val="002479D6"/>
    <w:rsid w:val="00250717"/>
    <w:rsid w:val="002509AE"/>
    <w:rsid w:val="00250EDF"/>
    <w:rsid w:val="0025134E"/>
    <w:rsid w:val="00251414"/>
    <w:rsid w:val="00252B28"/>
    <w:rsid w:val="00253B78"/>
    <w:rsid w:val="002546B4"/>
    <w:rsid w:val="00254F59"/>
    <w:rsid w:val="00255BD7"/>
    <w:rsid w:val="00262113"/>
    <w:rsid w:val="00263863"/>
    <w:rsid w:val="002675D6"/>
    <w:rsid w:val="00267D5D"/>
    <w:rsid w:val="00267EA4"/>
    <w:rsid w:val="00270B59"/>
    <w:rsid w:val="00274338"/>
    <w:rsid w:val="00274D6E"/>
    <w:rsid w:val="00276304"/>
    <w:rsid w:val="00276888"/>
    <w:rsid w:val="00276EFF"/>
    <w:rsid w:val="0027704B"/>
    <w:rsid w:val="00277A25"/>
    <w:rsid w:val="00277EA2"/>
    <w:rsid w:val="002817D5"/>
    <w:rsid w:val="002833F1"/>
    <w:rsid w:val="002845FA"/>
    <w:rsid w:val="00284DB2"/>
    <w:rsid w:val="002857AB"/>
    <w:rsid w:val="00285A17"/>
    <w:rsid w:val="00286276"/>
    <w:rsid w:val="00286703"/>
    <w:rsid w:val="00286D25"/>
    <w:rsid w:val="00286EE2"/>
    <w:rsid w:val="00287D0E"/>
    <w:rsid w:val="0029108E"/>
    <w:rsid w:val="002972D9"/>
    <w:rsid w:val="002A01D5"/>
    <w:rsid w:val="002A1C75"/>
    <w:rsid w:val="002A1FCE"/>
    <w:rsid w:val="002A288C"/>
    <w:rsid w:val="002A3F5E"/>
    <w:rsid w:val="002A4D35"/>
    <w:rsid w:val="002A599F"/>
    <w:rsid w:val="002B14BD"/>
    <w:rsid w:val="002B1E69"/>
    <w:rsid w:val="002B24EC"/>
    <w:rsid w:val="002B25DD"/>
    <w:rsid w:val="002B3D33"/>
    <w:rsid w:val="002B3E8D"/>
    <w:rsid w:val="002B3E93"/>
    <w:rsid w:val="002B487A"/>
    <w:rsid w:val="002B6515"/>
    <w:rsid w:val="002B6DD8"/>
    <w:rsid w:val="002B7B91"/>
    <w:rsid w:val="002C125E"/>
    <w:rsid w:val="002C1A90"/>
    <w:rsid w:val="002C2F05"/>
    <w:rsid w:val="002C72B8"/>
    <w:rsid w:val="002D320C"/>
    <w:rsid w:val="002D3B03"/>
    <w:rsid w:val="002D45AF"/>
    <w:rsid w:val="002D5D7D"/>
    <w:rsid w:val="002D62EC"/>
    <w:rsid w:val="002D7742"/>
    <w:rsid w:val="002D7EBF"/>
    <w:rsid w:val="002E20D6"/>
    <w:rsid w:val="002E3C36"/>
    <w:rsid w:val="002F014B"/>
    <w:rsid w:val="002F1392"/>
    <w:rsid w:val="002F254A"/>
    <w:rsid w:val="002F271B"/>
    <w:rsid w:val="00300E6C"/>
    <w:rsid w:val="003014BA"/>
    <w:rsid w:val="00301891"/>
    <w:rsid w:val="00301CB6"/>
    <w:rsid w:val="00303D18"/>
    <w:rsid w:val="0030423A"/>
    <w:rsid w:val="003065F0"/>
    <w:rsid w:val="00311112"/>
    <w:rsid w:val="00311375"/>
    <w:rsid w:val="00311FE9"/>
    <w:rsid w:val="00311FFE"/>
    <w:rsid w:val="00313B66"/>
    <w:rsid w:val="00313C47"/>
    <w:rsid w:val="00313D9D"/>
    <w:rsid w:val="0032055D"/>
    <w:rsid w:val="0032396B"/>
    <w:rsid w:val="00324C5B"/>
    <w:rsid w:val="00325710"/>
    <w:rsid w:val="00326378"/>
    <w:rsid w:val="00327BA7"/>
    <w:rsid w:val="00330249"/>
    <w:rsid w:val="00330EA7"/>
    <w:rsid w:val="00330F4E"/>
    <w:rsid w:val="003327BE"/>
    <w:rsid w:val="0033353A"/>
    <w:rsid w:val="00333EBF"/>
    <w:rsid w:val="003351C9"/>
    <w:rsid w:val="003351F9"/>
    <w:rsid w:val="00335845"/>
    <w:rsid w:val="00335E62"/>
    <w:rsid w:val="00341BD8"/>
    <w:rsid w:val="00341D0F"/>
    <w:rsid w:val="00342FFA"/>
    <w:rsid w:val="00343792"/>
    <w:rsid w:val="00343AFC"/>
    <w:rsid w:val="00345355"/>
    <w:rsid w:val="0034608F"/>
    <w:rsid w:val="00346329"/>
    <w:rsid w:val="00347BA3"/>
    <w:rsid w:val="0035140B"/>
    <w:rsid w:val="0035165B"/>
    <w:rsid w:val="00354E67"/>
    <w:rsid w:val="0035504D"/>
    <w:rsid w:val="0035719E"/>
    <w:rsid w:val="00361A5F"/>
    <w:rsid w:val="00361E20"/>
    <w:rsid w:val="00362423"/>
    <w:rsid w:val="00362B9C"/>
    <w:rsid w:val="00362F37"/>
    <w:rsid w:val="00364D38"/>
    <w:rsid w:val="0036612C"/>
    <w:rsid w:val="003664DC"/>
    <w:rsid w:val="00370F50"/>
    <w:rsid w:val="00371D18"/>
    <w:rsid w:val="00373B4B"/>
    <w:rsid w:val="00374111"/>
    <w:rsid w:val="00375035"/>
    <w:rsid w:val="003761AB"/>
    <w:rsid w:val="00377140"/>
    <w:rsid w:val="00380224"/>
    <w:rsid w:val="00380B13"/>
    <w:rsid w:val="00381140"/>
    <w:rsid w:val="00383024"/>
    <w:rsid w:val="00384202"/>
    <w:rsid w:val="00385F3A"/>
    <w:rsid w:val="0038702C"/>
    <w:rsid w:val="003919B8"/>
    <w:rsid w:val="003932F8"/>
    <w:rsid w:val="00394261"/>
    <w:rsid w:val="00395BEA"/>
    <w:rsid w:val="00397B63"/>
    <w:rsid w:val="00397C6A"/>
    <w:rsid w:val="00397D84"/>
    <w:rsid w:val="003A023E"/>
    <w:rsid w:val="003A0D70"/>
    <w:rsid w:val="003A2C13"/>
    <w:rsid w:val="003A3B2F"/>
    <w:rsid w:val="003A4214"/>
    <w:rsid w:val="003A64CD"/>
    <w:rsid w:val="003B0667"/>
    <w:rsid w:val="003B3613"/>
    <w:rsid w:val="003B4302"/>
    <w:rsid w:val="003B4B40"/>
    <w:rsid w:val="003B4F60"/>
    <w:rsid w:val="003B5F6C"/>
    <w:rsid w:val="003B64AD"/>
    <w:rsid w:val="003C02FD"/>
    <w:rsid w:val="003C1E82"/>
    <w:rsid w:val="003C48EB"/>
    <w:rsid w:val="003C5456"/>
    <w:rsid w:val="003C5F8F"/>
    <w:rsid w:val="003C6F08"/>
    <w:rsid w:val="003D0F75"/>
    <w:rsid w:val="003D2FCB"/>
    <w:rsid w:val="003D4486"/>
    <w:rsid w:val="003D56EA"/>
    <w:rsid w:val="003E0970"/>
    <w:rsid w:val="003E0A17"/>
    <w:rsid w:val="003E2E66"/>
    <w:rsid w:val="003E307E"/>
    <w:rsid w:val="003E3298"/>
    <w:rsid w:val="003E5D58"/>
    <w:rsid w:val="003E78A2"/>
    <w:rsid w:val="003E7E7D"/>
    <w:rsid w:val="003F01EB"/>
    <w:rsid w:val="003F1AFD"/>
    <w:rsid w:val="003F4C55"/>
    <w:rsid w:val="003F6383"/>
    <w:rsid w:val="003F72AF"/>
    <w:rsid w:val="003F7565"/>
    <w:rsid w:val="003F7B3A"/>
    <w:rsid w:val="00400318"/>
    <w:rsid w:val="004018B5"/>
    <w:rsid w:val="00402462"/>
    <w:rsid w:val="00402B7A"/>
    <w:rsid w:val="0040343B"/>
    <w:rsid w:val="0040386A"/>
    <w:rsid w:val="00404FAE"/>
    <w:rsid w:val="004060C7"/>
    <w:rsid w:val="00406C3A"/>
    <w:rsid w:val="0040761C"/>
    <w:rsid w:val="00411374"/>
    <w:rsid w:val="00411B3B"/>
    <w:rsid w:val="00413C1E"/>
    <w:rsid w:val="00413D15"/>
    <w:rsid w:val="00413F63"/>
    <w:rsid w:val="0041685C"/>
    <w:rsid w:val="00424A1A"/>
    <w:rsid w:val="00425679"/>
    <w:rsid w:val="00425F42"/>
    <w:rsid w:val="00425FBD"/>
    <w:rsid w:val="0043019A"/>
    <w:rsid w:val="004319D3"/>
    <w:rsid w:val="00431BEE"/>
    <w:rsid w:val="00432147"/>
    <w:rsid w:val="00432E27"/>
    <w:rsid w:val="00433CA9"/>
    <w:rsid w:val="00435222"/>
    <w:rsid w:val="004356F7"/>
    <w:rsid w:val="00435F6F"/>
    <w:rsid w:val="004407B4"/>
    <w:rsid w:val="004417C7"/>
    <w:rsid w:val="004421C6"/>
    <w:rsid w:val="004438AD"/>
    <w:rsid w:val="004440CB"/>
    <w:rsid w:val="00444170"/>
    <w:rsid w:val="0044680F"/>
    <w:rsid w:val="004476F5"/>
    <w:rsid w:val="00450ADA"/>
    <w:rsid w:val="00450C4E"/>
    <w:rsid w:val="0045236B"/>
    <w:rsid w:val="00453B62"/>
    <w:rsid w:val="00453B97"/>
    <w:rsid w:val="00453EED"/>
    <w:rsid w:val="00455BE3"/>
    <w:rsid w:val="0045631E"/>
    <w:rsid w:val="00460F24"/>
    <w:rsid w:val="0046126C"/>
    <w:rsid w:val="00462776"/>
    <w:rsid w:val="00462AF1"/>
    <w:rsid w:val="00464B8C"/>
    <w:rsid w:val="004650B1"/>
    <w:rsid w:val="0046566E"/>
    <w:rsid w:val="00465A87"/>
    <w:rsid w:val="00466591"/>
    <w:rsid w:val="0046777A"/>
    <w:rsid w:val="0047115D"/>
    <w:rsid w:val="00472896"/>
    <w:rsid w:val="00474BE2"/>
    <w:rsid w:val="00474F5D"/>
    <w:rsid w:val="00475C85"/>
    <w:rsid w:val="00477B61"/>
    <w:rsid w:val="004811EF"/>
    <w:rsid w:val="004833DF"/>
    <w:rsid w:val="004862AC"/>
    <w:rsid w:val="00491017"/>
    <w:rsid w:val="0049111F"/>
    <w:rsid w:val="00493FF9"/>
    <w:rsid w:val="00495B34"/>
    <w:rsid w:val="004965DB"/>
    <w:rsid w:val="00497854"/>
    <w:rsid w:val="00497871"/>
    <w:rsid w:val="004A0C44"/>
    <w:rsid w:val="004A3478"/>
    <w:rsid w:val="004A34FB"/>
    <w:rsid w:val="004A47BC"/>
    <w:rsid w:val="004A4FA2"/>
    <w:rsid w:val="004A4FF0"/>
    <w:rsid w:val="004A51DA"/>
    <w:rsid w:val="004A5674"/>
    <w:rsid w:val="004A68E0"/>
    <w:rsid w:val="004A73D4"/>
    <w:rsid w:val="004B390D"/>
    <w:rsid w:val="004B4CF8"/>
    <w:rsid w:val="004B4E1D"/>
    <w:rsid w:val="004B623B"/>
    <w:rsid w:val="004B66C8"/>
    <w:rsid w:val="004B6C63"/>
    <w:rsid w:val="004B706C"/>
    <w:rsid w:val="004B711A"/>
    <w:rsid w:val="004C022F"/>
    <w:rsid w:val="004C0656"/>
    <w:rsid w:val="004C11FC"/>
    <w:rsid w:val="004C3DDF"/>
    <w:rsid w:val="004C54E7"/>
    <w:rsid w:val="004C592F"/>
    <w:rsid w:val="004C5D2A"/>
    <w:rsid w:val="004D0CBB"/>
    <w:rsid w:val="004D1FB8"/>
    <w:rsid w:val="004D237C"/>
    <w:rsid w:val="004D479A"/>
    <w:rsid w:val="004D4E19"/>
    <w:rsid w:val="004D5484"/>
    <w:rsid w:val="004D55A6"/>
    <w:rsid w:val="004D5C20"/>
    <w:rsid w:val="004D78C6"/>
    <w:rsid w:val="004E1863"/>
    <w:rsid w:val="004E22B1"/>
    <w:rsid w:val="004E2B99"/>
    <w:rsid w:val="004E2DDC"/>
    <w:rsid w:val="004E2DE7"/>
    <w:rsid w:val="004E30F9"/>
    <w:rsid w:val="004E38E9"/>
    <w:rsid w:val="004E41AA"/>
    <w:rsid w:val="004E5665"/>
    <w:rsid w:val="004E5F05"/>
    <w:rsid w:val="004E7310"/>
    <w:rsid w:val="004E7F3B"/>
    <w:rsid w:val="004F0685"/>
    <w:rsid w:val="004F0BBB"/>
    <w:rsid w:val="004F52F3"/>
    <w:rsid w:val="004F5EFD"/>
    <w:rsid w:val="004F6CD0"/>
    <w:rsid w:val="004F6D19"/>
    <w:rsid w:val="00500742"/>
    <w:rsid w:val="00500762"/>
    <w:rsid w:val="00501DA5"/>
    <w:rsid w:val="00507887"/>
    <w:rsid w:val="005112CB"/>
    <w:rsid w:val="0051597C"/>
    <w:rsid w:val="005159F6"/>
    <w:rsid w:val="00515EF1"/>
    <w:rsid w:val="005160EC"/>
    <w:rsid w:val="005167CF"/>
    <w:rsid w:val="00516D1A"/>
    <w:rsid w:val="00517319"/>
    <w:rsid w:val="00520AB3"/>
    <w:rsid w:val="00522A73"/>
    <w:rsid w:val="0052414E"/>
    <w:rsid w:val="0052417C"/>
    <w:rsid w:val="005274B2"/>
    <w:rsid w:val="0053002F"/>
    <w:rsid w:val="00530A21"/>
    <w:rsid w:val="005317D8"/>
    <w:rsid w:val="00532788"/>
    <w:rsid w:val="0053435B"/>
    <w:rsid w:val="005354B5"/>
    <w:rsid w:val="0053780D"/>
    <w:rsid w:val="0054058F"/>
    <w:rsid w:val="005433C1"/>
    <w:rsid w:val="00545C49"/>
    <w:rsid w:val="00546663"/>
    <w:rsid w:val="00547115"/>
    <w:rsid w:val="00547F85"/>
    <w:rsid w:val="00547FD9"/>
    <w:rsid w:val="0055091E"/>
    <w:rsid w:val="00550F18"/>
    <w:rsid w:val="00550FDA"/>
    <w:rsid w:val="00551C4E"/>
    <w:rsid w:val="005523C4"/>
    <w:rsid w:val="00552511"/>
    <w:rsid w:val="00552A19"/>
    <w:rsid w:val="00552E98"/>
    <w:rsid w:val="005608CA"/>
    <w:rsid w:val="0056180C"/>
    <w:rsid w:val="005636CA"/>
    <w:rsid w:val="005652FB"/>
    <w:rsid w:val="0056579F"/>
    <w:rsid w:val="005673F9"/>
    <w:rsid w:val="0056790A"/>
    <w:rsid w:val="00570169"/>
    <w:rsid w:val="00570E54"/>
    <w:rsid w:val="00571015"/>
    <w:rsid w:val="00571278"/>
    <w:rsid w:val="005723C6"/>
    <w:rsid w:val="00572741"/>
    <w:rsid w:val="005755CD"/>
    <w:rsid w:val="0058183D"/>
    <w:rsid w:val="00581EF3"/>
    <w:rsid w:val="005820D9"/>
    <w:rsid w:val="00583EAC"/>
    <w:rsid w:val="005841EF"/>
    <w:rsid w:val="00586A3A"/>
    <w:rsid w:val="005872EF"/>
    <w:rsid w:val="005909BC"/>
    <w:rsid w:val="00591425"/>
    <w:rsid w:val="00593362"/>
    <w:rsid w:val="0059431E"/>
    <w:rsid w:val="00594AC5"/>
    <w:rsid w:val="005A0434"/>
    <w:rsid w:val="005A1CFB"/>
    <w:rsid w:val="005A1EB0"/>
    <w:rsid w:val="005A2791"/>
    <w:rsid w:val="005A4102"/>
    <w:rsid w:val="005A47E9"/>
    <w:rsid w:val="005A5D02"/>
    <w:rsid w:val="005A74B1"/>
    <w:rsid w:val="005A7F33"/>
    <w:rsid w:val="005B0640"/>
    <w:rsid w:val="005B0F2E"/>
    <w:rsid w:val="005B2BED"/>
    <w:rsid w:val="005B4543"/>
    <w:rsid w:val="005B4B75"/>
    <w:rsid w:val="005B4C5F"/>
    <w:rsid w:val="005B607F"/>
    <w:rsid w:val="005B64B1"/>
    <w:rsid w:val="005C00A9"/>
    <w:rsid w:val="005C208C"/>
    <w:rsid w:val="005C3190"/>
    <w:rsid w:val="005C45DE"/>
    <w:rsid w:val="005C50FF"/>
    <w:rsid w:val="005C578F"/>
    <w:rsid w:val="005C6176"/>
    <w:rsid w:val="005C73C7"/>
    <w:rsid w:val="005C7BE7"/>
    <w:rsid w:val="005C7D2D"/>
    <w:rsid w:val="005D1168"/>
    <w:rsid w:val="005D4502"/>
    <w:rsid w:val="005E0173"/>
    <w:rsid w:val="005E0B5F"/>
    <w:rsid w:val="005E1095"/>
    <w:rsid w:val="005E29B3"/>
    <w:rsid w:val="005E2BCC"/>
    <w:rsid w:val="005E2BD5"/>
    <w:rsid w:val="005E34B3"/>
    <w:rsid w:val="005E431F"/>
    <w:rsid w:val="005E69F2"/>
    <w:rsid w:val="005E6E55"/>
    <w:rsid w:val="005E76AC"/>
    <w:rsid w:val="005F1212"/>
    <w:rsid w:val="005F15F0"/>
    <w:rsid w:val="005F229E"/>
    <w:rsid w:val="005F2397"/>
    <w:rsid w:val="005F2B46"/>
    <w:rsid w:val="005F320E"/>
    <w:rsid w:val="005F4B0F"/>
    <w:rsid w:val="005F4BB2"/>
    <w:rsid w:val="005F7E03"/>
    <w:rsid w:val="00601826"/>
    <w:rsid w:val="00601FCC"/>
    <w:rsid w:val="00603797"/>
    <w:rsid w:val="00605D69"/>
    <w:rsid w:val="006067F6"/>
    <w:rsid w:val="0060727F"/>
    <w:rsid w:val="00607A3C"/>
    <w:rsid w:val="006129B2"/>
    <w:rsid w:val="00613621"/>
    <w:rsid w:val="0061447E"/>
    <w:rsid w:val="00615D8A"/>
    <w:rsid w:val="00621498"/>
    <w:rsid w:val="00626024"/>
    <w:rsid w:val="006267B9"/>
    <w:rsid w:val="00626F62"/>
    <w:rsid w:val="00632E0A"/>
    <w:rsid w:val="00633F14"/>
    <w:rsid w:val="00634FFC"/>
    <w:rsid w:val="006351A3"/>
    <w:rsid w:val="00637DE4"/>
    <w:rsid w:val="00640869"/>
    <w:rsid w:val="006415B2"/>
    <w:rsid w:val="00641AA4"/>
    <w:rsid w:val="0064285D"/>
    <w:rsid w:val="0064355D"/>
    <w:rsid w:val="0064364D"/>
    <w:rsid w:val="00643CD9"/>
    <w:rsid w:val="00646DB2"/>
    <w:rsid w:val="006476AD"/>
    <w:rsid w:val="00647B33"/>
    <w:rsid w:val="00647DC4"/>
    <w:rsid w:val="00650B16"/>
    <w:rsid w:val="00651EDC"/>
    <w:rsid w:val="006531B4"/>
    <w:rsid w:val="0065391A"/>
    <w:rsid w:val="00653F3C"/>
    <w:rsid w:val="006547CC"/>
    <w:rsid w:val="00654DB6"/>
    <w:rsid w:val="006552DA"/>
    <w:rsid w:val="00657BC4"/>
    <w:rsid w:val="006623AF"/>
    <w:rsid w:val="00662D16"/>
    <w:rsid w:val="00662D2F"/>
    <w:rsid w:val="006642E0"/>
    <w:rsid w:val="00665F70"/>
    <w:rsid w:val="00666FA4"/>
    <w:rsid w:val="00667F9C"/>
    <w:rsid w:val="006720FA"/>
    <w:rsid w:val="00672D3F"/>
    <w:rsid w:val="006731FB"/>
    <w:rsid w:val="00674DB9"/>
    <w:rsid w:val="00675BA0"/>
    <w:rsid w:val="006762E9"/>
    <w:rsid w:val="006772EC"/>
    <w:rsid w:val="006776B9"/>
    <w:rsid w:val="006803B8"/>
    <w:rsid w:val="006851C7"/>
    <w:rsid w:val="006901B4"/>
    <w:rsid w:val="006910C3"/>
    <w:rsid w:val="00692F54"/>
    <w:rsid w:val="00693705"/>
    <w:rsid w:val="00694220"/>
    <w:rsid w:val="00694302"/>
    <w:rsid w:val="00696D33"/>
    <w:rsid w:val="00697348"/>
    <w:rsid w:val="006A1C69"/>
    <w:rsid w:val="006A2746"/>
    <w:rsid w:val="006A3DF4"/>
    <w:rsid w:val="006A5740"/>
    <w:rsid w:val="006B0CB9"/>
    <w:rsid w:val="006B0D01"/>
    <w:rsid w:val="006B1612"/>
    <w:rsid w:val="006B1C2C"/>
    <w:rsid w:val="006B35FC"/>
    <w:rsid w:val="006B39E0"/>
    <w:rsid w:val="006B3C8F"/>
    <w:rsid w:val="006B5110"/>
    <w:rsid w:val="006B69CC"/>
    <w:rsid w:val="006B7BAC"/>
    <w:rsid w:val="006C3656"/>
    <w:rsid w:val="006C56C5"/>
    <w:rsid w:val="006C6A19"/>
    <w:rsid w:val="006D2056"/>
    <w:rsid w:val="006D3402"/>
    <w:rsid w:val="006D40C0"/>
    <w:rsid w:val="006D4290"/>
    <w:rsid w:val="006D44C6"/>
    <w:rsid w:val="006D5AF7"/>
    <w:rsid w:val="006D64DF"/>
    <w:rsid w:val="006D68D1"/>
    <w:rsid w:val="006E0056"/>
    <w:rsid w:val="006E03D0"/>
    <w:rsid w:val="006E1FF4"/>
    <w:rsid w:val="006E4B2B"/>
    <w:rsid w:val="006E5047"/>
    <w:rsid w:val="006E57B0"/>
    <w:rsid w:val="006E6F38"/>
    <w:rsid w:val="006F0349"/>
    <w:rsid w:val="006F1837"/>
    <w:rsid w:val="006F6A49"/>
    <w:rsid w:val="006F6C9F"/>
    <w:rsid w:val="006F6E49"/>
    <w:rsid w:val="006F7222"/>
    <w:rsid w:val="00700CB5"/>
    <w:rsid w:val="0070188B"/>
    <w:rsid w:val="007022E2"/>
    <w:rsid w:val="00704625"/>
    <w:rsid w:val="00705E01"/>
    <w:rsid w:val="00706C08"/>
    <w:rsid w:val="00707790"/>
    <w:rsid w:val="00707A3C"/>
    <w:rsid w:val="00707D22"/>
    <w:rsid w:val="00711BA7"/>
    <w:rsid w:val="0071563E"/>
    <w:rsid w:val="00716D12"/>
    <w:rsid w:val="00720646"/>
    <w:rsid w:val="0072095C"/>
    <w:rsid w:val="00722863"/>
    <w:rsid w:val="0072786F"/>
    <w:rsid w:val="00735D58"/>
    <w:rsid w:val="007370A5"/>
    <w:rsid w:val="007411A8"/>
    <w:rsid w:val="007417FA"/>
    <w:rsid w:val="00742BB0"/>
    <w:rsid w:val="007439C5"/>
    <w:rsid w:val="007455F4"/>
    <w:rsid w:val="00745A5F"/>
    <w:rsid w:val="00751DF4"/>
    <w:rsid w:val="007557CB"/>
    <w:rsid w:val="007562EB"/>
    <w:rsid w:val="00756B56"/>
    <w:rsid w:val="00761553"/>
    <w:rsid w:val="007618EB"/>
    <w:rsid w:val="00761DF4"/>
    <w:rsid w:val="00762BC2"/>
    <w:rsid w:val="0076342A"/>
    <w:rsid w:val="00763A0E"/>
    <w:rsid w:val="00765136"/>
    <w:rsid w:val="00765ABB"/>
    <w:rsid w:val="00765D7B"/>
    <w:rsid w:val="0076607C"/>
    <w:rsid w:val="00775110"/>
    <w:rsid w:val="0077742B"/>
    <w:rsid w:val="00777CFF"/>
    <w:rsid w:val="00777F19"/>
    <w:rsid w:val="00777FF6"/>
    <w:rsid w:val="007803FF"/>
    <w:rsid w:val="00780941"/>
    <w:rsid w:val="00781183"/>
    <w:rsid w:val="00781A07"/>
    <w:rsid w:val="00782FC6"/>
    <w:rsid w:val="00790589"/>
    <w:rsid w:val="0079486A"/>
    <w:rsid w:val="00794C05"/>
    <w:rsid w:val="00795D18"/>
    <w:rsid w:val="00796319"/>
    <w:rsid w:val="007963EB"/>
    <w:rsid w:val="0079735F"/>
    <w:rsid w:val="0079737E"/>
    <w:rsid w:val="007973E4"/>
    <w:rsid w:val="007A0F98"/>
    <w:rsid w:val="007A1186"/>
    <w:rsid w:val="007A2401"/>
    <w:rsid w:val="007A2CD3"/>
    <w:rsid w:val="007A31F5"/>
    <w:rsid w:val="007A6810"/>
    <w:rsid w:val="007A6AAF"/>
    <w:rsid w:val="007A6CE1"/>
    <w:rsid w:val="007A7845"/>
    <w:rsid w:val="007A7BB6"/>
    <w:rsid w:val="007B0616"/>
    <w:rsid w:val="007B11DE"/>
    <w:rsid w:val="007B3077"/>
    <w:rsid w:val="007B417E"/>
    <w:rsid w:val="007B4873"/>
    <w:rsid w:val="007B71B1"/>
    <w:rsid w:val="007B7565"/>
    <w:rsid w:val="007C06F7"/>
    <w:rsid w:val="007C23B5"/>
    <w:rsid w:val="007C489A"/>
    <w:rsid w:val="007C5157"/>
    <w:rsid w:val="007C60A4"/>
    <w:rsid w:val="007C64EF"/>
    <w:rsid w:val="007C676C"/>
    <w:rsid w:val="007C7693"/>
    <w:rsid w:val="007C7A9C"/>
    <w:rsid w:val="007C7E26"/>
    <w:rsid w:val="007D0FD7"/>
    <w:rsid w:val="007D172F"/>
    <w:rsid w:val="007D4896"/>
    <w:rsid w:val="007D4F62"/>
    <w:rsid w:val="007D5BD2"/>
    <w:rsid w:val="007D5DA9"/>
    <w:rsid w:val="007D6690"/>
    <w:rsid w:val="007E0B8C"/>
    <w:rsid w:val="007E1528"/>
    <w:rsid w:val="007E2363"/>
    <w:rsid w:val="007E274D"/>
    <w:rsid w:val="007E372D"/>
    <w:rsid w:val="007E3A5E"/>
    <w:rsid w:val="007E3B42"/>
    <w:rsid w:val="007E459B"/>
    <w:rsid w:val="007E4A79"/>
    <w:rsid w:val="007E5D09"/>
    <w:rsid w:val="007E6385"/>
    <w:rsid w:val="007E6E77"/>
    <w:rsid w:val="007E7124"/>
    <w:rsid w:val="007E79AC"/>
    <w:rsid w:val="007F153A"/>
    <w:rsid w:val="007F2224"/>
    <w:rsid w:val="007F57D2"/>
    <w:rsid w:val="0080045D"/>
    <w:rsid w:val="00801D61"/>
    <w:rsid w:val="0080368C"/>
    <w:rsid w:val="0080379F"/>
    <w:rsid w:val="00805FAD"/>
    <w:rsid w:val="008067CD"/>
    <w:rsid w:val="00806BF6"/>
    <w:rsid w:val="0080764D"/>
    <w:rsid w:val="0081140E"/>
    <w:rsid w:val="00811D3D"/>
    <w:rsid w:val="00812BB0"/>
    <w:rsid w:val="008143F8"/>
    <w:rsid w:val="00814C99"/>
    <w:rsid w:val="008158A1"/>
    <w:rsid w:val="008171D5"/>
    <w:rsid w:val="008201DE"/>
    <w:rsid w:val="0082272B"/>
    <w:rsid w:val="00824460"/>
    <w:rsid w:val="00824710"/>
    <w:rsid w:val="008247A8"/>
    <w:rsid w:val="0082502D"/>
    <w:rsid w:val="00825651"/>
    <w:rsid w:val="00826268"/>
    <w:rsid w:val="0082631F"/>
    <w:rsid w:val="008264A3"/>
    <w:rsid w:val="0082684C"/>
    <w:rsid w:val="00827D49"/>
    <w:rsid w:val="008304E0"/>
    <w:rsid w:val="008311BC"/>
    <w:rsid w:val="0083172F"/>
    <w:rsid w:val="00831A27"/>
    <w:rsid w:val="00832C11"/>
    <w:rsid w:val="008343DE"/>
    <w:rsid w:val="008349DC"/>
    <w:rsid w:val="00835DF0"/>
    <w:rsid w:val="00836A9C"/>
    <w:rsid w:val="00837195"/>
    <w:rsid w:val="00837593"/>
    <w:rsid w:val="0083790C"/>
    <w:rsid w:val="00840125"/>
    <w:rsid w:val="00840806"/>
    <w:rsid w:val="008409C2"/>
    <w:rsid w:val="008436EC"/>
    <w:rsid w:val="008447DF"/>
    <w:rsid w:val="00847598"/>
    <w:rsid w:val="00847915"/>
    <w:rsid w:val="008500D8"/>
    <w:rsid w:val="0085391A"/>
    <w:rsid w:val="008551DD"/>
    <w:rsid w:val="00856296"/>
    <w:rsid w:val="00856AE7"/>
    <w:rsid w:val="00856D0F"/>
    <w:rsid w:val="00857EF5"/>
    <w:rsid w:val="0086095E"/>
    <w:rsid w:val="00861333"/>
    <w:rsid w:val="00861A1B"/>
    <w:rsid w:val="00863EBE"/>
    <w:rsid w:val="008640BB"/>
    <w:rsid w:val="00864AD8"/>
    <w:rsid w:val="00864C90"/>
    <w:rsid w:val="00864CBA"/>
    <w:rsid w:val="008662EE"/>
    <w:rsid w:val="0086643D"/>
    <w:rsid w:val="0087398D"/>
    <w:rsid w:val="00875417"/>
    <w:rsid w:val="0087746D"/>
    <w:rsid w:val="00880368"/>
    <w:rsid w:val="00882A94"/>
    <w:rsid w:val="00884D5E"/>
    <w:rsid w:val="008859A6"/>
    <w:rsid w:val="008907B8"/>
    <w:rsid w:val="00893B1D"/>
    <w:rsid w:val="00893C0D"/>
    <w:rsid w:val="008968D2"/>
    <w:rsid w:val="008A1C07"/>
    <w:rsid w:val="008A2140"/>
    <w:rsid w:val="008A2331"/>
    <w:rsid w:val="008A270D"/>
    <w:rsid w:val="008A385F"/>
    <w:rsid w:val="008A389E"/>
    <w:rsid w:val="008A4989"/>
    <w:rsid w:val="008A74EB"/>
    <w:rsid w:val="008A79C9"/>
    <w:rsid w:val="008B042F"/>
    <w:rsid w:val="008B0E4B"/>
    <w:rsid w:val="008B19DC"/>
    <w:rsid w:val="008B23E9"/>
    <w:rsid w:val="008B620F"/>
    <w:rsid w:val="008B668E"/>
    <w:rsid w:val="008B66F0"/>
    <w:rsid w:val="008B7FF2"/>
    <w:rsid w:val="008C0808"/>
    <w:rsid w:val="008C0AA3"/>
    <w:rsid w:val="008C10DF"/>
    <w:rsid w:val="008C1859"/>
    <w:rsid w:val="008C248C"/>
    <w:rsid w:val="008C3DB8"/>
    <w:rsid w:val="008C3E4D"/>
    <w:rsid w:val="008C47CF"/>
    <w:rsid w:val="008C642C"/>
    <w:rsid w:val="008D1E36"/>
    <w:rsid w:val="008D1E37"/>
    <w:rsid w:val="008D3E5E"/>
    <w:rsid w:val="008D6804"/>
    <w:rsid w:val="008D7469"/>
    <w:rsid w:val="008D79EB"/>
    <w:rsid w:val="008E0914"/>
    <w:rsid w:val="008E303B"/>
    <w:rsid w:val="008E358D"/>
    <w:rsid w:val="008E66E8"/>
    <w:rsid w:val="008E6CE8"/>
    <w:rsid w:val="008E6D1C"/>
    <w:rsid w:val="008E724E"/>
    <w:rsid w:val="008F12B8"/>
    <w:rsid w:val="008F1605"/>
    <w:rsid w:val="008F16FC"/>
    <w:rsid w:val="008F1E8F"/>
    <w:rsid w:val="008F3BB1"/>
    <w:rsid w:val="00901980"/>
    <w:rsid w:val="00901BC4"/>
    <w:rsid w:val="00901CBB"/>
    <w:rsid w:val="0090539D"/>
    <w:rsid w:val="009104E1"/>
    <w:rsid w:val="009118E8"/>
    <w:rsid w:val="00912A2C"/>
    <w:rsid w:val="00912F9C"/>
    <w:rsid w:val="00912FAA"/>
    <w:rsid w:val="009175F3"/>
    <w:rsid w:val="00917FC9"/>
    <w:rsid w:val="00920E0F"/>
    <w:rsid w:val="00921A12"/>
    <w:rsid w:val="00922A2E"/>
    <w:rsid w:val="00924213"/>
    <w:rsid w:val="00926272"/>
    <w:rsid w:val="00926D88"/>
    <w:rsid w:val="00927E9E"/>
    <w:rsid w:val="009313FF"/>
    <w:rsid w:val="009333CE"/>
    <w:rsid w:val="00933AD3"/>
    <w:rsid w:val="00933F5D"/>
    <w:rsid w:val="0093423D"/>
    <w:rsid w:val="009354B3"/>
    <w:rsid w:val="00935869"/>
    <w:rsid w:val="00936425"/>
    <w:rsid w:val="009370F1"/>
    <w:rsid w:val="009371ED"/>
    <w:rsid w:val="009372D6"/>
    <w:rsid w:val="009379AD"/>
    <w:rsid w:val="00937A0D"/>
    <w:rsid w:val="00940A45"/>
    <w:rsid w:val="00941BA5"/>
    <w:rsid w:val="0094247D"/>
    <w:rsid w:val="00943624"/>
    <w:rsid w:val="00943F52"/>
    <w:rsid w:val="00944A76"/>
    <w:rsid w:val="009457EC"/>
    <w:rsid w:val="00945F28"/>
    <w:rsid w:val="00946251"/>
    <w:rsid w:val="009464E6"/>
    <w:rsid w:val="00946FAD"/>
    <w:rsid w:val="00947AEE"/>
    <w:rsid w:val="00950514"/>
    <w:rsid w:val="009509FA"/>
    <w:rsid w:val="00952640"/>
    <w:rsid w:val="00952882"/>
    <w:rsid w:val="00952F56"/>
    <w:rsid w:val="0095328E"/>
    <w:rsid w:val="0095441E"/>
    <w:rsid w:val="0095537E"/>
    <w:rsid w:val="00956BEF"/>
    <w:rsid w:val="009607FF"/>
    <w:rsid w:val="00960CE2"/>
    <w:rsid w:val="009618EB"/>
    <w:rsid w:val="009623FC"/>
    <w:rsid w:val="009654BD"/>
    <w:rsid w:val="009664DD"/>
    <w:rsid w:val="0096714E"/>
    <w:rsid w:val="00967CC1"/>
    <w:rsid w:val="009720F8"/>
    <w:rsid w:val="009729A2"/>
    <w:rsid w:val="00972DD7"/>
    <w:rsid w:val="00973733"/>
    <w:rsid w:val="00973931"/>
    <w:rsid w:val="00974505"/>
    <w:rsid w:val="009748E2"/>
    <w:rsid w:val="0097587A"/>
    <w:rsid w:val="00976757"/>
    <w:rsid w:val="00977A58"/>
    <w:rsid w:val="00981829"/>
    <w:rsid w:val="00981902"/>
    <w:rsid w:val="009822EC"/>
    <w:rsid w:val="009823D7"/>
    <w:rsid w:val="00984A7A"/>
    <w:rsid w:val="00984AE6"/>
    <w:rsid w:val="00984CDA"/>
    <w:rsid w:val="00984EF9"/>
    <w:rsid w:val="00984FD8"/>
    <w:rsid w:val="009850AD"/>
    <w:rsid w:val="009913E1"/>
    <w:rsid w:val="009926B2"/>
    <w:rsid w:val="00992C94"/>
    <w:rsid w:val="00993F3C"/>
    <w:rsid w:val="0099487A"/>
    <w:rsid w:val="00995DB7"/>
    <w:rsid w:val="00997635"/>
    <w:rsid w:val="00997F8D"/>
    <w:rsid w:val="009A08E7"/>
    <w:rsid w:val="009A3510"/>
    <w:rsid w:val="009A359F"/>
    <w:rsid w:val="009A3C29"/>
    <w:rsid w:val="009A4242"/>
    <w:rsid w:val="009A47A5"/>
    <w:rsid w:val="009A4D2A"/>
    <w:rsid w:val="009A56A7"/>
    <w:rsid w:val="009A57D0"/>
    <w:rsid w:val="009A59C3"/>
    <w:rsid w:val="009A5D18"/>
    <w:rsid w:val="009B01D5"/>
    <w:rsid w:val="009B111F"/>
    <w:rsid w:val="009B1608"/>
    <w:rsid w:val="009B1918"/>
    <w:rsid w:val="009B1A93"/>
    <w:rsid w:val="009B5E98"/>
    <w:rsid w:val="009B60A0"/>
    <w:rsid w:val="009B64C1"/>
    <w:rsid w:val="009B7202"/>
    <w:rsid w:val="009B777B"/>
    <w:rsid w:val="009C216A"/>
    <w:rsid w:val="009C3C1B"/>
    <w:rsid w:val="009C4129"/>
    <w:rsid w:val="009C433A"/>
    <w:rsid w:val="009D0E4D"/>
    <w:rsid w:val="009D0F56"/>
    <w:rsid w:val="009D1E8E"/>
    <w:rsid w:val="009D534D"/>
    <w:rsid w:val="009D7707"/>
    <w:rsid w:val="009E2FB4"/>
    <w:rsid w:val="009E3539"/>
    <w:rsid w:val="009E3D8E"/>
    <w:rsid w:val="009E5052"/>
    <w:rsid w:val="009E665B"/>
    <w:rsid w:val="009E759F"/>
    <w:rsid w:val="009F011C"/>
    <w:rsid w:val="009F0903"/>
    <w:rsid w:val="009F0CA8"/>
    <w:rsid w:val="009F2080"/>
    <w:rsid w:val="009F2552"/>
    <w:rsid w:val="009F5EE9"/>
    <w:rsid w:val="009F60EC"/>
    <w:rsid w:val="009F676E"/>
    <w:rsid w:val="009F6ED7"/>
    <w:rsid w:val="009F71FF"/>
    <w:rsid w:val="009F74C5"/>
    <w:rsid w:val="00A00046"/>
    <w:rsid w:val="00A014FA"/>
    <w:rsid w:val="00A04495"/>
    <w:rsid w:val="00A04D56"/>
    <w:rsid w:val="00A0586D"/>
    <w:rsid w:val="00A05B1C"/>
    <w:rsid w:val="00A05D5B"/>
    <w:rsid w:val="00A07581"/>
    <w:rsid w:val="00A07A30"/>
    <w:rsid w:val="00A10E58"/>
    <w:rsid w:val="00A11CD6"/>
    <w:rsid w:val="00A1229D"/>
    <w:rsid w:val="00A12BBC"/>
    <w:rsid w:val="00A161F7"/>
    <w:rsid w:val="00A20C53"/>
    <w:rsid w:val="00A217BB"/>
    <w:rsid w:val="00A22AED"/>
    <w:rsid w:val="00A24CDF"/>
    <w:rsid w:val="00A25BB8"/>
    <w:rsid w:val="00A2616D"/>
    <w:rsid w:val="00A27B5B"/>
    <w:rsid w:val="00A31365"/>
    <w:rsid w:val="00A314FA"/>
    <w:rsid w:val="00A33485"/>
    <w:rsid w:val="00A3598D"/>
    <w:rsid w:val="00A359BF"/>
    <w:rsid w:val="00A35EB9"/>
    <w:rsid w:val="00A35F12"/>
    <w:rsid w:val="00A36BE4"/>
    <w:rsid w:val="00A3713F"/>
    <w:rsid w:val="00A37A9F"/>
    <w:rsid w:val="00A37B0C"/>
    <w:rsid w:val="00A41361"/>
    <w:rsid w:val="00A42835"/>
    <w:rsid w:val="00A42E79"/>
    <w:rsid w:val="00A43660"/>
    <w:rsid w:val="00A501B2"/>
    <w:rsid w:val="00A50248"/>
    <w:rsid w:val="00A50AB4"/>
    <w:rsid w:val="00A514FF"/>
    <w:rsid w:val="00A52700"/>
    <w:rsid w:val="00A52991"/>
    <w:rsid w:val="00A52A9C"/>
    <w:rsid w:val="00A5633B"/>
    <w:rsid w:val="00A60A90"/>
    <w:rsid w:val="00A60ED5"/>
    <w:rsid w:val="00A6498E"/>
    <w:rsid w:val="00A667FA"/>
    <w:rsid w:val="00A707C5"/>
    <w:rsid w:val="00A742F6"/>
    <w:rsid w:val="00A74B83"/>
    <w:rsid w:val="00A757E8"/>
    <w:rsid w:val="00A80A31"/>
    <w:rsid w:val="00A80FBC"/>
    <w:rsid w:val="00A82D27"/>
    <w:rsid w:val="00A83E11"/>
    <w:rsid w:val="00A842B5"/>
    <w:rsid w:val="00A85288"/>
    <w:rsid w:val="00A85FEC"/>
    <w:rsid w:val="00A86E5B"/>
    <w:rsid w:val="00A86FC8"/>
    <w:rsid w:val="00A90C47"/>
    <w:rsid w:val="00A91F66"/>
    <w:rsid w:val="00A92E37"/>
    <w:rsid w:val="00A93266"/>
    <w:rsid w:val="00A93753"/>
    <w:rsid w:val="00A949E8"/>
    <w:rsid w:val="00A9507B"/>
    <w:rsid w:val="00A971D1"/>
    <w:rsid w:val="00A9724B"/>
    <w:rsid w:val="00A97E6B"/>
    <w:rsid w:val="00AA0DC8"/>
    <w:rsid w:val="00AA3947"/>
    <w:rsid w:val="00AA3C66"/>
    <w:rsid w:val="00AA3FC5"/>
    <w:rsid w:val="00AA434E"/>
    <w:rsid w:val="00AA5803"/>
    <w:rsid w:val="00AA5944"/>
    <w:rsid w:val="00AA6A63"/>
    <w:rsid w:val="00AB3ADB"/>
    <w:rsid w:val="00AB4F84"/>
    <w:rsid w:val="00AB780D"/>
    <w:rsid w:val="00AB7C43"/>
    <w:rsid w:val="00AB7C54"/>
    <w:rsid w:val="00AB7ED9"/>
    <w:rsid w:val="00AC2264"/>
    <w:rsid w:val="00AC4B05"/>
    <w:rsid w:val="00AD00DD"/>
    <w:rsid w:val="00AD0CDC"/>
    <w:rsid w:val="00AD14A7"/>
    <w:rsid w:val="00AD18EB"/>
    <w:rsid w:val="00AD2598"/>
    <w:rsid w:val="00AD2D76"/>
    <w:rsid w:val="00AD32A3"/>
    <w:rsid w:val="00AD3FBA"/>
    <w:rsid w:val="00AD570C"/>
    <w:rsid w:val="00AD6467"/>
    <w:rsid w:val="00AD66D6"/>
    <w:rsid w:val="00AD6DF0"/>
    <w:rsid w:val="00AE081C"/>
    <w:rsid w:val="00AE0BBE"/>
    <w:rsid w:val="00AE22DD"/>
    <w:rsid w:val="00AE3028"/>
    <w:rsid w:val="00AE3345"/>
    <w:rsid w:val="00AE4484"/>
    <w:rsid w:val="00AE6FE9"/>
    <w:rsid w:val="00AE76A9"/>
    <w:rsid w:val="00AF0B49"/>
    <w:rsid w:val="00AF2B95"/>
    <w:rsid w:val="00AF2D05"/>
    <w:rsid w:val="00AF3E0B"/>
    <w:rsid w:val="00AF4037"/>
    <w:rsid w:val="00AF475C"/>
    <w:rsid w:val="00AF7829"/>
    <w:rsid w:val="00B0083E"/>
    <w:rsid w:val="00B00A5B"/>
    <w:rsid w:val="00B05114"/>
    <w:rsid w:val="00B0546B"/>
    <w:rsid w:val="00B067F8"/>
    <w:rsid w:val="00B06A90"/>
    <w:rsid w:val="00B074FC"/>
    <w:rsid w:val="00B106DC"/>
    <w:rsid w:val="00B11DAF"/>
    <w:rsid w:val="00B14BDD"/>
    <w:rsid w:val="00B14E14"/>
    <w:rsid w:val="00B15468"/>
    <w:rsid w:val="00B162BC"/>
    <w:rsid w:val="00B16BB7"/>
    <w:rsid w:val="00B22085"/>
    <w:rsid w:val="00B223C9"/>
    <w:rsid w:val="00B24ABF"/>
    <w:rsid w:val="00B24BDD"/>
    <w:rsid w:val="00B27314"/>
    <w:rsid w:val="00B27450"/>
    <w:rsid w:val="00B2781F"/>
    <w:rsid w:val="00B27E02"/>
    <w:rsid w:val="00B300B2"/>
    <w:rsid w:val="00B30179"/>
    <w:rsid w:val="00B3155B"/>
    <w:rsid w:val="00B32913"/>
    <w:rsid w:val="00B32B80"/>
    <w:rsid w:val="00B3482A"/>
    <w:rsid w:val="00B3504A"/>
    <w:rsid w:val="00B3516F"/>
    <w:rsid w:val="00B359AE"/>
    <w:rsid w:val="00B35DF7"/>
    <w:rsid w:val="00B37A13"/>
    <w:rsid w:val="00B37CDA"/>
    <w:rsid w:val="00B4069A"/>
    <w:rsid w:val="00B41775"/>
    <w:rsid w:val="00B430CD"/>
    <w:rsid w:val="00B43BBA"/>
    <w:rsid w:val="00B442BF"/>
    <w:rsid w:val="00B44F5D"/>
    <w:rsid w:val="00B4572D"/>
    <w:rsid w:val="00B45968"/>
    <w:rsid w:val="00B502B0"/>
    <w:rsid w:val="00B514D4"/>
    <w:rsid w:val="00B51CCD"/>
    <w:rsid w:val="00B52609"/>
    <w:rsid w:val="00B52D7D"/>
    <w:rsid w:val="00B53CFC"/>
    <w:rsid w:val="00B5508B"/>
    <w:rsid w:val="00B553FE"/>
    <w:rsid w:val="00B57EB8"/>
    <w:rsid w:val="00B605B4"/>
    <w:rsid w:val="00B61284"/>
    <w:rsid w:val="00B648CE"/>
    <w:rsid w:val="00B6508B"/>
    <w:rsid w:val="00B66CF3"/>
    <w:rsid w:val="00B7108B"/>
    <w:rsid w:val="00B716DB"/>
    <w:rsid w:val="00B71B68"/>
    <w:rsid w:val="00B71D3A"/>
    <w:rsid w:val="00B72285"/>
    <w:rsid w:val="00B73762"/>
    <w:rsid w:val="00B755AE"/>
    <w:rsid w:val="00B766EE"/>
    <w:rsid w:val="00B77593"/>
    <w:rsid w:val="00B80001"/>
    <w:rsid w:val="00B81493"/>
    <w:rsid w:val="00B8276F"/>
    <w:rsid w:val="00B82981"/>
    <w:rsid w:val="00B831B8"/>
    <w:rsid w:val="00B83392"/>
    <w:rsid w:val="00B85487"/>
    <w:rsid w:val="00B8731F"/>
    <w:rsid w:val="00B900FE"/>
    <w:rsid w:val="00B914BE"/>
    <w:rsid w:val="00B91662"/>
    <w:rsid w:val="00B917CD"/>
    <w:rsid w:val="00B92C68"/>
    <w:rsid w:val="00B93158"/>
    <w:rsid w:val="00B93FD7"/>
    <w:rsid w:val="00B946D6"/>
    <w:rsid w:val="00B94928"/>
    <w:rsid w:val="00B955FB"/>
    <w:rsid w:val="00B95F80"/>
    <w:rsid w:val="00BA1DC3"/>
    <w:rsid w:val="00BA2275"/>
    <w:rsid w:val="00BA31DF"/>
    <w:rsid w:val="00BA3AED"/>
    <w:rsid w:val="00BA3B11"/>
    <w:rsid w:val="00BA40B3"/>
    <w:rsid w:val="00BA445C"/>
    <w:rsid w:val="00BA457C"/>
    <w:rsid w:val="00BA4DC2"/>
    <w:rsid w:val="00BA54DB"/>
    <w:rsid w:val="00BA5D1A"/>
    <w:rsid w:val="00BA745F"/>
    <w:rsid w:val="00BB0D58"/>
    <w:rsid w:val="00BB2DA6"/>
    <w:rsid w:val="00BB34E7"/>
    <w:rsid w:val="00BB3D66"/>
    <w:rsid w:val="00BB46FA"/>
    <w:rsid w:val="00BB55C4"/>
    <w:rsid w:val="00BB7B40"/>
    <w:rsid w:val="00BC11E9"/>
    <w:rsid w:val="00BC155D"/>
    <w:rsid w:val="00BC2C5F"/>
    <w:rsid w:val="00BC3422"/>
    <w:rsid w:val="00BC4E22"/>
    <w:rsid w:val="00BC5BB3"/>
    <w:rsid w:val="00BC6759"/>
    <w:rsid w:val="00BC7269"/>
    <w:rsid w:val="00BC74F1"/>
    <w:rsid w:val="00BD014D"/>
    <w:rsid w:val="00BD1362"/>
    <w:rsid w:val="00BD2245"/>
    <w:rsid w:val="00BD326E"/>
    <w:rsid w:val="00BD4546"/>
    <w:rsid w:val="00BD6DC1"/>
    <w:rsid w:val="00BD7A18"/>
    <w:rsid w:val="00BD7ECC"/>
    <w:rsid w:val="00BE1D99"/>
    <w:rsid w:val="00BE386E"/>
    <w:rsid w:val="00BE625F"/>
    <w:rsid w:val="00BE72A9"/>
    <w:rsid w:val="00BE7F41"/>
    <w:rsid w:val="00BF10A1"/>
    <w:rsid w:val="00BF2474"/>
    <w:rsid w:val="00BF2CA6"/>
    <w:rsid w:val="00BF3C5B"/>
    <w:rsid w:val="00BF4A45"/>
    <w:rsid w:val="00BF6182"/>
    <w:rsid w:val="00BF6368"/>
    <w:rsid w:val="00BF643E"/>
    <w:rsid w:val="00C00D32"/>
    <w:rsid w:val="00C0386E"/>
    <w:rsid w:val="00C039AC"/>
    <w:rsid w:val="00C0431C"/>
    <w:rsid w:val="00C04A2B"/>
    <w:rsid w:val="00C05F76"/>
    <w:rsid w:val="00C063DF"/>
    <w:rsid w:val="00C11531"/>
    <w:rsid w:val="00C11E61"/>
    <w:rsid w:val="00C1208D"/>
    <w:rsid w:val="00C12198"/>
    <w:rsid w:val="00C140C9"/>
    <w:rsid w:val="00C14734"/>
    <w:rsid w:val="00C15DBE"/>
    <w:rsid w:val="00C16D68"/>
    <w:rsid w:val="00C16F0D"/>
    <w:rsid w:val="00C20337"/>
    <w:rsid w:val="00C21B88"/>
    <w:rsid w:val="00C22313"/>
    <w:rsid w:val="00C22657"/>
    <w:rsid w:val="00C2379B"/>
    <w:rsid w:val="00C2616D"/>
    <w:rsid w:val="00C27808"/>
    <w:rsid w:val="00C27EC2"/>
    <w:rsid w:val="00C30FBA"/>
    <w:rsid w:val="00C32B5B"/>
    <w:rsid w:val="00C33ABD"/>
    <w:rsid w:val="00C33B8C"/>
    <w:rsid w:val="00C3481E"/>
    <w:rsid w:val="00C353D8"/>
    <w:rsid w:val="00C36605"/>
    <w:rsid w:val="00C369E5"/>
    <w:rsid w:val="00C43DFB"/>
    <w:rsid w:val="00C4656A"/>
    <w:rsid w:val="00C479ED"/>
    <w:rsid w:val="00C47C6E"/>
    <w:rsid w:val="00C500B2"/>
    <w:rsid w:val="00C528D9"/>
    <w:rsid w:val="00C531C6"/>
    <w:rsid w:val="00C54FFB"/>
    <w:rsid w:val="00C55336"/>
    <w:rsid w:val="00C62231"/>
    <w:rsid w:val="00C62760"/>
    <w:rsid w:val="00C62F38"/>
    <w:rsid w:val="00C65571"/>
    <w:rsid w:val="00C6559E"/>
    <w:rsid w:val="00C66B56"/>
    <w:rsid w:val="00C70D1F"/>
    <w:rsid w:val="00C71E19"/>
    <w:rsid w:val="00C736DC"/>
    <w:rsid w:val="00C73E3A"/>
    <w:rsid w:val="00C7471A"/>
    <w:rsid w:val="00C75D36"/>
    <w:rsid w:val="00C75FE3"/>
    <w:rsid w:val="00C765DC"/>
    <w:rsid w:val="00C7719B"/>
    <w:rsid w:val="00C778D7"/>
    <w:rsid w:val="00C81D9D"/>
    <w:rsid w:val="00C83191"/>
    <w:rsid w:val="00C847CA"/>
    <w:rsid w:val="00C84BDB"/>
    <w:rsid w:val="00C85695"/>
    <w:rsid w:val="00C8702E"/>
    <w:rsid w:val="00C87F3C"/>
    <w:rsid w:val="00C9138A"/>
    <w:rsid w:val="00C914BB"/>
    <w:rsid w:val="00C91E90"/>
    <w:rsid w:val="00C920E8"/>
    <w:rsid w:val="00C92CDE"/>
    <w:rsid w:val="00C940A2"/>
    <w:rsid w:val="00C94AA1"/>
    <w:rsid w:val="00C95EEE"/>
    <w:rsid w:val="00C97CFE"/>
    <w:rsid w:val="00CA0266"/>
    <w:rsid w:val="00CA07C3"/>
    <w:rsid w:val="00CA1BA4"/>
    <w:rsid w:val="00CA247A"/>
    <w:rsid w:val="00CA3553"/>
    <w:rsid w:val="00CA4498"/>
    <w:rsid w:val="00CA4EEA"/>
    <w:rsid w:val="00CA6C44"/>
    <w:rsid w:val="00CA778E"/>
    <w:rsid w:val="00CB0BC4"/>
    <w:rsid w:val="00CB130D"/>
    <w:rsid w:val="00CB1F00"/>
    <w:rsid w:val="00CB2943"/>
    <w:rsid w:val="00CB2FEE"/>
    <w:rsid w:val="00CB480E"/>
    <w:rsid w:val="00CB4A59"/>
    <w:rsid w:val="00CB5F89"/>
    <w:rsid w:val="00CC08C7"/>
    <w:rsid w:val="00CC2938"/>
    <w:rsid w:val="00CC29DE"/>
    <w:rsid w:val="00CC2E67"/>
    <w:rsid w:val="00CC4287"/>
    <w:rsid w:val="00CC43B7"/>
    <w:rsid w:val="00CC67CF"/>
    <w:rsid w:val="00CD3164"/>
    <w:rsid w:val="00CD3633"/>
    <w:rsid w:val="00CD3E0E"/>
    <w:rsid w:val="00CD6948"/>
    <w:rsid w:val="00CD7D1A"/>
    <w:rsid w:val="00CE5452"/>
    <w:rsid w:val="00CF07DD"/>
    <w:rsid w:val="00CF102E"/>
    <w:rsid w:val="00CF1D7B"/>
    <w:rsid w:val="00CF2FB7"/>
    <w:rsid w:val="00CF3A7C"/>
    <w:rsid w:val="00CF4249"/>
    <w:rsid w:val="00CF440D"/>
    <w:rsid w:val="00CF4F83"/>
    <w:rsid w:val="00CF57C1"/>
    <w:rsid w:val="00CF6235"/>
    <w:rsid w:val="00CF680A"/>
    <w:rsid w:val="00CF6C08"/>
    <w:rsid w:val="00CF73A5"/>
    <w:rsid w:val="00CF7A9A"/>
    <w:rsid w:val="00CF7ABC"/>
    <w:rsid w:val="00CF7DFE"/>
    <w:rsid w:val="00D0255E"/>
    <w:rsid w:val="00D02795"/>
    <w:rsid w:val="00D02AAC"/>
    <w:rsid w:val="00D02E68"/>
    <w:rsid w:val="00D03183"/>
    <w:rsid w:val="00D036F4"/>
    <w:rsid w:val="00D04433"/>
    <w:rsid w:val="00D0455B"/>
    <w:rsid w:val="00D0553E"/>
    <w:rsid w:val="00D06026"/>
    <w:rsid w:val="00D06105"/>
    <w:rsid w:val="00D064B2"/>
    <w:rsid w:val="00D07316"/>
    <w:rsid w:val="00D123C9"/>
    <w:rsid w:val="00D14CE7"/>
    <w:rsid w:val="00D14D2A"/>
    <w:rsid w:val="00D1568A"/>
    <w:rsid w:val="00D15F22"/>
    <w:rsid w:val="00D161AB"/>
    <w:rsid w:val="00D1695D"/>
    <w:rsid w:val="00D219E9"/>
    <w:rsid w:val="00D22FD2"/>
    <w:rsid w:val="00D234FC"/>
    <w:rsid w:val="00D30F44"/>
    <w:rsid w:val="00D325BB"/>
    <w:rsid w:val="00D32D6C"/>
    <w:rsid w:val="00D33073"/>
    <w:rsid w:val="00D339C8"/>
    <w:rsid w:val="00D35E19"/>
    <w:rsid w:val="00D36ABF"/>
    <w:rsid w:val="00D403AA"/>
    <w:rsid w:val="00D40702"/>
    <w:rsid w:val="00D41EFF"/>
    <w:rsid w:val="00D43995"/>
    <w:rsid w:val="00D45C35"/>
    <w:rsid w:val="00D45CE3"/>
    <w:rsid w:val="00D462C3"/>
    <w:rsid w:val="00D468A3"/>
    <w:rsid w:val="00D469F3"/>
    <w:rsid w:val="00D5061F"/>
    <w:rsid w:val="00D50828"/>
    <w:rsid w:val="00D50ACE"/>
    <w:rsid w:val="00D50D58"/>
    <w:rsid w:val="00D51FCE"/>
    <w:rsid w:val="00D522D7"/>
    <w:rsid w:val="00D5289E"/>
    <w:rsid w:val="00D52C0C"/>
    <w:rsid w:val="00D563B1"/>
    <w:rsid w:val="00D574D6"/>
    <w:rsid w:val="00D602ED"/>
    <w:rsid w:val="00D60848"/>
    <w:rsid w:val="00D6098F"/>
    <w:rsid w:val="00D615C3"/>
    <w:rsid w:val="00D635FF"/>
    <w:rsid w:val="00D63B9C"/>
    <w:rsid w:val="00D642FD"/>
    <w:rsid w:val="00D6447E"/>
    <w:rsid w:val="00D655ED"/>
    <w:rsid w:val="00D65666"/>
    <w:rsid w:val="00D661CF"/>
    <w:rsid w:val="00D67E14"/>
    <w:rsid w:val="00D67E94"/>
    <w:rsid w:val="00D70514"/>
    <w:rsid w:val="00D72865"/>
    <w:rsid w:val="00D73027"/>
    <w:rsid w:val="00D7327D"/>
    <w:rsid w:val="00D74464"/>
    <w:rsid w:val="00D75227"/>
    <w:rsid w:val="00D7532D"/>
    <w:rsid w:val="00D75C76"/>
    <w:rsid w:val="00D761EA"/>
    <w:rsid w:val="00D77492"/>
    <w:rsid w:val="00D8073A"/>
    <w:rsid w:val="00D80E76"/>
    <w:rsid w:val="00D81463"/>
    <w:rsid w:val="00D85220"/>
    <w:rsid w:val="00D86DCA"/>
    <w:rsid w:val="00D86FD8"/>
    <w:rsid w:val="00D87F88"/>
    <w:rsid w:val="00D91D37"/>
    <w:rsid w:val="00D91EB4"/>
    <w:rsid w:val="00D9243A"/>
    <w:rsid w:val="00D9378B"/>
    <w:rsid w:val="00D97974"/>
    <w:rsid w:val="00D97B40"/>
    <w:rsid w:val="00DA02D1"/>
    <w:rsid w:val="00DA1278"/>
    <w:rsid w:val="00DA1744"/>
    <w:rsid w:val="00DA1E70"/>
    <w:rsid w:val="00DA3FD4"/>
    <w:rsid w:val="00DA4641"/>
    <w:rsid w:val="00DA4D48"/>
    <w:rsid w:val="00DA5BEE"/>
    <w:rsid w:val="00DA6128"/>
    <w:rsid w:val="00DA684F"/>
    <w:rsid w:val="00DB0789"/>
    <w:rsid w:val="00DB1CAA"/>
    <w:rsid w:val="00DB42B1"/>
    <w:rsid w:val="00DB46CE"/>
    <w:rsid w:val="00DB70CE"/>
    <w:rsid w:val="00DB7E0E"/>
    <w:rsid w:val="00DC0B41"/>
    <w:rsid w:val="00DC2603"/>
    <w:rsid w:val="00DC3B26"/>
    <w:rsid w:val="00DC3B90"/>
    <w:rsid w:val="00DC3BB6"/>
    <w:rsid w:val="00DC42B4"/>
    <w:rsid w:val="00DC462C"/>
    <w:rsid w:val="00DC548B"/>
    <w:rsid w:val="00DC59F2"/>
    <w:rsid w:val="00DC7E9B"/>
    <w:rsid w:val="00DC7FF4"/>
    <w:rsid w:val="00DD206E"/>
    <w:rsid w:val="00DD39AB"/>
    <w:rsid w:val="00DD419B"/>
    <w:rsid w:val="00DD6759"/>
    <w:rsid w:val="00DE0839"/>
    <w:rsid w:val="00DE2D22"/>
    <w:rsid w:val="00DE2E65"/>
    <w:rsid w:val="00DE41B7"/>
    <w:rsid w:val="00DE43DA"/>
    <w:rsid w:val="00DE6C13"/>
    <w:rsid w:val="00DF05E5"/>
    <w:rsid w:val="00DF1001"/>
    <w:rsid w:val="00DF19F6"/>
    <w:rsid w:val="00DF292A"/>
    <w:rsid w:val="00DF3E95"/>
    <w:rsid w:val="00DF3F23"/>
    <w:rsid w:val="00DF5674"/>
    <w:rsid w:val="00DF6DD2"/>
    <w:rsid w:val="00DF75FD"/>
    <w:rsid w:val="00E006C1"/>
    <w:rsid w:val="00E00741"/>
    <w:rsid w:val="00E00B23"/>
    <w:rsid w:val="00E017D4"/>
    <w:rsid w:val="00E02A62"/>
    <w:rsid w:val="00E03BF1"/>
    <w:rsid w:val="00E04188"/>
    <w:rsid w:val="00E04804"/>
    <w:rsid w:val="00E06638"/>
    <w:rsid w:val="00E06A98"/>
    <w:rsid w:val="00E071D7"/>
    <w:rsid w:val="00E07CB2"/>
    <w:rsid w:val="00E124D1"/>
    <w:rsid w:val="00E12721"/>
    <w:rsid w:val="00E14D71"/>
    <w:rsid w:val="00E15F67"/>
    <w:rsid w:val="00E16A16"/>
    <w:rsid w:val="00E16A64"/>
    <w:rsid w:val="00E21CC2"/>
    <w:rsid w:val="00E220A5"/>
    <w:rsid w:val="00E23E5D"/>
    <w:rsid w:val="00E24548"/>
    <w:rsid w:val="00E27959"/>
    <w:rsid w:val="00E27C1D"/>
    <w:rsid w:val="00E30045"/>
    <w:rsid w:val="00E308C2"/>
    <w:rsid w:val="00E30A71"/>
    <w:rsid w:val="00E32EB3"/>
    <w:rsid w:val="00E345B9"/>
    <w:rsid w:val="00E34ED8"/>
    <w:rsid w:val="00E35E88"/>
    <w:rsid w:val="00E361C9"/>
    <w:rsid w:val="00E37C42"/>
    <w:rsid w:val="00E4138D"/>
    <w:rsid w:val="00E425F4"/>
    <w:rsid w:val="00E4466F"/>
    <w:rsid w:val="00E44D2E"/>
    <w:rsid w:val="00E45A62"/>
    <w:rsid w:val="00E46A51"/>
    <w:rsid w:val="00E500C8"/>
    <w:rsid w:val="00E5013E"/>
    <w:rsid w:val="00E50E26"/>
    <w:rsid w:val="00E51154"/>
    <w:rsid w:val="00E51EF4"/>
    <w:rsid w:val="00E524B0"/>
    <w:rsid w:val="00E52AB2"/>
    <w:rsid w:val="00E55CD4"/>
    <w:rsid w:val="00E56EFB"/>
    <w:rsid w:val="00E5704D"/>
    <w:rsid w:val="00E57E64"/>
    <w:rsid w:val="00E60058"/>
    <w:rsid w:val="00E62958"/>
    <w:rsid w:val="00E629E0"/>
    <w:rsid w:val="00E64798"/>
    <w:rsid w:val="00E65691"/>
    <w:rsid w:val="00E66C4B"/>
    <w:rsid w:val="00E66D61"/>
    <w:rsid w:val="00E66EF5"/>
    <w:rsid w:val="00E67372"/>
    <w:rsid w:val="00E70E12"/>
    <w:rsid w:val="00E76B66"/>
    <w:rsid w:val="00E77853"/>
    <w:rsid w:val="00E807D3"/>
    <w:rsid w:val="00E80938"/>
    <w:rsid w:val="00E83122"/>
    <w:rsid w:val="00E84C05"/>
    <w:rsid w:val="00E852A2"/>
    <w:rsid w:val="00E8675F"/>
    <w:rsid w:val="00E87A5C"/>
    <w:rsid w:val="00E90105"/>
    <w:rsid w:val="00E93B51"/>
    <w:rsid w:val="00E941C9"/>
    <w:rsid w:val="00E94443"/>
    <w:rsid w:val="00E9475F"/>
    <w:rsid w:val="00E9582E"/>
    <w:rsid w:val="00E95C4A"/>
    <w:rsid w:val="00E964B4"/>
    <w:rsid w:val="00E97861"/>
    <w:rsid w:val="00E97C15"/>
    <w:rsid w:val="00EA2DF6"/>
    <w:rsid w:val="00EA50ED"/>
    <w:rsid w:val="00EA528F"/>
    <w:rsid w:val="00EB056B"/>
    <w:rsid w:val="00EB28BE"/>
    <w:rsid w:val="00EB37E6"/>
    <w:rsid w:val="00EB3961"/>
    <w:rsid w:val="00EB3D34"/>
    <w:rsid w:val="00EC30B2"/>
    <w:rsid w:val="00EC3E69"/>
    <w:rsid w:val="00ED008A"/>
    <w:rsid w:val="00ED024D"/>
    <w:rsid w:val="00ED03A9"/>
    <w:rsid w:val="00ED13CE"/>
    <w:rsid w:val="00ED167D"/>
    <w:rsid w:val="00ED19F1"/>
    <w:rsid w:val="00ED2DE8"/>
    <w:rsid w:val="00ED2E05"/>
    <w:rsid w:val="00ED43DF"/>
    <w:rsid w:val="00ED45B5"/>
    <w:rsid w:val="00ED5772"/>
    <w:rsid w:val="00ED5A76"/>
    <w:rsid w:val="00ED768B"/>
    <w:rsid w:val="00EE173C"/>
    <w:rsid w:val="00EE2376"/>
    <w:rsid w:val="00EE3743"/>
    <w:rsid w:val="00EE3A74"/>
    <w:rsid w:val="00EE5820"/>
    <w:rsid w:val="00EE5D92"/>
    <w:rsid w:val="00EE5E11"/>
    <w:rsid w:val="00EF16D8"/>
    <w:rsid w:val="00EF1937"/>
    <w:rsid w:val="00EF198B"/>
    <w:rsid w:val="00EF1EF2"/>
    <w:rsid w:val="00EF2A9B"/>
    <w:rsid w:val="00EF381A"/>
    <w:rsid w:val="00EF4055"/>
    <w:rsid w:val="00EF566A"/>
    <w:rsid w:val="00EF7A75"/>
    <w:rsid w:val="00F011EA"/>
    <w:rsid w:val="00F01D0B"/>
    <w:rsid w:val="00F03177"/>
    <w:rsid w:val="00F033E3"/>
    <w:rsid w:val="00F03F8C"/>
    <w:rsid w:val="00F051FB"/>
    <w:rsid w:val="00F0593D"/>
    <w:rsid w:val="00F05C1E"/>
    <w:rsid w:val="00F06623"/>
    <w:rsid w:val="00F10BC6"/>
    <w:rsid w:val="00F16299"/>
    <w:rsid w:val="00F2146F"/>
    <w:rsid w:val="00F22625"/>
    <w:rsid w:val="00F2296F"/>
    <w:rsid w:val="00F241C7"/>
    <w:rsid w:val="00F24841"/>
    <w:rsid w:val="00F275AD"/>
    <w:rsid w:val="00F276FB"/>
    <w:rsid w:val="00F30093"/>
    <w:rsid w:val="00F304F3"/>
    <w:rsid w:val="00F3093F"/>
    <w:rsid w:val="00F322A7"/>
    <w:rsid w:val="00F3376D"/>
    <w:rsid w:val="00F33C5C"/>
    <w:rsid w:val="00F34293"/>
    <w:rsid w:val="00F3442C"/>
    <w:rsid w:val="00F344B9"/>
    <w:rsid w:val="00F36EF5"/>
    <w:rsid w:val="00F403D7"/>
    <w:rsid w:val="00F40FDB"/>
    <w:rsid w:val="00F423F5"/>
    <w:rsid w:val="00F43827"/>
    <w:rsid w:val="00F446B7"/>
    <w:rsid w:val="00F45B28"/>
    <w:rsid w:val="00F45F18"/>
    <w:rsid w:val="00F4619E"/>
    <w:rsid w:val="00F465C0"/>
    <w:rsid w:val="00F46B71"/>
    <w:rsid w:val="00F50D1C"/>
    <w:rsid w:val="00F51FB2"/>
    <w:rsid w:val="00F53F16"/>
    <w:rsid w:val="00F541B8"/>
    <w:rsid w:val="00F566F1"/>
    <w:rsid w:val="00F57980"/>
    <w:rsid w:val="00F57D0B"/>
    <w:rsid w:val="00F621E8"/>
    <w:rsid w:val="00F64B01"/>
    <w:rsid w:val="00F66A7E"/>
    <w:rsid w:val="00F70937"/>
    <w:rsid w:val="00F70D30"/>
    <w:rsid w:val="00F71164"/>
    <w:rsid w:val="00F73D1F"/>
    <w:rsid w:val="00F74678"/>
    <w:rsid w:val="00F777C6"/>
    <w:rsid w:val="00F80194"/>
    <w:rsid w:val="00F81115"/>
    <w:rsid w:val="00F81350"/>
    <w:rsid w:val="00F81DED"/>
    <w:rsid w:val="00F82C4B"/>
    <w:rsid w:val="00F85A78"/>
    <w:rsid w:val="00F86642"/>
    <w:rsid w:val="00F91C24"/>
    <w:rsid w:val="00F92741"/>
    <w:rsid w:val="00F94D60"/>
    <w:rsid w:val="00F96579"/>
    <w:rsid w:val="00F97B5C"/>
    <w:rsid w:val="00F97FD3"/>
    <w:rsid w:val="00FA0A32"/>
    <w:rsid w:val="00FA1D63"/>
    <w:rsid w:val="00FA325E"/>
    <w:rsid w:val="00FA37C3"/>
    <w:rsid w:val="00FA39C4"/>
    <w:rsid w:val="00FA5B70"/>
    <w:rsid w:val="00FA60FE"/>
    <w:rsid w:val="00FB0213"/>
    <w:rsid w:val="00FB1726"/>
    <w:rsid w:val="00FB4865"/>
    <w:rsid w:val="00FB48B7"/>
    <w:rsid w:val="00FB4F92"/>
    <w:rsid w:val="00FB60D4"/>
    <w:rsid w:val="00FB668A"/>
    <w:rsid w:val="00FB730E"/>
    <w:rsid w:val="00FC0DCA"/>
    <w:rsid w:val="00FC2F9D"/>
    <w:rsid w:val="00FC38DF"/>
    <w:rsid w:val="00FC3F28"/>
    <w:rsid w:val="00FC4BA5"/>
    <w:rsid w:val="00FC5324"/>
    <w:rsid w:val="00FC5640"/>
    <w:rsid w:val="00FC61D4"/>
    <w:rsid w:val="00FC7312"/>
    <w:rsid w:val="00FD064E"/>
    <w:rsid w:val="00FD0C71"/>
    <w:rsid w:val="00FD0D14"/>
    <w:rsid w:val="00FD16EB"/>
    <w:rsid w:val="00FD4216"/>
    <w:rsid w:val="00FD4413"/>
    <w:rsid w:val="00FD7BDF"/>
    <w:rsid w:val="00FD7C59"/>
    <w:rsid w:val="00FE02B4"/>
    <w:rsid w:val="00FE0AD7"/>
    <w:rsid w:val="00FE5F40"/>
    <w:rsid w:val="00FF0403"/>
    <w:rsid w:val="00FF08A5"/>
    <w:rsid w:val="00FF105A"/>
    <w:rsid w:val="00FF2103"/>
    <w:rsid w:val="00FF32B9"/>
    <w:rsid w:val="00FF3DA6"/>
    <w:rsid w:val="00FF41AE"/>
    <w:rsid w:val="00FF5684"/>
    <w:rsid w:val="00FF5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4ABD"/>
  <w15:docId w15:val="{6712C57E-5CD7-4AD4-A8E4-8F8EACAC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1D63"/>
  </w:style>
  <w:style w:type="paragraph" w:styleId="Nadpis10">
    <w:name w:val="heading 1"/>
    <w:basedOn w:val="Normln"/>
    <w:next w:val="Normln"/>
    <w:link w:val="Nadpis1Char"/>
    <w:uiPriority w:val="99"/>
    <w:qFormat/>
    <w:rsid w:val="00DA1E70"/>
    <w:pPr>
      <w:keepNext/>
      <w:autoSpaceDE w:val="0"/>
      <w:autoSpaceDN w:val="0"/>
      <w:adjustRightInd w:val="0"/>
      <w:spacing w:after="0" w:line="240" w:lineRule="auto"/>
      <w:jc w:val="center"/>
      <w:outlineLvl w:val="0"/>
    </w:pPr>
    <w:rPr>
      <w:rFonts w:ascii="Arial" w:eastAsia="Times New Roman" w:hAnsi="Arial" w:cs="Arial"/>
      <w:b/>
      <w:bCs/>
      <w:sz w:val="32"/>
      <w:szCs w:val="32"/>
      <w:lang w:eastAsia="cs-CZ"/>
    </w:rPr>
  </w:style>
  <w:style w:type="paragraph" w:styleId="Nadpis2">
    <w:name w:val="heading 2"/>
    <w:aliases w:val="AB,Nadpis_2,Heading 2,odstavec"/>
    <w:basedOn w:val="Normln"/>
    <w:next w:val="Normln"/>
    <w:link w:val="Nadpis2Char"/>
    <w:uiPriority w:val="99"/>
    <w:qFormat/>
    <w:rsid w:val="004C022F"/>
    <w:pPr>
      <w:keepNext/>
      <w:autoSpaceDE w:val="0"/>
      <w:autoSpaceDN w:val="0"/>
      <w:adjustRightInd w:val="0"/>
      <w:spacing w:before="240" w:after="120" w:line="240" w:lineRule="auto"/>
      <w:outlineLvl w:val="1"/>
    </w:pPr>
    <w:rPr>
      <w:rFonts w:eastAsia="Times New Roman" w:cs="Arial"/>
      <w:b/>
      <w:bCs/>
      <w:i/>
      <w:iCs/>
      <w:sz w:val="32"/>
      <w:szCs w:val="28"/>
      <w:lang w:eastAsia="cs-CZ"/>
    </w:rPr>
  </w:style>
  <w:style w:type="paragraph" w:styleId="Nadpis3">
    <w:name w:val="heading 3"/>
    <w:basedOn w:val="Normln"/>
    <w:next w:val="Normln"/>
    <w:link w:val="Nadpis3Char"/>
    <w:uiPriority w:val="99"/>
    <w:qFormat/>
    <w:rsid w:val="004C022F"/>
    <w:pPr>
      <w:keepNext/>
      <w:autoSpaceDE w:val="0"/>
      <w:autoSpaceDN w:val="0"/>
      <w:adjustRightInd w:val="0"/>
      <w:spacing w:before="240" w:after="120" w:line="240" w:lineRule="auto"/>
      <w:outlineLvl w:val="2"/>
    </w:pPr>
    <w:rPr>
      <w:rFonts w:eastAsia="Times New Roman" w:cs="Arial"/>
      <w:b/>
      <w:bCs/>
      <w:sz w:val="28"/>
      <w:szCs w:val="28"/>
      <w:lang w:eastAsia="cs-CZ"/>
    </w:rPr>
  </w:style>
  <w:style w:type="paragraph" w:styleId="Nadpis4">
    <w:name w:val="heading 4"/>
    <w:basedOn w:val="Normln"/>
    <w:next w:val="Normln"/>
    <w:link w:val="Nadpis4Char"/>
    <w:uiPriority w:val="99"/>
    <w:qFormat/>
    <w:rsid w:val="00DA1E70"/>
    <w:pPr>
      <w:keepNext/>
      <w:tabs>
        <w:tab w:val="center" w:pos="4536"/>
      </w:tabs>
      <w:overflowPunct w:val="0"/>
      <w:autoSpaceDE w:val="0"/>
      <w:autoSpaceDN w:val="0"/>
      <w:adjustRightInd w:val="0"/>
      <w:spacing w:before="240" w:after="120" w:line="240" w:lineRule="auto"/>
      <w:textAlignment w:val="baseline"/>
      <w:outlineLvl w:val="3"/>
    </w:pPr>
    <w:rPr>
      <w:rFonts w:ascii="Arial" w:eastAsia="Times New Roman" w:hAnsi="Arial" w:cs="Arial"/>
      <w:b/>
      <w:bCs/>
      <w:sz w:val="24"/>
      <w:szCs w:val="20"/>
      <w:lang w:eastAsia="cs-CZ"/>
    </w:rPr>
  </w:style>
  <w:style w:type="paragraph" w:styleId="Nadpis5">
    <w:name w:val="heading 5"/>
    <w:basedOn w:val="Normln"/>
    <w:next w:val="Normln"/>
    <w:link w:val="Nadpis5Char"/>
    <w:uiPriority w:val="99"/>
    <w:qFormat/>
    <w:rsid w:val="00DA1E70"/>
    <w:pPr>
      <w:keepNext/>
      <w:overflowPunct w:val="0"/>
      <w:autoSpaceDE w:val="0"/>
      <w:autoSpaceDN w:val="0"/>
      <w:adjustRightInd w:val="0"/>
      <w:spacing w:before="240" w:after="120" w:line="240" w:lineRule="auto"/>
      <w:textAlignment w:val="baseline"/>
      <w:outlineLvl w:val="4"/>
    </w:pPr>
    <w:rPr>
      <w:rFonts w:ascii="Arial" w:eastAsia="Times New Roman" w:hAnsi="Arial" w:cs="Arial"/>
      <w:b/>
      <w:bCs/>
      <w:i/>
      <w:iCs/>
      <w:sz w:val="24"/>
      <w:szCs w:val="20"/>
      <w:lang w:eastAsia="cs-CZ"/>
    </w:rPr>
  </w:style>
  <w:style w:type="paragraph" w:styleId="Nadpis6">
    <w:name w:val="heading 6"/>
    <w:basedOn w:val="Normln"/>
    <w:next w:val="Normln"/>
    <w:link w:val="Nadpis6Char"/>
    <w:uiPriority w:val="99"/>
    <w:qFormat/>
    <w:rsid w:val="00DA1E70"/>
    <w:pPr>
      <w:keepNext/>
      <w:pageBreakBefore/>
      <w:overflowPunct w:val="0"/>
      <w:autoSpaceDE w:val="0"/>
      <w:autoSpaceDN w:val="0"/>
      <w:adjustRightInd w:val="0"/>
      <w:spacing w:after="0" w:line="240" w:lineRule="auto"/>
      <w:jc w:val="both"/>
      <w:textAlignment w:val="baseline"/>
      <w:outlineLvl w:val="5"/>
    </w:pPr>
    <w:rPr>
      <w:rFonts w:ascii="Arial" w:eastAsia="Times New Roman" w:hAnsi="Arial" w:cs="Arial"/>
      <w:b/>
      <w:bCs/>
      <w:sz w:val="28"/>
      <w:szCs w:val="20"/>
      <w:lang w:eastAsia="cs-CZ"/>
    </w:rPr>
  </w:style>
  <w:style w:type="paragraph" w:styleId="Nadpis7">
    <w:name w:val="heading 7"/>
    <w:basedOn w:val="Normln"/>
    <w:next w:val="Normln"/>
    <w:link w:val="Nadpis7Char"/>
    <w:uiPriority w:val="99"/>
    <w:qFormat/>
    <w:rsid w:val="00DA1E70"/>
    <w:pPr>
      <w:keepNext/>
      <w:autoSpaceDE w:val="0"/>
      <w:autoSpaceDN w:val="0"/>
      <w:adjustRightInd w:val="0"/>
      <w:spacing w:before="3360" w:after="0" w:line="240" w:lineRule="auto"/>
      <w:jc w:val="center"/>
      <w:outlineLvl w:val="6"/>
    </w:pPr>
    <w:rPr>
      <w:rFonts w:ascii="Arial" w:eastAsia="Times New Roman" w:hAnsi="Arial" w:cs="Arial"/>
      <w:b/>
      <w:bCs/>
      <w:i/>
      <w:iCs/>
      <w:lang w:eastAsia="cs-CZ"/>
    </w:rPr>
  </w:style>
  <w:style w:type="paragraph" w:styleId="Nadpis8">
    <w:name w:val="heading 8"/>
    <w:basedOn w:val="Normln"/>
    <w:next w:val="Normln"/>
    <w:link w:val="Nadpis8Char"/>
    <w:uiPriority w:val="99"/>
    <w:qFormat/>
    <w:rsid w:val="00DA1E70"/>
    <w:pPr>
      <w:keepNext/>
      <w:overflowPunct w:val="0"/>
      <w:autoSpaceDE w:val="0"/>
      <w:autoSpaceDN w:val="0"/>
      <w:adjustRightInd w:val="0"/>
      <w:spacing w:after="0" w:line="240" w:lineRule="auto"/>
      <w:textAlignment w:val="baseline"/>
      <w:outlineLvl w:val="7"/>
    </w:pPr>
    <w:rPr>
      <w:rFonts w:ascii="Arial" w:eastAsia="Times New Roman" w:hAnsi="Arial" w:cs="Arial"/>
      <w:b/>
      <w:bCs/>
      <w:sz w:val="24"/>
      <w:szCs w:val="20"/>
      <w:lang w:eastAsia="cs-CZ"/>
    </w:rPr>
  </w:style>
  <w:style w:type="paragraph" w:styleId="Nadpis9">
    <w:name w:val="heading 9"/>
    <w:basedOn w:val="Normln"/>
    <w:next w:val="Normln"/>
    <w:link w:val="Nadpis9Char"/>
    <w:uiPriority w:val="99"/>
    <w:qFormat/>
    <w:rsid w:val="00DA1E70"/>
    <w:pPr>
      <w:keepNext/>
      <w:autoSpaceDE w:val="0"/>
      <w:autoSpaceDN w:val="0"/>
      <w:adjustRightInd w:val="0"/>
      <w:spacing w:after="960" w:line="240" w:lineRule="auto"/>
      <w:jc w:val="center"/>
      <w:outlineLvl w:val="8"/>
    </w:pPr>
    <w:rPr>
      <w:rFonts w:ascii="Arial" w:eastAsia="Times New Roman" w:hAnsi="Arial" w:cs="Arial"/>
      <w:b/>
      <w:bCs/>
      <w:color w:val="0D3D84"/>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261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617A"/>
    <w:rPr>
      <w:rFonts w:ascii="Tahoma" w:hAnsi="Tahoma" w:cs="Tahoma"/>
      <w:sz w:val="16"/>
      <w:szCs w:val="16"/>
    </w:rPr>
  </w:style>
  <w:style w:type="character" w:customStyle="1" w:styleId="Nadpis1Char">
    <w:name w:val="Nadpis 1 Char"/>
    <w:basedOn w:val="Standardnpsmoodstavce"/>
    <w:link w:val="Nadpis10"/>
    <w:uiPriority w:val="99"/>
    <w:rsid w:val="00DA1E70"/>
    <w:rPr>
      <w:rFonts w:ascii="Arial" w:eastAsia="Times New Roman" w:hAnsi="Arial" w:cs="Arial"/>
      <w:b/>
      <w:bCs/>
      <w:sz w:val="32"/>
      <w:szCs w:val="32"/>
      <w:lang w:eastAsia="cs-CZ"/>
    </w:rPr>
  </w:style>
  <w:style w:type="character" w:customStyle="1" w:styleId="Nadpis2Char">
    <w:name w:val="Nadpis 2 Char"/>
    <w:aliases w:val="AB Char,Nadpis_2 Char,Heading 2 Char,odstavec Char"/>
    <w:basedOn w:val="Standardnpsmoodstavce"/>
    <w:link w:val="Nadpis2"/>
    <w:uiPriority w:val="99"/>
    <w:rsid w:val="004C022F"/>
    <w:rPr>
      <w:rFonts w:eastAsia="Times New Roman" w:cs="Arial"/>
      <w:b/>
      <w:bCs/>
      <w:i/>
      <w:iCs/>
      <w:sz w:val="32"/>
      <w:szCs w:val="28"/>
      <w:lang w:eastAsia="cs-CZ"/>
    </w:rPr>
  </w:style>
  <w:style w:type="character" w:customStyle="1" w:styleId="Nadpis3Char">
    <w:name w:val="Nadpis 3 Char"/>
    <w:basedOn w:val="Standardnpsmoodstavce"/>
    <w:link w:val="Nadpis3"/>
    <w:uiPriority w:val="99"/>
    <w:rsid w:val="004C022F"/>
    <w:rPr>
      <w:rFonts w:eastAsia="Times New Roman" w:cs="Arial"/>
      <w:b/>
      <w:bCs/>
      <w:sz w:val="28"/>
      <w:szCs w:val="28"/>
      <w:lang w:eastAsia="cs-CZ"/>
    </w:rPr>
  </w:style>
  <w:style w:type="character" w:customStyle="1" w:styleId="Nadpis4Char">
    <w:name w:val="Nadpis 4 Char"/>
    <w:basedOn w:val="Standardnpsmoodstavce"/>
    <w:link w:val="Nadpis4"/>
    <w:uiPriority w:val="99"/>
    <w:rsid w:val="00DA1E70"/>
    <w:rPr>
      <w:rFonts w:ascii="Arial" w:eastAsia="Times New Roman" w:hAnsi="Arial" w:cs="Arial"/>
      <w:b/>
      <w:bCs/>
      <w:sz w:val="24"/>
      <w:szCs w:val="20"/>
      <w:lang w:eastAsia="cs-CZ"/>
    </w:rPr>
  </w:style>
  <w:style w:type="character" w:customStyle="1" w:styleId="Nadpis5Char">
    <w:name w:val="Nadpis 5 Char"/>
    <w:basedOn w:val="Standardnpsmoodstavce"/>
    <w:link w:val="Nadpis5"/>
    <w:uiPriority w:val="99"/>
    <w:rsid w:val="00DA1E70"/>
    <w:rPr>
      <w:rFonts w:ascii="Arial" w:eastAsia="Times New Roman" w:hAnsi="Arial" w:cs="Arial"/>
      <w:b/>
      <w:bCs/>
      <w:i/>
      <w:iCs/>
      <w:sz w:val="24"/>
      <w:szCs w:val="20"/>
      <w:lang w:eastAsia="cs-CZ"/>
    </w:rPr>
  </w:style>
  <w:style w:type="character" w:customStyle="1" w:styleId="Nadpis6Char">
    <w:name w:val="Nadpis 6 Char"/>
    <w:basedOn w:val="Standardnpsmoodstavce"/>
    <w:link w:val="Nadpis6"/>
    <w:uiPriority w:val="99"/>
    <w:rsid w:val="00DA1E70"/>
    <w:rPr>
      <w:rFonts w:ascii="Arial" w:eastAsia="Times New Roman" w:hAnsi="Arial" w:cs="Arial"/>
      <w:b/>
      <w:bCs/>
      <w:sz w:val="28"/>
      <w:szCs w:val="20"/>
      <w:lang w:eastAsia="cs-CZ"/>
    </w:rPr>
  </w:style>
  <w:style w:type="character" w:customStyle="1" w:styleId="Nadpis7Char">
    <w:name w:val="Nadpis 7 Char"/>
    <w:basedOn w:val="Standardnpsmoodstavce"/>
    <w:link w:val="Nadpis7"/>
    <w:uiPriority w:val="99"/>
    <w:rsid w:val="00DA1E70"/>
    <w:rPr>
      <w:rFonts w:ascii="Arial" w:eastAsia="Times New Roman" w:hAnsi="Arial" w:cs="Arial"/>
      <w:b/>
      <w:bCs/>
      <w:i/>
      <w:iCs/>
      <w:lang w:eastAsia="cs-CZ"/>
    </w:rPr>
  </w:style>
  <w:style w:type="character" w:customStyle="1" w:styleId="Nadpis8Char">
    <w:name w:val="Nadpis 8 Char"/>
    <w:basedOn w:val="Standardnpsmoodstavce"/>
    <w:link w:val="Nadpis8"/>
    <w:uiPriority w:val="99"/>
    <w:rsid w:val="00DA1E70"/>
    <w:rPr>
      <w:rFonts w:ascii="Arial" w:eastAsia="Times New Roman" w:hAnsi="Arial" w:cs="Arial"/>
      <w:b/>
      <w:bCs/>
      <w:sz w:val="24"/>
      <w:szCs w:val="20"/>
      <w:lang w:eastAsia="cs-CZ"/>
    </w:rPr>
  </w:style>
  <w:style w:type="character" w:customStyle="1" w:styleId="Nadpis9Char">
    <w:name w:val="Nadpis 9 Char"/>
    <w:basedOn w:val="Standardnpsmoodstavce"/>
    <w:link w:val="Nadpis9"/>
    <w:uiPriority w:val="99"/>
    <w:rsid w:val="00DA1E70"/>
    <w:rPr>
      <w:rFonts w:ascii="Arial" w:eastAsia="Times New Roman" w:hAnsi="Arial" w:cs="Arial"/>
      <w:b/>
      <w:bCs/>
      <w:color w:val="0D3D84"/>
      <w:sz w:val="40"/>
      <w:szCs w:val="40"/>
      <w:lang w:eastAsia="cs-CZ"/>
    </w:rPr>
  </w:style>
  <w:style w:type="paragraph" w:styleId="Titulek">
    <w:name w:val="caption"/>
    <w:basedOn w:val="Normln"/>
    <w:next w:val="Normln"/>
    <w:qFormat/>
    <w:rsid w:val="00DA1E70"/>
    <w:pPr>
      <w:overflowPunct w:val="0"/>
      <w:autoSpaceDE w:val="0"/>
      <w:autoSpaceDN w:val="0"/>
      <w:adjustRightInd w:val="0"/>
      <w:spacing w:before="1680" w:after="0" w:line="240" w:lineRule="auto"/>
      <w:jc w:val="center"/>
      <w:textAlignment w:val="baseline"/>
    </w:pPr>
    <w:rPr>
      <w:rFonts w:ascii="Times New Roman" w:eastAsia="Times New Roman" w:hAnsi="Times New Roman" w:cs="Times New Roman"/>
      <w:b/>
      <w:bCs/>
      <w:sz w:val="32"/>
      <w:szCs w:val="20"/>
      <w:lang w:eastAsia="cs-CZ"/>
    </w:rPr>
  </w:style>
  <w:style w:type="paragraph" w:customStyle="1" w:styleId="Default">
    <w:name w:val="Default"/>
    <w:rsid w:val="008E724E"/>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rsid w:val="008E724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8E724E"/>
    <w:rPr>
      <w:rFonts w:ascii="Times New Roman" w:eastAsia="Times New Roman" w:hAnsi="Times New Roman" w:cs="Times New Roman"/>
      <w:sz w:val="20"/>
      <w:szCs w:val="20"/>
      <w:lang w:eastAsia="cs-CZ"/>
    </w:rPr>
  </w:style>
  <w:style w:type="character" w:styleId="slostrnky">
    <w:name w:val="page number"/>
    <w:basedOn w:val="Standardnpsmoodstavce"/>
    <w:rsid w:val="008E724E"/>
  </w:style>
  <w:style w:type="paragraph" w:styleId="Obsah1">
    <w:name w:val="toc 1"/>
    <w:basedOn w:val="Normln"/>
    <w:next w:val="Normln"/>
    <w:autoRedefine/>
    <w:uiPriority w:val="39"/>
    <w:rsid w:val="00C11E61"/>
    <w:pPr>
      <w:tabs>
        <w:tab w:val="right" w:leader="dot" w:pos="9062"/>
      </w:tabs>
      <w:overflowPunct w:val="0"/>
      <w:autoSpaceDE w:val="0"/>
      <w:autoSpaceDN w:val="0"/>
      <w:adjustRightInd w:val="0"/>
      <w:spacing w:before="120" w:after="120" w:line="240" w:lineRule="auto"/>
      <w:textAlignment w:val="baseline"/>
    </w:pPr>
    <w:rPr>
      <w:rFonts w:ascii="Times New Roman" w:eastAsia="Times New Roman" w:hAnsi="Times New Roman" w:cs="Times New Roman"/>
      <w:b/>
      <w:bCs/>
      <w:caps/>
      <w:sz w:val="20"/>
      <w:szCs w:val="24"/>
      <w:lang w:eastAsia="cs-CZ"/>
    </w:rPr>
  </w:style>
  <w:style w:type="paragraph" w:styleId="Obsah2">
    <w:name w:val="toc 2"/>
    <w:basedOn w:val="Normln"/>
    <w:next w:val="Normln"/>
    <w:autoRedefine/>
    <w:uiPriority w:val="39"/>
    <w:rsid w:val="00D462C3"/>
    <w:pPr>
      <w:tabs>
        <w:tab w:val="left" w:pos="660"/>
        <w:tab w:val="right" w:leader="dot" w:pos="9062"/>
      </w:tabs>
      <w:overflowPunct w:val="0"/>
      <w:autoSpaceDE w:val="0"/>
      <w:autoSpaceDN w:val="0"/>
      <w:adjustRightInd w:val="0"/>
      <w:spacing w:before="240" w:after="0" w:line="360" w:lineRule="auto"/>
      <w:ind w:left="200"/>
      <w:textAlignment w:val="baseline"/>
    </w:pPr>
    <w:rPr>
      <w:rFonts w:ascii="Times New Roman" w:eastAsia="Times New Roman" w:hAnsi="Times New Roman" w:cs="Times New Roman"/>
      <w:smallCaps/>
      <w:sz w:val="20"/>
      <w:szCs w:val="24"/>
      <w:lang w:eastAsia="cs-CZ"/>
    </w:rPr>
  </w:style>
  <w:style w:type="character" w:styleId="Hypertextovodkaz">
    <w:name w:val="Hyperlink"/>
    <w:uiPriority w:val="99"/>
    <w:rsid w:val="008E724E"/>
    <w:rPr>
      <w:color w:val="0000FF"/>
      <w:u w:val="single"/>
    </w:rPr>
  </w:style>
  <w:style w:type="character" w:styleId="Siln">
    <w:name w:val="Strong"/>
    <w:uiPriority w:val="22"/>
    <w:qFormat/>
    <w:rsid w:val="001D3208"/>
    <w:rPr>
      <w:rFonts w:ascii="Times New Roman" w:hAnsi="Times New Roman" w:cs="Times New Roman" w:hint="default"/>
      <w:b/>
      <w:bCs w:val="0"/>
    </w:rPr>
  </w:style>
  <w:style w:type="paragraph" w:styleId="Zhlav">
    <w:name w:val="header"/>
    <w:basedOn w:val="Normln"/>
    <w:link w:val="ZhlavChar"/>
    <w:uiPriority w:val="99"/>
    <w:unhideWhenUsed/>
    <w:rsid w:val="008311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11BC"/>
  </w:style>
  <w:style w:type="paragraph" w:styleId="Textpoznpodarou">
    <w:name w:val="footnote text"/>
    <w:basedOn w:val="Normln"/>
    <w:link w:val="TextpoznpodarouChar"/>
    <w:uiPriority w:val="99"/>
    <w:unhideWhenUsed/>
    <w:rsid w:val="00C73E3A"/>
    <w:pPr>
      <w:spacing w:after="0" w:line="240" w:lineRule="auto"/>
    </w:pPr>
    <w:rPr>
      <w:rFonts w:ascii="Calibri" w:eastAsia="Calibri" w:hAnsi="Calibri" w:cs="Calibri"/>
      <w:sz w:val="20"/>
      <w:szCs w:val="20"/>
    </w:rPr>
  </w:style>
  <w:style w:type="character" w:customStyle="1" w:styleId="TextpoznpodarouChar">
    <w:name w:val="Text pozn. pod čarou Char"/>
    <w:basedOn w:val="Standardnpsmoodstavce"/>
    <w:link w:val="Textpoznpodarou"/>
    <w:uiPriority w:val="99"/>
    <w:rsid w:val="00C73E3A"/>
    <w:rPr>
      <w:rFonts w:ascii="Calibri" w:eastAsia="Calibri" w:hAnsi="Calibri" w:cs="Calibri"/>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uiPriority w:val="99"/>
    <w:unhideWhenUsed/>
    <w:rsid w:val="00C73E3A"/>
    <w:rPr>
      <w:rFonts w:ascii="Times New Roman" w:hAnsi="Times New Roman" w:cs="Times New Roman" w:hint="default"/>
      <w:vertAlign w:val="superscript"/>
    </w:rPr>
  </w:style>
  <w:style w:type="paragraph" w:styleId="Zkladntextodsazen">
    <w:name w:val="Body Text Indent"/>
    <w:basedOn w:val="Normln"/>
    <w:link w:val="ZkladntextodsazenChar"/>
    <w:rsid w:val="00E04804"/>
    <w:pPr>
      <w:spacing w:before="120" w:after="0" w:line="360" w:lineRule="auto"/>
      <w:jc w:val="both"/>
    </w:pPr>
    <w:rPr>
      <w:rFonts w:ascii="Arial" w:eastAsia="Times New Roman" w:hAnsi="Arial" w:cs="Arial"/>
      <w:color w:val="000000"/>
      <w:sz w:val="24"/>
      <w:szCs w:val="24"/>
      <w:lang w:eastAsia="cs-CZ"/>
    </w:rPr>
  </w:style>
  <w:style w:type="character" w:customStyle="1" w:styleId="ZkladntextodsazenChar">
    <w:name w:val="Základní text odsazený Char"/>
    <w:basedOn w:val="Standardnpsmoodstavce"/>
    <w:link w:val="Zkladntextodsazen"/>
    <w:rsid w:val="00E04804"/>
    <w:rPr>
      <w:rFonts w:ascii="Arial" w:eastAsia="Times New Roman" w:hAnsi="Arial" w:cs="Arial"/>
      <w:color w:val="000000"/>
      <w:sz w:val="24"/>
      <w:szCs w:val="24"/>
      <w:lang w:eastAsia="cs-CZ"/>
    </w:rPr>
  </w:style>
  <w:style w:type="paragraph" w:customStyle="1" w:styleId="normln0">
    <w:name w:val="normální"/>
    <w:basedOn w:val="Normln"/>
    <w:rsid w:val="00C11531"/>
    <w:pPr>
      <w:tabs>
        <w:tab w:val="left" w:pos="0"/>
      </w:tabs>
      <w:overflowPunct w:val="0"/>
      <w:autoSpaceDE w:val="0"/>
      <w:autoSpaceDN w:val="0"/>
      <w:adjustRightInd w:val="0"/>
      <w:spacing w:after="0" w:line="360" w:lineRule="auto"/>
      <w:jc w:val="both"/>
    </w:pPr>
    <w:rPr>
      <w:rFonts w:ascii="Arial" w:eastAsia="Times New Roman" w:hAnsi="Arial" w:cs="Times New Roman"/>
      <w:bCs/>
      <w:sz w:val="24"/>
      <w:szCs w:val="20"/>
      <w:lang w:eastAsia="cs-CZ"/>
    </w:rPr>
  </w:style>
  <w:style w:type="character" w:styleId="Odkaznakoment">
    <w:name w:val="annotation reference"/>
    <w:basedOn w:val="Standardnpsmoodstavce"/>
    <w:uiPriority w:val="99"/>
    <w:semiHidden/>
    <w:unhideWhenUsed/>
    <w:rsid w:val="00FD4413"/>
    <w:rPr>
      <w:sz w:val="16"/>
      <w:szCs w:val="16"/>
    </w:rPr>
  </w:style>
  <w:style w:type="paragraph" w:styleId="Textkomente">
    <w:name w:val="annotation text"/>
    <w:basedOn w:val="Normln"/>
    <w:link w:val="TextkomenteChar"/>
    <w:uiPriority w:val="99"/>
    <w:unhideWhenUsed/>
    <w:rsid w:val="00FD4413"/>
    <w:pPr>
      <w:spacing w:line="240" w:lineRule="auto"/>
    </w:pPr>
    <w:rPr>
      <w:sz w:val="20"/>
      <w:szCs w:val="20"/>
    </w:rPr>
  </w:style>
  <w:style w:type="character" w:customStyle="1" w:styleId="TextkomenteChar">
    <w:name w:val="Text komentáře Char"/>
    <w:basedOn w:val="Standardnpsmoodstavce"/>
    <w:link w:val="Textkomente"/>
    <w:uiPriority w:val="99"/>
    <w:rsid w:val="00FD4413"/>
    <w:rPr>
      <w:sz w:val="20"/>
      <w:szCs w:val="20"/>
    </w:rPr>
  </w:style>
  <w:style w:type="paragraph" w:styleId="Pedmtkomente">
    <w:name w:val="annotation subject"/>
    <w:basedOn w:val="Textkomente"/>
    <w:next w:val="Textkomente"/>
    <w:link w:val="PedmtkomenteChar"/>
    <w:uiPriority w:val="99"/>
    <w:semiHidden/>
    <w:unhideWhenUsed/>
    <w:rsid w:val="00FD4413"/>
    <w:rPr>
      <w:b/>
      <w:bCs/>
    </w:rPr>
  </w:style>
  <w:style w:type="character" w:customStyle="1" w:styleId="PedmtkomenteChar">
    <w:name w:val="Předmět komentáře Char"/>
    <w:basedOn w:val="TextkomenteChar"/>
    <w:link w:val="Pedmtkomente"/>
    <w:uiPriority w:val="99"/>
    <w:semiHidden/>
    <w:rsid w:val="00FD4413"/>
    <w:rPr>
      <w:b/>
      <w:bCs/>
      <w:sz w:val="20"/>
      <w:szCs w:val="20"/>
    </w:rPr>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4"/>
    <w:qFormat/>
    <w:rsid w:val="007455F4"/>
    <w:pPr>
      <w:spacing w:after="120"/>
      <w:ind w:left="720"/>
      <w:contextualSpacing/>
    </w:pPr>
    <w:rPr>
      <w:rFonts w:ascii="Calibri" w:eastAsia="Calibri" w:hAnsi="Calibri" w:cs="Calibri"/>
    </w:rPr>
  </w:style>
  <w:style w:type="paragraph" w:customStyle="1" w:styleId="odrtecka">
    <w:name w:val="odr_tecka"/>
    <w:basedOn w:val="Normln"/>
    <w:rsid w:val="00950514"/>
    <w:pPr>
      <w:numPr>
        <w:numId w:val="3"/>
      </w:numPr>
      <w:tabs>
        <w:tab w:val="left" w:pos="709"/>
      </w:tabs>
      <w:spacing w:before="120" w:after="0" w:line="240" w:lineRule="auto"/>
      <w:jc w:val="both"/>
    </w:pPr>
    <w:rPr>
      <w:rFonts w:ascii="Arial" w:eastAsia="Times New Roman" w:hAnsi="Arial" w:cs="Times New Roman"/>
      <w:sz w:val="24"/>
      <w:szCs w:val="24"/>
      <w:lang w:eastAsia="cs-CZ"/>
    </w:rPr>
  </w:style>
  <w:style w:type="paragraph" w:styleId="Zkladntextodsazen2">
    <w:name w:val="Body Text Indent 2"/>
    <w:basedOn w:val="Normln"/>
    <w:link w:val="Zkladntextodsazen2Char"/>
    <w:uiPriority w:val="99"/>
    <w:semiHidden/>
    <w:unhideWhenUsed/>
    <w:rsid w:val="00AF3E0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F3E0B"/>
  </w:style>
  <w:style w:type="paragraph" w:styleId="Nadpisobsahu">
    <w:name w:val="TOC Heading"/>
    <w:basedOn w:val="Nadpis10"/>
    <w:next w:val="Normln"/>
    <w:uiPriority w:val="39"/>
    <w:unhideWhenUsed/>
    <w:qFormat/>
    <w:rsid w:val="00777FF6"/>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Obsah3">
    <w:name w:val="toc 3"/>
    <w:basedOn w:val="Normln"/>
    <w:next w:val="Normln"/>
    <w:autoRedefine/>
    <w:uiPriority w:val="39"/>
    <w:unhideWhenUsed/>
    <w:rsid w:val="007E6E77"/>
    <w:pPr>
      <w:tabs>
        <w:tab w:val="left" w:pos="1320"/>
        <w:tab w:val="right" w:leader="dot" w:pos="9062"/>
      </w:tabs>
      <w:spacing w:after="240"/>
      <w:ind w:left="440" w:hanging="298"/>
    </w:pPr>
  </w:style>
  <w:style w:type="paragraph" w:customStyle="1" w:styleId="rovenadpisu1">
    <w:name w:val="úroveň nadpisu 1"/>
    <w:basedOn w:val="Normln"/>
    <w:rsid w:val="000479D9"/>
    <w:pPr>
      <w:keepNext/>
      <w:numPr>
        <w:numId w:val="4"/>
      </w:numPr>
      <w:spacing w:before="240" w:after="0" w:line="360" w:lineRule="auto"/>
      <w:jc w:val="both"/>
    </w:pPr>
    <w:rPr>
      <w:rFonts w:ascii="Arial" w:eastAsia="Times New Roman" w:hAnsi="Arial" w:cs="Arial"/>
      <w:b/>
      <w:bCs/>
      <w:sz w:val="24"/>
      <w:szCs w:val="24"/>
      <w:lang w:eastAsia="cs-CZ"/>
    </w:rPr>
  </w:style>
  <w:style w:type="paragraph" w:customStyle="1" w:styleId="rovenadpisu3">
    <w:name w:val="úroveň nadpisu 3"/>
    <w:basedOn w:val="Normln"/>
    <w:rsid w:val="000479D9"/>
    <w:pPr>
      <w:keepNext/>
      <w:numPr>
        <w:ilvl w:val="2"/>
        <w:numId w:val="4"/>
      </w:numPr>
      <w:spacing w:before="120" w:after="0" w:line="360" w:lineRule="auto"/>
      <w:jc w:val="both"/>
    </w:pPr>
    <w:rPr>
      <w:rFonts w:ascii="Arial" w:eastAsia="Times New Roman" w:hAnsi="Arial" w:cs="Arial"/>
      <w:b/>
      <w:sz w:val="24"/>
      <w:szCs w:val="24"/>
      <w:lang w:eastAsia="cs-CZ"/>
    </w:rPr>
  </w:style>
  <w:style w:type="paragraph" w:styleId="Revize">
    <w:name w:val="Revision"/>
    <w:hidden/>
    <w:uiPriority w:val="99"/>
    <w:semiHidden/>
    <w:rsid w:val="00B553FE"/>
    <w:pPr>
      <w:spacing w:after="0" w:line="240" w:lineRule="auto"/>
    </w:pPr>
  </w:style>
  <w:style w:type="paragraph" w:styleId="Zkladntext2">
    <w:name w:val="Body Text 2"/>
    <w:basedOn w:val="Normln"/>
    <w:link w:val="Zkladntext2Char"/>
    <w:uiPriority w:val="99"/>
    <w:semiHidden/>
    <w:unhideWhenUsed/>
    <w:rsid w:val="00ED13CE"/>
    <w:pPr>
      <w:spacing w:after="120" w:line="480" w:lineRule="auto"/>
    </w:pPr>
  </w:style>
  <w:style w:type="character" w:customStyle="1" w:styleId="Zkladntext2Char">
    <w:name w:val="Základní text 2 Char"/>
    <w:basedOn w:val="Standardnpsmoodstavce"/>
    <w:link w:val="Zkladntext2"/>
    <w:uiPriority w:val="99"/>
    <w:semiHidden/>
    <w:rsid w:val="00ED13CE"/>
  </w:style>
  <w:style w:type="paragraph" w:customStyle="1" w:styleId="nadpis1">
    <w:name w:val="nadpis 1"/>
    <w:basedOn w:val="Nadpis2"/>
    <w:link w:val="nadpis1Char0"/>
    <w:qFormat/>
    <w:rsid w:val="001C680B"/>
    <w:pPr>
      <w:numPr>
        <w:ilvl w:val="1"/>
        <w:numId w:val="2"/>
      </w:numPr>
      <w:spacing w:line="276" w:lineRule="auto"/>
    </w:pPr>
    <w:rPr>
      <w:rFonts w:cstheme="minorHAnsi"/>
      <w:bCs w:val="0"/>
      <w:i w:val="0"/>
      <w:color w:val="4F81BD" w:themeColor="accent1"/>
      <w:sz w:val="28"/>
    </w:rPr>
  </w:style>
  <w:style w:type="paragraph" w:styleId="Textvysvtlivek">
    <w:name w:val="endnote text"/>
    <w:basedOn w:val="Normln"/>
    <w:link w:val="TextvysvtlivekChar"/>
    <w:uiPriority w:val="99"/>
    <w:semiHidden/>
    <w:unhideWhenUsed/>
    <w:rsid w:val="00BA445C"/>
    <w:pPr>
      <w:spacing w:after="180" w:line="288" w:lineRule="auto"/>
      <w:jc w:val="both"/>
    </w:pPr>
    <w:rPr>
      <w:rFonts w:ascii="Arial" w:eastAsia="Times New Roman" w:hAnsi="Arial" w:cs="Times New Roman"/>
      <w:sz w:val="20"/>
      <w:szCs w:val="20"/>
      <w:lang w:val="x-none" w:eastAsia="x-none"/>
    </w:rPr>
  </w:style>
  <w:style w:type="character" w:customStyle="1" w:styleId="nadpis1Char0">
    <w:name w:val="nadpis 1 Char"/>
    <w:basedOn w:val="Nadpis2Char"/>
    <w:link w:val="nadpis1"/>
    <w:rsid w:val="001C680B"/>
    <w:rPr>
      <w:rFonts w:eastAsia="Times New Roman" w:cstheme="minorHAnsi"/>
      <w:b/>
      <w:bCs w:val="0"/>
      <w:i w:val="0"/>
      <w:iCs/>
      <w:color w:val="4F81BD" w:themeColor="accent1"/>
      <w:sz w:val="28"/>
      <w:szCs w:val="28"/>
      <w:lang w:eastAsia="cs-CZ"/>
    </w:rPr>
  </w:style>
  <w:style w:type="character" w:customStyle="1" w:styleId="TextvysvtlivekChar">
    <w:name w:val="Text vysvětlivek Char"/>
    <w:basedOn w:val="Standardnpsmoodstavce"/>
    <w:link w:val="Textvysvtlivek"/>
    <w:uiPriority w:val="99"/>
    <w:semiHidden/>
    <w:rsid w:val="00BA445C"/>
    <w:rPr>
      <w:rFonts w:ascii="Arial" w:eastAsia="Times New Roman" w:hAnsi="Arial" w:cs="Times New Roman"/>
      <w:sz w:val="20"/>
      <w:szCs w:val="20"/>
      <w:lang w:val="x-none" w:eastAsia="x-none"/>
    </w:rPr>
  </w:style>
  <w:style w:type="character" w:styleId="Odkaznavysvtlivky">
    <w:name w:val="endnote reference"/>
    <w:uiPriority w:val="99"/>
    <w:semiHidden/>
    <w:unhideWhenUsed/>
    <w:rsid w:val="00BA445C"/>
    <w:rPr>
      <w:vertAlign w:val="superscript"/>
    </w:rPr>
  </w:style>
  <w:style w:type="paragraph" w:styleId="Nzev">
    <w:name w:val="Title"/>
    <w:basedOn w:val="Normln"/>
    <w:next w:val="Normln"/>
    <w:link w:val="NzevChar"/>
    <w:uiPriority w:val="10"/>
    <w:qFormat/>
    <w:rsid w:val="00BA445C"/>
    <w:pPr>
      <w:spacing w:before="240" w:after="60" w:line="288" w:lineRule="auto"/>
      <w:jc w:val="center"/>
      <w:outlineLvl w:val="0"/>
    </w:pPr>
    <w:rPr>
      <w:rFonts w:ascii="Calibri Light" w:eastAsia="Times New Roman" w:hAnsi="Calibri Light" w:cs="Times New Roman"/>
      <w:b/>
      <w:bCs/>
      <w:kern w:val="28"/>
      <w:sz w:val="32"/>
      <w:szCs w:val="32"/>
      <w:lang w:eastAsia="cs-CZ"/>
    </w:rPr>
  </w:style>
  <w:style w:type="character" w:customStyle="1" w:styleId="NzevChar">
    <w:name w:val="Název Char"/>
    <w:basedOn w:val="Standardnpsmoodstavce"/>
    <w:link w:val="Nzev"/>
    <w:uiPriority w:val="10"/>
    <w:rsid w:val="00BA445C"/>
    <w:rPr>
      <w:rFonts w:ascii="Calibri Light" w:eastAsia="Times New Roman" w:hAnsi="Calibri Light" w:cs="Times New Roman"/>
      <w:b/>
      <w:bCs/>
      <w:kern w:val="28"/>
      <w:sz w:val="32"/>
      <w:szCs w:val="32"/>
      <w:lang w:eastAsia="cs-CZ"/>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rsid w:val="00BA445C"/>
    <w:rPr>
      <w:rFonts w:ascii="Calibri" w:eastAsia="Calibri" w:hAnsi="Calibri" w:cs="Calibri"/>
    </w:rPr>
  </w:style>
  <w:style w:type="character" w:customStyle="1" w:styleId="Nevyeenzmnka1">
    <w:name w:val="Nevyřešená zmínka1"/>
    <w:basedOn w:val="Standardnpsmoodstavce"/>
    <w:uiPriority w:val="99"/>
    <w:semiHidden/>
    <w:unhideWhenUsed/>
    <w:rsid w:val="00140DA3"/>
    <w:rPr>
      <w:color w:val="605E5C"/>
      <w:shd w:val="clear" w:color="auto" w:fill="E1DFDD"/>
    </w:rPr>
  </w:style>
  <w:style w:type="table" w:customStyle="1" w:styleId="Svtltabulkasmkou1zvraznn21">
    <w:name w:val="Světlá tabulka s mřížkou 1 – zvýraznění 21"/>
    <w:basedOn w:val="Normlntabulka"/>
    <w:uiPriority w:val="46"/>
    <w:rsid w:val="00027AA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footnotedescription">
    <w:name w:val="footnote description"/>
    <w:next w:val="Normln"/>
    <w:link w:val="footnotedescriptionChar"/>
    <w:hidden/>
    <w:rsid w:val="001D0EAC"/>
    <w:pPr>
      <w:spacing w:after="0" w:line="281" w:lineRule="auto"/>
      <w:jc w:val="both"/>
    </w:pPr>
    <w:rPr>
      <w:rFonts w:ascii="Times New Roman" w:eastAsia="Times New Roman" w:hAnsi="Times New Roman" w:cs="Times New Roman"/>
      <w:color w:val="000000"/>
      <w:sz w:val="20"/>
      <w:lang w:eastAsia="cs-CZ"/>
    </w:rPr>
  </w:style>
  <w:style w:type="character" w:customStyle="1" w:styleId="footnotedescriptionChar">
    <w:name w:val="footnote description Char"/>
    <w:link w:val="footnotedescription"/>
    <w:rsid w:val="001D0EAC"/>
    <w:rPr>
      <w:rFonts w:ascii="Times New Roman" w:eastAsia="Times New Roman" w:hAnsi="Times New Roman" w:cs="Times New Roman"/>
      <w:color w:val="000000"/>
      <w:sz w:val="20"/>
      <w:lang w:eastAsia="cs-CZ"/>
    </w:rPr>
  </w:style>
  <w:style w:type="character" w:customStyle="1" w:styleId="footnotemark">
    <w:name w:val="footnote mark"/>
    <w:hidden/>
    <w:rsid w:val="001D0EAC"/>
    <w:rPr>
      <w:rFonts w:ascii="Times New Roman" w:eastAsia="Times New Roman" w:hAnsi="Times New Roman" w:cs="Times New Roman"/>
      <w:color w:val="000000"/>
      <w:sz w:val="20"/>
      <w:vertAlign w:val="superscript"/>
    </w:rPr>
  </w:style>
  <w:style w:type="paragraph" w:styleId="Bezmezer">
    <w:name w:val="No Spacing"/>
    <w:uiPriority w:val="1"/>
    <w:qFormat/>
    <w:rsid w:val="00DF292A"/>
    <w:pPr>
      <w:spacing w:after="0" w:line="240" w:lineRule="auto"/>
    </w:pPr>
  </w:style>
  <w:style w:type="character" w:styleId="Sledovanodkaz">
    <w:name w:val="FollowedHyperlink"/>
    <w:basedOn w:val="Standardnpsmoodstavce"/>
    <w:uiPriority w:val="99"/>
    <w:semiHidden/>
    <w:unhideWhenUsed/>
    <w:rsid w:val="001147CB"/>
    <w:rPr>
      <w:color w:val="800080" w:themeColor="followedHyperlink"/>
      <w:u w:val="single"/>
    </w:rPr>
  </w:style>
  <w:style w:type="character" w:styleId="Nevyeenzmnka">
    <w:name w:val="Unresolved Mention"/>
    <w:basedOn w:val="Standardnpsmoodstavce"/>
    <w:uiPriority w:val="99"/>
    <w:semiHidden/>
    <w:unhideWhenUsed/>
    <w:rsid w:val="00814C99"/>
    <w:rPr>
      <w:color w:val="605E5C"/>
      <w:shd w:val="clear" w:color="auto" w:fill="E1DFDD"/>
    </w:rPr>
  </w:style>
  <w:style w:type="paragraph" w:styleId="Normlnweb">
    <w:name w:val="Normal (Web)"/>
    <w:basedOn w:val="Normln"/>
    <w:uiPriority w:val="99"/>
    <w:semiHidden/>
    <w:unhideWhenUsed/>
    <w:rsid w:val="00CC428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ledownload">
    <w:name w:val="file_download"/>
    <w:basedOn w:val="Standardnpsmoodstavce"/>
    <w:rsid w:val="00CC4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3056">
      <w:bodyDiv w:val="1"/>
      <w:marLeft w:val="0"/>
      <w:marRight w:val="0"/>
      <w:marTop w:val="0"/>
      <w:marBottom w:val="0"/>
      <w:divBdr>
        <w:top w:val="none" w:sz="0" w:space="0" w:color="auto"/>
        <w:left w:val="none" w:sz="0" w:space="0" w:color="auto"/>
        <w:bottom w:val="none" w:sz="0" w:space="0" w:color="auto"/>
        <w:right w:val="none" w:sz="0" w:space="0" w:color="auto"/>
      </w:divBdr>
    </w:div>
    <w:div w:id="137504419">
      <w:bodyDiv w:val="1"/>
      <w:marLeft w:val="0"/>
      <w:marRight w:val="0"/>
      <w:marTop w:val="0"/>
      <w:marBottom w:val="0"/>
      <w:divBdr>
        <w:top w:val="none" w:sz="0" w:space="0" w:color="auto"/>
        <w:left w:val="none" w:sz="0" w:space="0" w:color="auto"/>
        <w:bottom w:val="none" w:sz="0" w:space="0" w:color="auto"/>
        <w:right w:val="none" w:sz="0" w:space="0" w:color="auto"/>
      </w:divBdr>
    </w:div>
    <w:div w:id="161238650">
      <w:bodyDiv w:val="1"/>
      <w:marLeft w:val="0"/>
      <w:marRight w:val="0"/>
      <w:marTop w:val="0"/>
      <w:marBottom w:val="0"/>
      <w:divBdr>
        <w:top w:val="none" w:sz="0" w:space="0" w:color="auto"/>
        <w:left w:val="none" w:sz="0" w:space="0" w:color="auto"/>
        <w:bottom w:val="none" w:sz="0" w:space="0" w:color="auto"/>
        <w:right w:val="none" w:sz="0" w:space="0" w:color="auto"/>
      </w:divBdr>
    </w:div>
    <w:div w:id="193855704">
      <w:bodyDiv w:val="1"/>
      <w:marLeft w:val="0"/>
      <w:marRight w:val="0"/>
      <w:marTop w:val="0"/>
      <w:marBottom w:val="0"/>
      <w:divBdr>
        <w:top w:val="none" w:sz="0" w:space="0" w:color="auto"/>
        <w:left w:val="none" w:sz="0" w:space="0" w:color="auto"/>
        <w:bottom w:val="none" w:sz="0" w:space="0" w:color="auto"/>
        <w:right w:val="none" w:sz="0" w:space="0" w:color="auto"/>
      </w:divBdr>
    </w:div>
    <w:div w:id="220287516">
      <w:bodyDiv w:val="1"/>
      <w:marLeft w:val="0"/>
      <w:marRight w:val="0"/>
      <w:marTop w:val="0"/>
      <w:marBottom w:val="0"/>
      <w:divBdr>
        <w:top w:val="none" w:sz="0" w:space="0" w:color="auto"/>
        <w:left w:val="none" w:sz="0" w:space="0" w:color="auto"/>
        <w:bottom w:val="none" w:sz="0" w:space="0" w:color="auto"/>
        <w:right w:val="none" w:sz="0" w:space="0" w:color="auto"/>
      </w:divBdr>
    </w:div>
    <w:div w:id="287593262">
      <w:bodyDiv w:val="1"/>
      <w:marLeft w:val="0"/>
      <w:marRight w:val="0"/>
      <w:marTop w:val="0"/>
      <w:marBottom w:val="0"/>
      <w:divBdr>
        <w:top w:val="none" w:sz="0" w:space="0" w:color="auto"/>
        <w:left w:val="none" w:sz="0" w:space="0" w:color="auto"/>
        <w:bottom w:val="none" w:sz="0" w:space="0" w:color="auto"/>
        <w:right w:val="none" w:sz="0" w:space="0" w:color="auto"/>
      </w:divBdr>
    </w:div>
    <w:div w:id="355230712">
      <w:bodyDiv w:val="1"/>
      <w:marLeft w:val="0"/>
      <w:marRight w:val="0"/>
      <w:marTop w:val="0"/>
      <w:marBottom w:val="0"/>
      <w:divBdr>
        <w:top w:val="none" w:sz="0" w:space="0" w:color="auto"/>
        <w:left w:val="none" w:sz="0" w:space="0" w:color="auto"/>
        <w:bottom w:val="none" w:sz="0" w:space="0" w:color="auto"/>
        <w:right w:val="none" w:sz="0" w:space="0" w:color="auto"/>
      </w:divBdr>
    </w:div>
    <w:div w:id="375471882">
      <w:bodyDiv w:val="1"/>
      <w:marLeft w:val="0"/>
      <w:marRight w:val="0"/>
      <w:marTop w:val="0"/>
      <w:marBottom w:val="0"/>
      <w:divBdr>
        <w:top w:val="none" w:sz="0" w:space="0" w:color="auto"/>
        <w:left w:val="none" w:sz="0" w:space="0" w:color="auto"/>
        <w:bottom w:val="none" w:sz="0" w:space="0" w:color="auto"/>
        <w:right w:val="none" w:sz="0" w:space="0" w:color="auto"/>
      </w:divBdr>
    </w:div>
    <w:div w:id="415446473">
      <w:bodyDiv w:val="1"/>
      <w:marLeft w:val="0"/>
      <w:marRight w:val="0"/>
      <w:marTop w:val="0"/>
      <w:marBottom w:val="0"/>
      <w:divBdr>
        <w:top w:val="none" w:sz="0" w:space="0" w:color="auto"/>
        <w:left w:val="none" w:sz="0" w:space="0" w:color="auto"/>
        <w:bottom w:val="none" w:sz="0" w:space="0" w:color="auto"/>
        <w:right w:val="none" w:sz="0" w:space="0" w:color="auto"/>
      </w:divBdr>
    </w:div>
    <w:div w:id="420296996">
      <w:bodyDiv w:val="1"/>
      <w:marLeft w:val="0"/>
      <w:marRight w:val="0"/>
      <w:marTop w:val="0"/>
      <w:marBottom w:val="0"/>
      <w:divBdr>
        <w:top w:val="none" w:sz="0" w:space="0" w:color="auto"/>
        <w:left w:val="none" w:sz="0" w:space="0" w:color="auto"/>
        <w:bottom w:val="none" w:sz="0" w:space="0" w:color="auto"/>
        <w:right w:val="none" w:sz="0" w:space="0" w:color="auto"/>
      </w:divBdr>
    </w:div>
    <w:div w:id="426728857">
      <w:bodyDiv w:val="1"/>
      <w:marLeft w:val="0"/>
      <w:marRight w:val="0"/>
      <w:marTop w:val="0"/>
      <w:marBottom w:val="0"/>
      <w:divBdr>
        <w:top w:val="none" w:sz="0" w:space="0" w:color="auto"/>
        <w:left w:val="none" w:sz="0" w:space="0" w:color="auto"/>
        <w:bottom w:val="none" w:sz="0" w:space="0" w:color="auto"/>
        <w:right w:val="none" w:sz="0" w:space="0" w:color="auto"/>
      </w:divBdr>
    </w:div>
    <w:div w:id="472479196">
      <w:bodyDiv w:val="1"/>
      <w:marLeft w:val="0"/>
      <w:marRight w:val="0"/>
      <w:marTop w:val="0"/>
      <w:marBottom w:val="0"/>
      <w:divBdr>
        <w:top w:val="none" w:sz="0" w:space="0" w:color="auto"/>
        <w:left w:val="none" w:sz="0" w:space="0" w:color="auto"/>
        <w:bottom w:val="none" w:sz="0" w:space="0" w:color="auto"/>
        <w:right w:val="none" w:sz="0" w:space="0" w:color="auto"/>
      </w:divBdr>
    </w:div>
    <w:div w:id="559171326">
      <w:bodyDiv w:val="1"/>
      <w:marLeft w:val="0"/>
      <w:marRight w:val="0"/>
      <w:marTop w:val="0"/>
      <w:marBottom w:val="0"/>
      <w:divBdr>
        <w:top w:val="none" w:sz="0" w:space="0" w:color="auto"/>
        <w:left w:val="none" w:sz="0" w:space="0" w:color="auto"/>
        <w:bottom w:val="none" w:sz="0" w:space="0" w:color="auto"/>
        <w:right w:val="none" w:sz="0" w:space="0" w:color="auto"/>
      </w:divBdr>
    </w:div>
    <w:div w:id="587076268">
      <w:bodyDiv w:val="1"/>
      <w:marLeft w:val="0"/>
      <w:marRight w:val="0"/>
      <w:marTop w:val="0"/>
      <w:marBottom w:val="0"/>
      <w:divBdr>
        <w:top w:val="none" w:sz="0" w:space="0" w:color="auto"/>
        <w:left w:val="none" w:sz="0" w:space="0" w:color="auto"/>
        <w:bottom w:val="none" w:sz="0" w:space="0" w:color="auto"/>
        <w:right w:val="none" w:sz="0" w:space="0" w:color="auto"/>
      </w:divBdr>
    </w:div>
    <w:div w:id="615064799">
      <w:bodyDiv w:val="1"/>
      <w:marLeft w:val="0"/>
      <w:marRight w:val="0"/>
      <w:marTop w:val="0"/>
      <w:marBottom w:val="0"/>
      <w:divBdr>
        <w:top w:val="none" w:sz="0" w:space="0" w:color="auto"/>
        <w:left w:val="none" w:sz="0" w:space="0" w:color="auto"/>
        <w:bottom w:val="none" w:sz="0" w:space="0" w:color="auto"/>
        <w:right w:val="none" w:sz="0" w:space="0" w:color="auto"/>
      </w:divBdr>
    </w:div>
    <w:div w:id="639921297">
      <w:bodyDiv w:val="1"/>
      <w:marLeft w:val="0"/>
      <w:marRight w:val="0"/>
      <w:marTop w:val="0"/>
      <w:marBottom w:val="0"/>
      <w:divBdr>
        <w:top w:val="none" w:sz="0" w:space="0" w:color="auto"/>
        <w:left w:val="none" w:sz="0" w:space="0" w:color="auto"/>
        <w:bottom w:val="none" w:sz="0" w:space="0" w:color="auto"/>
        <w:right w:val="none" w:sz="0" w:space="0" w:color="auto"/>
      </w:divBdr>
    </w:div>
    <w:div w:id="665862650">
      <w:bodyDiv w:val="1"/>
      <w:marLeft w:val="0"/>
      <w:marRight w:val="0"/>
      <w:marTop w:val="0"/>
      <w:marBottom w:val="0"/>
      <w:divBdr>
        <w:top w:val="none" w:sz="0" w:space="0" w:color="auto"/>
        <w:left w:val="none" w:sz="0" w:space="0" w:color="auto"/>
        <w:bottom w:val="none" w:sz="0" w:space="0" w:color="auto"/>
        <w:right w:val="none" w:sz="0" w:space="0" w:color="auto"/>
      </w:divBdr>
    </w:div>
    <w:div w:id="685787527">
      <w:bodyDiv w:val="1"/>
      <w:marLeft w:val="0"/>
      <w:marRight w:val="0"/>
      <w:marTop w:val="0"/>
      <w:marBottom w:val="0"/>
      <w:divBdr>
        <w:top w:val="none" w:sz="0" w:space="0" w:color="auto"/>
        <w:left w:val="none" w:sz="0" w:space="0" w:color="auto"/>
        <w:bottom w:val="none" w:sz="0" w:space="0" w:color="auto"/>
        <w:right w:val="none" w:sz="0" w:space="0" w:color="auto"/>
      </w:divBdr>
    </w:div>
    <w:div w:id="748506919">
      <w:bodyDiv w:val="1"/>
      <w:marLeft w:val="0"/>
      <w:marRight w:val="0"/>
      <w:marTop w:val="0"/>
      <w:marBottom w:val="0"/>
      <w:divBdr>
        <w:top w:val="none" w:sz="0" w:space="0" w:color="auto"/>
        <w:left w:val="none" w:sz="0" w:space="0" w:color="auto"/>
        <w:bottom w:val="none" w:sz="0" w:space="0" w:color="auto"/>
        <w:right w:val="none" w:sz="0" w:space="0" w:color="auto"/>
      </w:divBdr>
    </w:div>
    <w:div w:id="763917661">
      <w:bodyDiv w:val="1"/>
      <w:marLeft w:val="0"/>
      <w:marRight w:val="0"/>
      <w:marTop w:val="0"/>
      <w:marBottom w:val="0"/>
      <w:divBdr>
        <w:top w:val="none" w:sz="0" w:space="0" w:color="auto"/>
        <w:left w:val="none" w:sz="0" w:space="0" w:color="auto"/>
        <w:bottom w:val="none" w:sz="0" w:space="0" w:color="auto"/>
        <w:right w:val="none" w:sz="0" w:space="0" w:color="auto"/>
      </w:divBdr>
    </w:div>
    <w:div w:id="794059681">
      <w:bodyDiv w:val="1"/>
      <w:marLeft w:val="0"/>
      <w:marRight w:val="0"/>
      <w:marTop w:val="0"/>
      <w:marBottom w:val="0"/>
      <w:divBdr>
        <w:top w:val="none" w:sz="0" w:space="0" w:color="auto"/>
        <w:left w:val="none" w:sz="0" w:space="0" w:color="auto"/>
        <w:bottom w:val="none" w:sz="0" w:space="0" w:color="auto"/>
        <w:right w:val="none" w:sz="0" w:space="0" w:color="auto"/>
      </w:divBdr>
    </w:div>
    <w:div w:id="850990994">
      <w:bodyDiv w:val="1"/>
      <w:marLeft w:val="0"/>
      <w:marRight w:val="0"/>
      <w:marTop w:val="0"/>
      <w:marBottom w:val="0"/>
      <w:divBdr>
        <w:top w:val="none" w:sz="0" w:space="0" w:color="auto"/>
        <w:left w:val="none" w:sz="0" w:space="0" w:color="auto"/>
        <w:bottom w:val="none" w:sz="0" w:space="0" w:color="auto"/>
        <w:right w:val="none" w:sz="0" w:space="0" w:color="auto"/>
      </w:divBdr>
    </w:div>
    <w:div w:id="862673017">
      <w:bodyDiv w:val="1"/>
      <w:marLeft w:val="0"/>
      <w:marRight w:val="0"/>
      <w:marTop w:val="0"/>
      <w:marBottom w:val="0"/>
      <w:divBdr>
        <w:top w:val="none" w:sz="0" w:space="0" w:color="auto"/>
        <w:left w:val="none" w:sz="0" w:space="0" w:color="auto"/>
        <w:bottom w:val="none" w:sz="0" w:space="0" w:color="auto"/>
        <w:right w:val="none" w:sz="0" w:space="0" w:color="auto"/>
      </w:divBdr>
    </w:div>
    <w:div w:id="871725021">
      <w:bodyDiv w:val="1"/>
      <w:marLeft w:val="0"/>
      <w:marRight w:val="0"/>
      <w:marTop w:val="0"/>
      <w:marBottom w:val="0"/>
      <w:divBdr>
        <w:top w:val="none" w:sz="0" w:space="0" w:color="auto"/>
        <w:left w:val="none" w:sz="0" w:space="0" w:color="auto"/>
        <w:bottom w:val="none" w:sz="0" w:space="0" w:color="auto"/>
        <w:right w:val="none" w:sz="0" w:space="0" w:color="auto"/>
      </w:divBdr>
    </w:div>
    <w:div w:id="977608947">
      <w:bodyDiv w:val="1"/>
      <w:marLeft w:val="0"/>
      <w:marRight w:val="0"/>
      <w:marTop w:val="0"/>
      <w:marBottom w:val="0"/>
      <w:divBdr>
        <w:top w:val="none" w:sz="0" w:space="0" w:color="auto"/>
        <w:left w:val="none" w:sz="0" w:space="0" w:color="auto"/>
        <w:bottom w:val="none" w:sz="0" w:space="0" w:color="auto"/>
        <w:right w:val="none" w:sz="0" w:space="0" w:color="auto"/>
      </w:divBdr>
    </w:div>
    <w:div w:id="1030257764">
      <w:bodyDiv w:val="1"/>
      <w:marLeft w:val="0"/>
      <w:marRight w:val="0"/>
      <w:marTop w:val="0"/>
      <w:marBottom w:val="0"/>
      <w:divBdr>
        <w:top w:val="none" w:sz="0" w:space="0" w:color="auto"/>
        <w:left w:val="none" w:sz="0" w:space="0" w:color="auto"/>
        <w:bottom w:val="none" w:sz="0" w:space="0" w:color="auto"/>
        <w:right w:val="none" w:sz="0" w:space="0" w:color="auto"/>
      </w:divBdr>
    </w:div>
    <w:div w:id="1031803260">
      <w:bodyDiv w:val="1"/>
      <w:marLeft w:val="0"/>
      <w:marRight w:val="0"/>
      <w:marTop w:val="0"/>
      <w:marBottom w:val="0"/>
      <w:divBdr>
        <w:top w:val="none" w:sz="0" w:space="0" w:color="auto"/>
        <w:left w:val="none" w:sz="0" w:space="0" w:color="auto"/>
        <w:bottom w:val="none" w:sz="0" w:space="0" w:color="auto"/>
        <w:right w:val="none" w:sz="0" w:space="0" w:color="auto"/>
      </w:divBdr>
    </w:div>
    <w:div w:id="1091240108">
      <w:bodyDiv w:val="1"/>
      <w:marLeft w:val="0"/>
      <w:marRight w:val="0"/>
      <w:marTop w:val="0"/>
      <w:marBottom w:val="0"/>
      <w:divBdr>
        <w:top w:val="none" w:sz="0" w:space="0" w:color="auto"/>
        <w:left w:val="none" w:sz="0" w:space="0" w:color="auto"/>
        <w:bottom w:val="none" w:sz="0" w:space="0" w:color="auto"/>
        <w:right w:val="none" w:sz="0" w:space="0" w:color="auto"/>
      </w:divBdr>
    </w:div>
    <w:div w:id="1147552691">
      <w:bodyDiv w:val="1"/>
      <w:marLeft w:val="0"/>
      <w:marRight w:val="0"/>
      <w:marTop w:val="0"/>
      <w:marBottom w:val="0"/>
      <w:divBdr>
        <w:top w:val="none" w:sz="0" w:space="0" w:color="auto"/>
        <w:left w:val="none" w:sz="0" w:space="0" w:color="auto"/>
        <w:bottom w:val="none" w:sz="0" w:space="0" w:color="auto"/>
        <w:right w:val="none" w:sz="0" w:space="0" w:color="auto"/>
      </w:divBdr>
    </w:div>
    <w:div w:id="1165825922">
      <w:bodyDiv w:val="1"/>
      <w:marLeft w:val="0"/>
      <w:marRight w:val="0"/>
      <w:marTop w:val="0"/>
      <w:marBottom w:val="0"/>
      <w:divBdr>
        <w:top w:val="none" w:sz="0" w:space="0" w:color="auto"/>
        <w:left w:val="none" w:sz="0" w:space="0" w:color="auto"/>
        <w:bottom w:val="none" w:sz="0" w:space="0" w:color="auto"/>
        <w:right w:val="none" w:sz="0" w:space="0" w:color="auto"/>
      </w:divBdr>
    </w:div>
    <w:div w:id="1374497062">
      <w:bodyDiv w:val="1"/>
      <w:marLeft w:val="0"/>
      <w:marRight w:val="0"/>
      <w:marTop w:val="0"/>
      <w:marBottom w:val="0"/>
      <w:divBdr>
        <w:top w:val="none" w:sz="0" w:space="0" w:color="auto"/>
        <w:left w:val="none" w:sz="0" w:space="0" w:color="auto"/>
        <w:bottom w:val="none" w:sz="0" w:space="0" w:color="auto"/>
        <w:right w:val="none" w:sz="0" w:space="0" w:color="auto"/>
      </w:divBdr>
    </w:div>
    <w:div w:id="1598101562">
      <w:bodyDiv w:val="1"/>
      <w:marLeft w:val="0"/>
      <w:marRight w:val="0"/>
      <w:marTop w:val="0"/>
      <w:marBottom w:val="0"/>
      <w:divBdr>
        <w:top w:val="none" w:sz="0" w:space="0" w:color="auto"/>
        <w:left w:val="none" w:sz="0" w:space="0" w:color="auto"/>
        <w:bottom w:val="none" w:sz="0" w:space="0" w:color="auto"/>
        <w:right w:val="none" w:sz="0" w:space="0" w:color="auto"/>
      </w:divBdr>
    </w:div>
    <w:div w:id="1661737862">
      <w:bodyDiv w:val="1"/>
      <w:marLeft w:val="0"/>
      <w:marRight w:val="0"/>
      <w:marTop w:val="0"/>
      <w:marBottom w:val="0"/>
      <w:divBdr>
        <w:top w:val="none" w:sz="0" w:space="0" w:color="auto"/>
        <w:left w:val="none" w:sz="0" w:space="0" w:color="auto"/>
        <w:bottom w:val="none" w:sz="0" w:space="0" w:color="auto"/>
        <w:right w:val="none" w:sz="0" w:space="0" w:color="auto"/>
      </w:divBdr>
    </w:div>
    <w:div w:id="1665353062">
      <w:bodyDiv w:val="1"/>
      <w:marLeft w:val="0"/>
      <w:marRight w:val="0"/>
      <w:marTop w:val="0"/>
      <w:marBottom w:val="0"/>
      <w:divBdr>
        <w:top w:val="none" w:sz="0" w:space="0" w:color="auto"/>
        <w:left w:val="none" w:sz="0" w:space="0" w:color="auto"/>
        <w:bottom w:val="none" w:sz="0" w:space="0" w:color="auto"/>
        <w:right w:val="none" w:sz="0" w:space="0" w:color="auto"/>
      </w:divBdr>
    </w:div>
    <w:div w:id="1673953058">
      <w:bodyDiv w:val="1"/>
      <w:marLeft w:val="0"/>
      <w:marRight w:val="0"/>
      <w:marTop w:val="0"/>
      <w:marBottom w:val="0"/>
      <w:divBdr>
        <w:top w:val="none" w:sz="0" w:space="0" w:color="auto"/>
        <w:left w:val="none" w:sz="0" w:space="0" w:color="auto"/>
        <w:bottom w:val="none" w:sz="0" w:space="0" w:color="auto"/>
        <w:right w:val="none" w:sz="0" w:space="0" w:color="auto"/>
      </w:divBdr>
    </w:div>
    <w:div w:id="1727492200">
      <w:bodyDiv w:val="1"/>
      <w:marLeft w:val="0"/>
      <w:marRight w:val="0"/>
      <w:marTop w:val="0"/>
      <w:marBottom w:val="0"/>
      <w:divBdr>
        <w:top w:val="none" w:sz="0" w:space="0" w:color="auto"/>
        <w:left w:val="none" w:sz="0" w:space="0" w:color="auto"/>
        <w:bottom w:val="none" w:sz="0" w:space="0" w:color="auto"/>
        <w:right w:val="none" w:sz="0" w:space="0" w:color="auto"/>
      </w:divBdr>
    </w:div>
    <w:div w:id="1773892170">
      <w:bodyDiv w:val="1"/>
      <w:marLeft w:val="0"/>
      <w:marRight w:val="0"/>
      <w:marTop w:val="0"/>
      <w:marBottom w:val="0"/>
      <w:divBdr>
        <w:top w:val="none" w:sz="0" w:space="0" w:color="auto"/>
        <w:left w:val="none" w:sz="0" w:space="0" w:color="auto"/>
        <w:bottom w:val="none" w:sz="0" w:space="0" w:color="auto"/>
        <w:right w:val="none" w:sz="0" w:space="0" w:color="auto"/>
      </w:divBdr>
    </w:div>
    <w:div w:id="1817599035">
      <w:bodyDiv w:val="1"/>
      <w:marLeft w:val="0"/>
      <w:marRight w:val="0"/>
      <w:marTop w:val="0"/>
      <w:marBottom w:val="0"/>
      <w:divBdr>
        <w:top w:val="none" w:sz="0" w:space="0" w:color="auto"/>
        <w:left w:val="none" w:sz="0" w:space="0" w:color="auto"/>
        <w:bottom w:val="none" w:sz="0" w:space="0" w:color="auto"/>
        <w:right w:val="none" w:sz="0" w:space="0" w:color="auto"/>
      </w:divBdr>
    </w:div>
    <w:div w:id="1925602011">
      <w:bodyDiv w:val="1"/>
      <w:marLeft w:val="0"/>
      <w:marRight w:val="0"/>
      <w:marTop w:val="0"/>
      <w:marBottom w:val="0"/>
      <w:divBdr>
        <w:top w:val="none" w:sz="0" w:space="0" w:color="auto"/>
        <w:left w:val="none" w:sz="0" w:space="0" w:color="auto"/>
        <w:bottom w:val="none" w:sz="0" w:space="0" w:color="auto"/>
        <w:right w:val="none" w:sz="0" w:space="0" w:color="auto"/>
      </w:divBdr>
    </w:div>
    <w:div w:id="1981887090">
      <w:bodyDiv w:val="1"/>
      <w:marLeft w:val="0"/>
      <w:marRight w:val="0"/>
      <w:marTop w:val="0"/>
      <w:marBottom w:val="0"/>
      <w:divBdr>
        <w:top w:val="none" w:sz="0" w:space="0" w:color="auto"/>
        <w:left w:val="none" w:sz="0" w:space="0" w:color="auto"/>
        <w:bottom w:val="none" w:sz="0" w:space="0" w:color="auto"/>
        <w:right w:val="none" w:sz="0" w:space="0" w:color="auto"/>
      </w:divBdr>
    </w:div>
    <w:div w:id="1989626534">
      <w:bodyDiv w:val="1"/>
      <w:marLeft w:val="0"/>
      <w:marRight w:val="0"/>
      <w:marTop w:val="0"/>
      <w:marBottom w:val="0"/>
      <w:divBdr>
        <w:top w:val="none" w:sz="0" w:space="0" w:color="auto"/>
        <w:left w:val="none" w:sz="0" w:space="0" w:color="auto"/>
        <w:bottom w:val="none" w:sz="0" w:space="0" w:color="auto"/>
        <w:right w:val="none" w:sz="0" w:space="0" w:color="auto"/>
      </w:divBdr>
    </w:div>
    <w:div w:id="2006741215">
      <w:bodyDiv w:val="1"/>
      <w:marLeft w:val="0"/>
      <w:marRight w:val="0"/>
      <w:marTop w:val="0"/>
      <w:marBottom w:val="0"/>
      <w:divBdr>
        <w:top w:val="none" w:sz="0" w:space="0" w:color="auto"/>
        <w:left w:val="none" w:sz="0" w:space="0" w:color="auto"/>
        <w:bottom w:val="none" w:sz="0" w:space="0" w:color="auto"/>
        <w:right w:val="none" w:sz="0" w:space="0" w:color="auto"/>
      </w:divBdr>
    </w:div>
    <w:div w:id="21163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gov.cz/" TargetMode="External"/><Relationship Id="rId13" Type="http://schemas.openxmlformats.org/officeDocument/2006/relationships/hyperlink" Target="https://www.mk.gov.cz/narodni-plan-obnovy-2609.html" TargetMode="External"/><Relationship Id="rId18" Type="http://schemas.openxmlformats.org/officeDocument/2006/relationships/hyperlink" Target="https://www.mk.gov.cz/narodni-plan-obnovy-2609.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esigners-database.eu" TargetMode="External"/><Relationship Id="rId17" Type="http://schemas.openxmlformats.org/officeDocument/2006/relationships/hyperlink" Target="https://www.identitaobcana.cz/Home" TargetMode="External"/><Relationship Id="rId2" Type="http://schemas.openxmlformats.org/officeDocument/2006/relationships/numbering" Target="numbering.xml"/><Relationship Id="rId16" Type="http://schemas.openxmlformats.org/officeDocument/2006/relationships/hyperlink" Target="https://dpmkportal.mkcr.cz/" TargetMode="External"/><Relationship Id="rId20" Type="http://schemas.openxmlformats.org/officeDocument/2006/relationships/hyperlink" Target="https://planobnovy.gov.cz/dokumen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igners-database.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obnovycr.cz/" TargetMode="External"/><Relationship Id="rId23" Type="http://schemas.openxmlformats.org/officeDocument/2006/relationships/fontTable" Target="fontTable.xml"/><Relationship Id="rId10" Type="http://schemas.openxmlformats.org/officeDocument/2006/relationships/hyperlink" Target="https://www.mk.gov.cz/" TargetMode="External"/><Relationship Id="rId19" Type="http://schemas.openxmlformats.org/officeDocument/2006/relationships/hyperlink" Target="https://dpmkportal.mkcr.cz/" TargetMode="External"/><Relationship Id="rId4" Type="http://schemas.openxmlformats.org/officeDocument/2006/relationships/settings" Target="settings.xml"/><Relationship Id="rId9" Type="http://schemas.openxmlformats.org/officeDocument/2006/relationships/hyperlink" Target="http://www.czechtrade." TargetMode="External"/><Relationship Id="rId14" Type="http://schemas.openxmlformats.org/officeDocument/2006/relationships/hyperlink" Target="http://www.designers-database.eu/"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k.gov.cz/kodex-etiky-111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0ED4-76F3-40EB-9E03-2DBA09BA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9200</Words>
  <Characters>54283</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CzechInvest</Company>
  <LinksUpToDate>false</LinksUpToDate>
  <CharactersWithSpaces>63357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Mrázková Hana</dc:creator>
  <cp:lastModifiedBy>Hromková Lenka, Mgr. Bc.</cp:lastModifiedBy>
  <cp:revision>2</cp:revision>
  <cp:lastPrinted>2025-01-27T07:50:00Z</cp:lastPrinted>
  <dcterms:created xsi:type="dcterms:W3CDTF">2025-02-20T14:17:00Z</dcterms:created>
  <dcterms:modified xsi:type="dcterms:W3CDTF">2025-02-20T14:17:00Z</dcterms:modified>
</cp:coreProperties>
</file>